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076935" w:rsidP="00F914EB">
      <w:pPr>
        <w:pStyle w:val="af4"/>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4"/>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4"/>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4"/>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076935" w:rsidP="00F914EB">
      <w:pPr>
        <w:pStyle w:val="af4"/>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4"/>
        <w:keepNext/>
        <w:jc w:val="both"/>
        <w:rPr>
          <w:rFonts w:ascii="Times New Roman" w:hAnsi="Times New Roman" w:cs="Times New Roman"/>
          <w:sz w:val="32"/>
          <w:szCs w:val="24"/>
        </w:rPr>
      </w:pPr>
    </w:p>
    <w:p w:rsidR="00101CD1" w:rsidRPr="00F3604E" w:rsidRDefault="00101CD1" w:rsidP="00F914EB">
      <w:pPr>
        <w:pStyle w:val="af4"/>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75432A">
        <w:rPr>
          <w:rFonts w:ascii="Times New Roman" w:hAnsi="Times New Roman" w:cs="Times New Roman"/>
          <w:sz w:val="32"/>
          <w:szCs w:val="24"/>
        </w:rPr>
        <w:t>28</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75432A">
        <w:rPr>
          <w:rFonts w:ascii="Times New Roman" w:hAnsi="Times New Roman" w:cs="Times New Roman"/>
          <w:sz w:val="32"/>
          <w:szCs w:val="24"/>
        </w:rPr>
        <w:t>2</w:t>
      </w:r>
      <w:r w:rsidR="00F3604E">
        <w:rPr>
          <w:rFonts w:ascii="Times New Roman" w:hAnsi="Times New Roman" w:cs="Times New Roman"/>
          <w:sz w:val="32"/>
          <w:szCs w:val="24"/>
        </w:rPr>
        <w:t>.202</w:t>
      </w:r>
      <w:r w:rsidR="007D1E34">
        <w:rPr>
          <w:rFonts w:ascii="Times New Roman" w:hAnsi="Times New Roman" w:cs="Times New Roman"/>
          <w:sz w:val="32"/>
          <w:szCs w:val="24"/>
        </w:rPr>
        <w:t>3</w:t>
      </w:r>
    </w:p>
    <w:p w:rsidR="00101CD1" w:rsidRDefault="00101CD1" w:rsidP="00F914EB">
      <w:pPr>
        <w:pStyle w:val="af4"/>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75432A">
        <w:rPr>
          <w:rFonts w:ascii="Times New Roman" w:hAnsi="Times New Roman" w:cs="Times New Roman"/>
          <w:b/>
          <w:sz w:val="44"/>
          <w:szCs w:val="36"/>
        </w:rPr>
        <w:t>2</w:t>
      </w:r>
      <w:r w:rsidR="00F355F0">
        <w:rPr>
          <w:rFonts w:ascii="Times New Roman" w:hAnsi="Times New Roman" w:cs="Times New Roman"/>
          <w:b/>
          <w:sz w:val="44"/>
          <w:szCs w:val="36"/>
        </w:rPr>
        <w:t xml:space="preserve"> (0</w:t>
      </w:r>
      <w:r w:rsidR="00D3435D">
        <w:rPr>
          <w:rFonts w:ascii="Times New Roman" w:hAnsi="Times New Roman" w:cs="Times New Roman"/>
          <w:b/>
          <w:sz w:val="44"/>
          <w:szCs w:val="36"/>
        </w:rPr>
        <w:t>3</w:t>
      </w:r>
      <w:r w:rsidR="0075432A">
        <w:rPr>
          <w:rFonts w:ascii="Times New Roman" w:hAnsi="Times New Roman" w:cs="Times New Roman"/>
          <w:b/>
          <w:sz w:val="44"/>
          <w:szCs w:val="36"/>
        </w:rPr>
        <w:t>6</w:t>
      </w:r>
      <w:r w:rsidR="00F355F0">
        <w:rPr>
          <w:rFonts w:ascii="Times New Roman" w:hAnsi="Times New Roman" w:cs="Times New Roman"/>
          <w:b/>
          <w:sz w:val="44"/>
          <w:szCs w:val="36"/>
        </w:rPr>
        <w:t>)</w:t>
      </w:r>
    </w:p>
    <w:p w:rsidR="00E20AEC" w:rsidRDefault="00E20AEC" w:rsidP="00E20AEC">
      <w:pPr>
        <w:pStyle w:val="af4"/>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024D29" w:rsidRPr="00024D29" w:rsidRDefault="00024D29" w:rsidP="00024D29">
      <w:pPr>
        <w:jc w:val="center"/>
        <w:rPr>
          <w:b/>
        </w:rPr>
      </w:pPr>
      <w:r w:rsidRPr="00024D29">
        <w:rPr>
          <w:b/>
        </w:rPr>
        <w:lastRenderedPageBreak/>
        <w:t>АДМИНИСТРАЦИЯ ВОЛОДИНСКОГО СЕЛЬСКОГО ПОСЕЛЕНИЯ</w:t>
      </w:r>
    </w:p>
    <w:p w:rsidR="00024D29" w:rsidRDefault="00024D29" w:rsidP="00024D29">
      <w:r>
        <w:t xml:space="preserve"> </w:t>
      </w:r>
    </w:p>
    <w:p w:rsidR="00024D29" w:rsidRDefault="00024D29" w:rsidP="00024D29">
      <w:pPr>
        <w:jc w:val="center"/>
      </w:pPr>
      <w:r w:rsidRPr="00024D29">
        <w:rPr>
          <w:b/>
        </w:rPr>
        <w:t>ПОСТАНОВЛЕНИЕ</w:t>
      </w:r>
    </w:p>
    <w:p w:rsidR="00024D29" w:rsidRPr="00024D29" w:rsidRDefault="00024D29" w:rsidP="00024D29">
      <w:pPr>
        <w:rPr>
          <w:b/>
        </w:rPr>
      </w:pPr>
      <w:r w:rsidRPr="00024D29">
        <w:rPr>
          <w:b/>
        </w:rPr>
        <w:t>10.02.2023 г.                                                                                          № 11</w:t>
      </w:r>
    </w:p>
    <w:p w:rsidR="00024D29" w:rsidRDefault="00024D29" w:rsidP="00024D29"/>
    <w:p w:rsidR="00024D29" w:rsidRDefault="00024D29" w:rsidP="00024D29">
      <w:pPr>
        <w:jc w:val="center"/>
      </w:pPr>
      <w:r>
        <w:t>с. Володино</w:t>
      </w:r>
    </w:p>
    <w:p w:rsidR="00024D29" w:rsidRDefault="00024D29" w:rsidP="00024D29">
      <w:pPr>
        <w:jc w:val="center"/>
      </w:pPr>
      <w:r>
        <w:t>Кривошеинский район</w:t>
      </w:r>
    </w:p>
    <w:p w:rsidR="00024D29" w:rsidRDefault="00024D29" w:rsidP="00024D29">
      <w:pPr>
        <w:jc w:val="center"/>
      </w:pPr>
      <w:r>
        <w:t>Томская область</w:t>
      </w:r>
    </w:p>
    <w:p w:rsidR="00024D29" w:rsidRDefault="00024D29" w:rsidP="00024D29"/>
    <w:p w:rsidR="00024D29" w:rsidRPr="00024D29" w:rsidRDefault="00024D29" w:rsidP="00024D29">
      <w:pPr>
        <w:jc w:val="center"/>
        <w:rPr>
          <w:b/>
        </w:rPr>
      </w:pPr>
      <w:r w:rsidRPr="00024D29">
        <w:rPr>
          <w:b/>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4D29" w:rsidRDefault="00024D29" w:rsidP="00024D29"/>
    <w:p w:rsidR="00024D29" w:rsidRDefault="00024D29" w:rsidP="00024D29">
      <w:pPr>
        <w:jc w:val="both"/>
      </w:pPr>
      <w:r>
        <w:t>Руководствуясь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w:t>
      </w:r>
    </w:p>
    <w:p w:rsidR="00024D29" w:rsidRDefault="00024D29" w:rsidP="00024D29">
      <w:r>
        <w:t xml:space="preserve">          ПОСТАНОВЛЯЮ:</w:t>
      </w:r>
    </w:p>
    <w:p w:rsidR="00024D29" w:rsidRDefault="00024D29" w:rsidP="00024D29">
      <w:pPr>
        <w:jc w:val="both"/>
      </w:pPr>
      <w:r>
        <w:t>1. Утвердить прилагаемый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 к настоящему постановлению.</w:t>
      </w:r>
    </w:p>
    <w:p w:rsidR="00024D29" w:rsidRDefault="00024D29" w:rsidP="00024D29">
      <w:pPr>
        <w:jc w:val="both"/>
      </w:pPr>
      <w: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http://volodino70.ru/  в информационно-телекоммуникационной сети «Интернет».</w:t>
      </w:r>
    </w:p>
    <w:p w:rsidR="00024D29" w:rsidRDefault="00024D29" w:rsidP="00024D29">
      <w:pPr>
        <w:jc w:val="both"/>
      </w:pPr>
      <w:r>
        <w:t>3. Настоящее постановление вступает в силу после официального  опубликования.</w:t>
      </w:r>
    </w:p>
    <w:p w:rsidR="00024D29" w:rsidRDefault="00024D29" w:rsidP="00024D29">
      <w:pPr>
        <w:jc w:val="both"/>
      </w:pPr>
      <w:r>
        <w:t xml:space="preserve">4. </w:t>
      </w:r>
      <w:proofErr w:type="gramStart"/>
      <w:r>
        <w:t>Контроль за</w:t>
      </w:r>
      <w:proofErr w:type="gramEnd"/>
      <w:r>
        <w:t xml:space="preserve"> исполнением настоящего постановления оставляю за собой.</w:t>
      </w:r>
    </w:p>
    <w:p w:rsidR="00024D29" w:rsidRDefault="00024D29" w:rsidP="00024D29"/>
    <w:p w:rsidR="00024D29" w:rsidRDefault="00024D29" w:rsidP="00024D29">
      <w:r>
        <w:t xml:space="preserve">Глава Володинского </w:t>
      </w:r>
    </w:p>
    <w:p w:rsidR="00024D29" w:rsidRDefault="00024D29" w:rsidP="00024D29">
      <w:r>
        <w:t xml:space="preserve">сельского поселения                                                            Р.П. Петрова                                                                                                                                                                            </w:t>
      </w:r>
    </w:p>
    <w:p w:rsidR="00024D29" w:rsidRDefault="00024D29" w:rsidP="00024D29"/>
    <w:p w:rsidR="00024D29" w:rsidRDefault="00024D29" w:rsidP="00024D29">
      <w:pPr>
        <w:jc w:val="right"/>
      </w:pPr>
      <w:r>
        <w:t>Приложение</w:t>
      </w:r>
    </w:p>
    <w:p w:rsidR="00024D29" w:rsidRDefault="00024D29" w:rsidP="00024D29">
      <w:pPr>
        <w:jc w:val="right"/>
      </w:pPr>
      <w:r>
        <w:t>к  постановлению    Администрации</w:t>
      </w:r>
    </w:p>
    <w:p w:rsidR="00024D29" w:rsidRDefault="00024D29" w:rsidP="00024D29">
      <w:pPr>
        <w:jc w:val="right"/>
      </w:pPr>
      <w:r>
        <w:t xml:space="preserve"> Володинского сельского поселения</w:t>
      </w:r>
    </w:p>
    <w:p w:rsidR="00024D29" w:rsidRDefault="00024D29" w:rsidP="00024D29">
      <w:pPr>
        <w:jc w:val="right"/>
      </w:pPr>
      <w:r>
        <w:t>10.02. 2023   №11</w:t>
      </w:r>
    </w:p>
    <w:p w:rsidR="00024D29" w:rsidRDefault="00024D29" w:rsidP="00024D29"/>
    <w:p w:rsidR="00024D29" w:rsidRDefault="00024D29" w:rsidP="00024D29">
      <w:pPr>
        <w:jc w:val="center"/>
      </w:pPr>
      <w:r>
        <w:t>АДМИНИСТРАТИВНЫЙ РЕГЛАМЕНТ</w:t>
      </w:r>
    </w:p>
    <w:p w:rsidR="00024D29" w:rsidRDefault="00024D29" w:rsidP="00024D29">
      <w:pPr>
        <w:jc w:val="both"/>
      </w:pPr>
      <w: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4D29" w:rsidRDefault="00024D29" w:rsidP="00024D29">
      <w:pPr>
        <w:jc w:val="both"/>
      </w:pPr>
    </w:p>
    <w:p w:rsidR="00024D29" w:rsidRDefault="00024D29" w:rsidP="00024D29">
      <w:pPr>
        <w:jc w:val="both"/>
      </w:pPr>
      <w:r>
        <w:t>1. Общие положения</w:t>
      </w:r>
    </w:p>
    <w:p w:rsidR="00024D29" w:rsidRDefault="00024D29" w:rsidP="00024D29">
      <w:pPr>
        <w:jc w:val="both"/>
      </w:pPr>
    </w:p>
    <w:p w:rsidR="00024D29" w:rsidRDefault="00024D29" w:rsidP="00024D29">
      <w:pPr>
        <w:jc w:val="both"/>
      </w:pPr>
      <w:r>
        <w:tab/>
        <w:t>Предмет регулирования административного регламента предоставления муниципальной услуги</w:t>
      </w:r>
    </w:p>
    <w:p w:rsidR="00024D29" w:rsidRDefault="00024D29" w:rsidP="00024D29">
      <w:pPr>
        <w:jc w:val="both"/>
      </w:pPr>
    </w:p>
    <w:p w:rsidR="00024D29" w:rsidRDefault="00024D29" w:rsidP="00024D29">
      <w:pPr>
        <w:jc w:val="both"/>
      </w:pPr>
      <w:r>
        <w:t xml:space="preserve">1. </w:t>
      </w:r>
      <w:proofErr w:type="gramStart"/>
      <w:r>
        <w:t xml:space="preserve">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w:t>
      </w:r>
      <w:r>
        <w:lastRenderedPageBreak/>
        <w:t>жилищного строительства с привлечением средств материнского (семейного) капитала»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roofErr w:type="gramEnd"/>
      <w:r>
        <w:t xml:space="preserve"> Володинского сельского поселения (далее – Администрация), должностных лиц Администрации Володинского сельского поселения, либо муниципальных служащих.</w:t>
      </w:r>
    </w:p>
    <w:p w:rsidR="00024D29" w:rsidRDefault="00024D29" w:rsidP="00024D29">
      <w:pPr>
        <w:jc w:val="both"/>
      </w:pPr>
    </w:p>
    <w:p w:rsidR="00024D29" w:rsidRDefault="00024D29" w:rsidP="00024D29">
      <w:pPr>
        <w:jc w:val="both"/>
      </w:pPr>
      <w:r>
        <w:t>Круг заявителей</w:t>
      </w:r>
    </w:p>
    <w:p w:rsidR="00024D29" w:rsidRDefault="00024D29" w:rsidP="00024D29">
      <w:pPr>
        <w:jc w:val="both"/>
      </w:pPr>
    </w:p>
    <w:p w:rsidR="00024D29" w:rsidRDefault="00024D29" w:rsidP="00024D29">
      <w:pPr>
        <w:jc w:val="both"/>
      </w:pPr>
      <w:r>
        <w:t>2. Лицами, имеющими право на предоставление услуги, являются физические лица, имеющие государственный сертификат на материнский (семейный) капитал.</w:t>
      </w:r>
    </w:p>
    <w:p w:rsidR="00024D29" w:rsidRDefault="00024D29" w:rsidP="00024D29">
      <w:pPr>
        <w:jc w:val="both"/>
      </w:pPr>
      <w:r>
        <w:tab/>
        <w:t>С заявлением вправе обратиться представитель заявителя, действующий на основании доверенности, оформленной в соответствии с законодательством</w:t>
      </w:r>
    </w:p>
    <w:p w:rsidR="00024D29" w:rsidRDefault="00024D29" w:rsidP="00024D29">
      <w:pPr>
        <w:jc w:val="both"/>
      </w:pPr>
      <w:r>
        <w:t>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024D29" w:rsidRDefault="00024D29" w:rsidP="00024D29">
      <w:pPr>
        <w:jc w:val="both"/>
      </w:pPr>
    </w:p>
    <w:p w:rsidR="00024D29" w:rsidRDefault="00024D29" w:rsidP="00024D29">
      <w:pPr>
        <w:jc w:val="both"/>
      </w:pPr>
      <w:r>
        <w:t>Требования к порядку информирования о порядке предоставления муниципальной услуги</w:t>
      </w:r>
    </w:p>
    <w:p w:rsidR="00024D29" w:rsidRDefault="00024D29" w:rsidP="00024D29">
      <w:pPr>
        <w:jc w:val="both"/>
      </w:pPr>
    </w:p>
    <w:p w:rsidR="00024D29" w:rsidRDefault="00024D29" w:rsidP="00024D29">
      <w:pPr>
        <w:jc w:val="both"/>
      </w:pPr>
      <w:r>
        <w:t>3. Текст Административного регламента размещается на официальном сайте Администрации Володинского сельского поселения в информационно-телекоммуникационной сети «Интернет» (далее – сеть «Интернет») по адресу: http://volodino70.ru/.</w:t>
      </w:r>
    </w:p>
    <w:p w:rsidR="00024D29" w:rsidRDefault="00024D29" w:rsidP="00024D29">
      <w:pPr>
        <w:jc w:val="both"/>
      </w:pPr>
      <w:r>
        <w:t>4. Информирование о порядке предоставления муниципальной услуги осуществляется:</w:t>
      </w:r>
    </w:p>
    <w:p w:rsidR="00024D29" w:rsidRDefault="00024D29" w:rsidP="00024D29">
      <w:pPr>
        <w:jc w:val="both"/>
      </w:pPr>
      <w:r>
        <w:t>1) непосредственно при личном приеме заявителя в Администрации Володинского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024D29" w:rsidRDefault="00024D29" w:rsidP="00024D29">
      <w:pPr>
        <w:jc w:val="both"/>
      </w:pPr>
      <w:r>
        <w:t>2) по телефону в Уполномоченном органе или многофункциональном центре;</w:t>
      </w:r>
    </w:p>
    <w:p w:rsidR="00024D29" w:rsidRDefault="00024D29" w:rsidP="00024D29">
      <w:pPr>
        <w:jc w:val="both"/>
      </w:pPr>
      <w:r>
        <w:t>3) письменно, в том числе посредством электронной почты, факсимильной связи;</w:t>
      </w:r>
    </w:p>
    <w:p w:rsidR="00024D29" w:rsidRDefault="00024D29" w:rsidP="00024D29">
      <w:pPr>
        <w:jc w:val="both"/>
      </w:pPr>
      <w:r>
        <w:t>4) посредством размещения в открытой и доступной форме информации:</w:t>
      </w:r>
    </w:p>
    <w:p w:rsidR="00024D29" w:rsidRDefault="00024D29" w:rsidP="00024D29">
      <w:pPr>
        <w:jc w:val="both"/>
      </w:pPr>
      <w: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24D29" w:rsidRDefault="00024D29" w:rsidP="00024D29">
      <w:pPr>
        <w:jc w:val="both"/>
      </w:pPr>
      <w:r>
        <w:t>6)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24D29" w:rsidRDefault="00024D29" w:rsidP="00024D29">
      <w:pPr>
        <w:jc w:val="both"/>
      </w:pPr>
      <w:r>
        <w:t>7) на официальном сайте Администрации:  http://volodino70.ru/;</w:t>
      </w:r>
    </w:p>
    <w:p w:rsidR="00024D29" w:rsidRDefault="00024D29" w:rsidP="00024D29">
      <w:pPr>
        <w:jc w:val="both"/>
      </w:pPr>
      <w:r>
        <w:t>8) посредством размещения информации на информационных стендах Администрации или многофункционального центра.</w:t>
      </w:r>
    </w:p>
    <w:p w:rsidR="00024D29" w:rsidRDefault="00024D29" w:rsidP="00024D29">
      <w:pPr>
        <w:jc w:val="both"/>
      </w:pPr>
      <w:r>
        <w:t>Информирование осуществляется по вопросам, касающимся:</w:t>
      </w:r>
    </w:p>
    <w:p w:rsidR="00024D29" w:rsidRDefault="00024D29" w:rsidP="00024D29">
      <w:pPr>
        <w:jc w:val="both"/>
      </w:pPr>
      <w:r>
        <w:t>1)</w:t>
      </w:r>
      <w:r>
        <w:tab/>
        <w:t>способов подачи заявления о предоставлении муниципальной услуги;</w:t>
      </w:r>
    </w:p>
    <w:p w:rsidR="00024D29" w:rsidRDefault="00024D29" w:rsidP="00024D29">
      <w:pPr>
        <w:jc w:val="both"/>
      </w:pPr>
      <w:r>
        <w:t>2)</w:t>
      </w:r>
      <w:r>
        <w:tab/>
        <w:t>адресов Уполномоченного органа и многофункциональных центров, обращение в которые необходимо для предоставления муниципальной услуги;</w:t>
      </w:r>
    </w:p>
    <w:p w:rsidR="00024D29" w:rsidRDefault="00024D29" w:rsidP="00024D29">
      <w:pPr>
        <w:jc w:val="both"/>
      </w:pPr>
      <w:r>
        <w:t>3)</w:t>
      </w:r>
      <w:r>
        <w:tab/>
        <w:t>справочной информации о работе Уполномоченного органа (структурных подразделений Уполномоченного органа);</w:t>
      </w:r>
    </w:p>
    <w:p w:rsidR="00024D29" w:rsidRDefault="00024D29" w:rsidP="00024D29">
      <w:pPr>
        <w:jc w:val="both"/>
      </w:pPr>
      <w:r>
        <w:lastRenderedPageBreak/>
        <w:t>4)</w:t>
      </w:r>
      <w:r>
        <w:tab/>
        <w:t>документов, необходимых для предоставления муниципальной услуги;</w:t>
      </w:r>
    </w:p>
    <w:p w:rsidR="00024D29" w:rsidRDefault="00024D29" w:rsidP="00024D29">
      <w:pPr>
        <w:jc w:val="both"/>
      </w:pPr>
      <w:r>
        <w:t>5)</w:t>
      </w:r>
      <w:r>
        <w:tab/>
        <w:t>порядка и сроков предоставления муниципальной услуги;</w:t>
      </w:r>
    </w:p>
    <w:p w:rsidR="00024D29" w:rsidRDefault="00024D29" w:rsidP="00024D29">
      <w:pPr>
        <w:jc w:val="both"/>
      </w:pPr>
      <w:r>
        <w:t>6)</w:t>
      </w:r>
      <w:r>
        <w:ta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24D29" w:rsidRDefault="00024D29" w:rsidP="00024D29">
      <w:pPr>
        <w:jc w:val="both"/>
      </w:pPr>
      <w:r>
        <w:t>7)</w:t>
      </w:r>
      <w:r>
        <w:tab/>
        <w:t>порядка досудебного (внесудебного) обжалования действий (бездействия)</w:t>
      </w:r>
    </w:p>
    <w:p w:rsidR="00024D29" w:rsidRDefault="00024D29" w:rsidP="00024D29">
      <w:pPr>
        <w:jc w:val="both"/>
      </w:pPr>
      <w:r>
        <w:t>8)</w:t>
      </w:r>
      <w:r>
        <w:tab/>
        <w:t>должностных лиц, и принимаемых ими решений при предоставлении муниципальной услуги.</w:t>
      </w:r>
    </w:p>
    <w:p w:rsidR="00024D29" w:rsidRDefault="00024D29" w:rsidP="00024D29">
      <w:pPr>
        <w:jc w:val="both"/>
      </w:pPr>
      <w:r>
        <w:t>Получение информации по вопросам предоставления муниципальной услуги осуществляется бесплатно.</w:t>
      </w:r>
    </w:p>
    <w:p w:rsidR="00024D29" w:rsidRDefault="00024D29" w:rsidP="00024D29">
      <w:pPr>
        <w:jc w:val="both"/>
      </w:pPr>
      <w: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24D29" w:rsidRDefault="00024D29" w:rsidP="00024D29">
      <w:pPr>
        <w:jc w:val="both"/>
      </w:pPr>
      <w:r>
        <w:t xml:space="preserve">6. </w:t>
      </w:r>
      <w:proofErr w:type="gramStart"/>
      <w:r>
        <w:t>Место нахождение</w:t>
      </w:r>
      <w:proofErr w:type="gramEnd"/>
      <w:r>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24D29" w:rsidRDefault="00024D29" w:rsidP="00024D29">
      <w:pPr>
        <w:jc w:val="both"/>
      </w:pPr>
      <w: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24D29" w:rsidRDefault="00024D29" w:rsidP="00024D29">
      <w:pPr>
        <w:jc w:val="both"/>
      </w:pPr>
      <w:r>
        <w:tab/>
        <w:t>8. На Едином портале государственных и муниципальных услуг (функций) и официальном сайте Администрации размещена следующая информация:</w:t>
      </w:r>
    </w:p>
    <w:p w:rsidR="00024D29" w:rsidRDefault="00024D29" w:rsidP="00024D29">
      <w:pPr>
        <w:jc w:val="both"/>
      </w:pPr>
      <w:r>
        <w:tab/>
        <w:t>1) наименование и почтовый адрес Администрации;</w:t>
      </w:r>
    </w:p>
    <w:p w:rsidR="00024D29" w:rsidRDefault="00024D29" w:rsidP="00024D29">
      <w:pPr>
        <w:jc w:val="both"/>
      </w:pPr>
      <w:r>
        <w:tab/>
        <w:t>2) номера телефонов Администрации и специалиста Администрации Володинского сельского поселения, ответственного за предоставление муниципальной услуги;</w:t>
      </w:r>
    </w:p>
    <w:p w:rsidR="00024D29" w:rsidRDefault="00024D29" w:rsidP="00024D29">
      <w:pPr>
        <w:jc w:val="both"/>
      </w:pPr>
      <w:r>
        <w:tab/>
        <w:t>3) график работы Администрации и специалиста ответственного за предоставление муниципальной услуги;</w:t>
      </w:r>
    </w:p>
    <w:p w:rsidR="00024D29" w:rsidRDefault="00024D29" w:rsidP="00024D29">
      <w:pPr>
        <w:jc w:val="both"/>
      </w:pPr>
      <w:r>
        <w:tab/>
        <w:t>4) требования к письменному запросу граждан о предоставлении информации о порядке предоставления муниципальной услуги;</w:t>
      </w:r>
    </w:p>
    <w:p w:rsidR="00024D29" w:rsidRDefault="00024D29" w:rsidP="00024D29">
      <w:pPr>
        <w:jc w:val="both"/>
      </w:pPr>
      <w: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4D29" w:rsidRDefault="00024D29" w:rsidP="00024D29">
      <w:pPr>
        <w:jc w:val="both"/>
      </w:pPr>
      <w:r>
        <w:tab/>
        <w:t>6) круг заявителей;</w:t>
      </w:r>
    </w:p>
    <w:p w:rsidR="00024D29" w:rsidRDefault="00024D29" w:rsidP="00024D29">
      <w:pPr>
        <w:jc w:val="both"/>
      </w:pPr>
      <w:r>
        <w:tab/>
        <w:t>7) срок предоставления муниципальной услуги;</w:t>
      </w:r>
    </w:p>
    <w:p w:rsidR="00024D29" w:rsidRDefault="00024D29" w:rsidP="00024D29">
      <w:pPr>
        <w:jc w:val="both"/>
      </w:pPr>
      <w: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24D29" w:rsidRDefault="00024D29" w:rsidP="00024D29">
      <w:pPr>
        <w:jc w:val="both"/>
      </w:pPr>
      <w:r>
        <w:tab/>
        <w:t>9) исчерпывающий перечень оснований для приостановления или отказа в предоставлении муниципальной услуги;</w:t>
      </w:r>
    </w:p>
    <w:p w:rsidR="00024D29" w:rsidRDefault="00024D29" w:rsidP="00024D29">
      <w:pPr>
        <w:jc w:val="both"/>
      </w:pPr>
      <w: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4D29" w:rsidRDefault="00024D29" w:rsidP="00024D29">
      <w:pPr>
        <w:jc w:val="both"/>
      </w:pPr>
      <w:r>
        <w:tab/>
        <w:t>11) формы заявлений (уведомлений, сообщений), используемые при предоставлении муниципальной услуги;</w:t>
      </w:r>
    </w:p>
    <w:p w:rsidR="00024D29" w:rsidRDefault="00024D29" w:rsidP="00024D29">
      <w:pPr>
        <w:jc w:val="both"/>
      </w:pPr>
      <w: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4D29" w:rsidRDefault="00024D29" w:rsidP="00024D29">
      <w:pPr>
        <w:jc w:val="both"/>
      </w:pPr>
      <w:r>
        <w:tab/>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4D29" w:rsidRDefault="00024D29" w:rsidP="00024D29">
      <w:pPr>
        <w:jc w:val="both"/>
      </w:pPr>
      <w:r>
        <w:lastRenderedPageBreak/>
        <w:tab/>
        <w:t>9.</w:t>
      </w:r>
      <w: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024D29" w:rsidRDefault="00024D29" w:rsidP="00024D29">
      <w:pPr>
        <w:jc w:val="both"/>
      </w:pPr>
      <w:r>
        <w:tab/>
        <w:t>1) почтовый адрес Администрации и специалиста ответственного за предоставление муниципальной услуги;</w:t>
      </w:r>
    </w:p>
    <w:p w:rsidR="00024D29" w:rsidRDefault="00024D29" w:rsidP="00024D29">
      <w:pPr>
        <w:jc w:val="both"/>
      </w:pPr>
      <w:r>
        <w:tab/>
        <w:t>2) адрес официального сайта Администрации в сети Интернет;</w:t>
      </w:r>
    </w:p>
    <w:p w:rsidR="00024D29" w:rsidRDefault="00024D29" w:rsidP="00024D29">
      <w:pPr>
        <w:jc w:val="both"/>
      </w:pPr>
      <w:r>
        <w:tab/>
        <w:t>3)  справочный номер телефона Администрации и специалиста ответственного за предоставление муниципальной услуги;</w:t>
      </w:r>
    </w:p>
    <w:p w:rsidR="00024D29" w:rsidRDefault="00024D29" w:rsidP="00024D29">
      <w:pPr>
        <w:jc w:val="both"/>
      </w:pPr>
      <w:r>
        <w:tab/>
        <w:t>4) график работы Администрации и специалиста ответственного за предоставление муниципальной услуги;</w:t>
      </w:r>
    </w:p>
    <w:p w:rsidR="00024D29" w:rsidRDefault="00024D29" w:rsidP="00024D29">
      <w:pPr>
        <w:jc w:val="both"/>
      </w:pPr>
      <w:r>
        <w:tab/>
        <w:t>5) выдержки из правовых актов, содержащих нормы, регулирующие деятельность по предоставлению муниципальной услуги;</w:t>
      </w:r>
    </w:p>
    <w:p w:rsidR="00024D29" w:rsidRDefault="00024D29" w:rsidP="00024D29">
      <w:pPr>
        <w:jc w:val="both"/>
      </w:pPr>
      <w:r>
        <w:tab/>
        <w:t>6) перечень документов, необходимых для получения муниципальной услуги;</w:t>
      </w:r>
    </w:p>
    <w:p w:rsidR="00024D29" w:rsidRDefault="00024D29" w:rsidP="00024D29">
      <w:pPr>
        <w:jc w:val="both"/>
      </w:pPr>
      <w:r>
        <w:tab/>
        <w:t>7) образец оформления заявления.</w:t>
      </w:r>
    </w:p>
    <w:p w:rsidR="00024D29" w:rsidRDefault="00024D29" w:rsidP="00024D29">
      <w:pPr>
        <w:jc w:val="both"/>
      </w:pPr>
      <w: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024D29" w:rsidRDefault="00024D29" w:rsidP="00024D29">
      <w:pPr>
        <w:jc w:val="both"/>
      </w:pPr>
      <w: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024D29" w:rsidRDefault="00024D29" w:rsidP="00024D29">
      <w:pPr>
        <w:jc w:val="both"/>
      </w:pPr>
      <w: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024D29" w:rsidRDefault="00024D29" w:rsidP="00024D29">
      <w:pPr>
        <w:jc w:val="both"/>
      </w:pPr>
      <w:r>
        <w:tab/>
        <w:t>1) о месте предоставления муниципальной услуги и способах проезда к нему;</w:t>
      </w:r>
    </w:p>
    <w:p w:rsidR="00024D29" w:rsidRDefault="00024D29" w:rsidP="00024D29">
      <w:pPr>
        <w:jc w:val="both"/>
      </w:pPr>
      <w:r>
        <w:tab/>
        <w:t>2) графике приема граждан по вопросам предоставления муниципальной услуги;</w:t>
      </w:r>
    </w:p>
    <w:p w:rsidR="00024D29" w:rsidRDefault="00024D29" w:rsidP="00024D29">
      <w:r>
        <w:tab/>
        <w:t>3) о входящих номерах, под которыми зарегистрированы в системе делопроизводства Администрации, поступившие документы.</w:t>
      </w:r>
    </w:p>
    <w:p w:rsidR="00024D29" w:rsidRDefault="00024D29" w:rsidP="00024D29">
      <w:pPr>
        <w:jc w:val="both"/>
      </w:pPr>
      <w:r>
        <w:tab/>
        <w:t>4) о нормативных правовых актах, регулирующих предоставление муниципальной услуги (наименование, номер, дата принятия нормативного акта);</w:t>
      </w:r>
    </w:p>
    <w:p w:rsidR="00024D29" w:rsidRDefault="00024D29" w:rsidP="00024D29">
      <w:pPr>
        <w:jc w:val="both"/>
      </w:pPr>
      <w:r>
        <w:tab/>
        <w:t>5) о перечне документов, для получения муниципальной услуги;</w:t>
      </w:r>
    </w:p>
    <w:p w:rsidR="00024D29" w:rsidRDefault="00024D29" w:rsidP="00024D29">
      <w:pPr>
        <w:jc w:val="both"/>
      </w:pPr>
      <w:r>
        <w:tab/>
        <w:t>6) о сроках рассмотрения документов;</w:t>
      </w:r>
    </w:p>
    <w:p w:rsidR="00024D29" w:rsidRDefault="00024D29" w:rsidP="00024D29">
      <w:pPr>
        <w:jc w:val="both"/>
      </w:pPr>
      <w:r>
        <w:tab/>
        <w:t>7) о сроках предоставления муниципальной услуги;</w:t>
      </w:r>
    </w:p>
    <w:p w:rsidR="00024D29" w:rsidRDefault="00024D29" w:rsidP="00024D29">
      <w:pPr>
        <w:jc w:val="both"/>
      </w:pPr>
      <w:r>
        <w:tab/>
        <w:t>8) о месте размещения на официальном сайте Администрации в сети «Интернет» информации по вопросам предоставления муниципальной услуги.</w:t>
      </w:r>
    </w:p>
    <w:p w:rsidR="00024D29" w:rsidRDefault="00024D29" w:rsidP="00024D29">
      <w:pPr>
        <w:jc w:val="both"/>
      </w:pPr>
      <w: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24D29" w:rsidRDefault="00024D29" w:rsidP="00024D29">
      <w:pPr>
        <w:jc w:val="both"/>
      </w:pPr>
      <w: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24D29" w:rsidRDefault="00024D29" w:rsidP="00024D29">
      <w:pPr>
        <w:jc w:val="both"/>
      </w:pPr>
      <w: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24D29" w:rsidRDefault="00024D29" w:rsidP="00024D29">
      <w:pPr>
        <w:jc w:val="both"/>
      </w:pPr>
      <w: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024D29" w:rsidRDefault="00024D29" w:rsidP="00024D29">
      <w:pPr>
        <w:jc w:val="both"/>
      </w:pPr>
      <w: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24D29" w:rsidRDefault="00024D29" w:rsidP="00024D29">
      <w:pPr>
        <w:jc w:val="both"/>
      </w:pPr>
      <w:r>
        <w:tab/>
        <w:t xml:space="preserve">18. При обращении за информацией по электронной почте, с использованием Единого портала государственных и муниципальных </w:t>
      </w:r>
      <w:r>
        <w:lastRenderedPageBreak/>
        <w:t>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024D29" w:rsidRDefault="00024D29" w:rsidP="00024D29">
      <w:pPr>
        <w:jc w:val="both"/>
      </w:pPr>
      <w: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024D29" w:rsidRDefault="00024D29" w:rsidP="00024D29">
      <w:pPr>
        <w:jc w:val="both"/>
      </w:pPr>
    </w:p>
    <w:p w:rsidR="00024D29" w:rsidRDefault="00024D29" w:rsidP="00024D29">
      <w:pPr>
        <w:jc w:val="both"/>
      </w:pPr>
      <w:r>
        <w:t>2. Стандарт предоставления муниципальной услуги</w:t>
      </w:r>
    </w:p>
    <w:p w:rsidR="00024D29" w:rsidRDefault="00024D29" w:rsidP="00024D29">
      <w:pPr>
        <w:jc w:val="both"/>
      </w:pPr>
    </w:p>
    <w:p w:rsidR="00024D29" w:rsidRDefault="00024D29" w:rsidP="00024D29">
      <w:pPr>
        <w:jc w:val="both"/>
      </w:pPr>
      <w:r>
        <w:t>Наименование муниципальной услуги</w:t>
      </w:r>
    </w:p>
    <w:p w:rsidR="00024D29" w:rsidRDefault="00024D29" w:rsidP="00024D29">
      <w:pPr>
        <w:jc w:val="both"/>
      </w:pPr>
    </w:p>
    <w:p w:rsidR="00024D29" w:rsidRDefault="00024D29" w:rsidP="00024D29">
      <w:pPr>
        <w:jc w:val="both"/>
      </w:pPr>
      <w:r>
        <w:tab/>
        <w:t>20.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4D29" w:rsidRDefault="00024D29" w:rsidP="00024D29">
      <w:pPr>
        <w:jc w:val="both"/>
      </w:pPr>
    </w:p>
    <w:p w:rsidR="00024D29" w:rsidRDefault="00024D29" w:rsidP="00024D29">
      <w:pPr>
        <w:jc w:val="both"/>
      </w:pPr>
      <w:r>
        <w:t>Наименование органа, предоставляющего муниципальную услугу</w:t>
      </w:r>
    </w:p>
    <w:p w:rsidR="00024D29" w:rsidRDefault="00024D29" w:rsidP="00024D29">
      <w:pPr>
        <w:jc w:val="both"/>
      </w:pPr>
    </w:p>
    <w:p w:rsidR="00024D29" w:rsidRDefault="00024D29" w:rsidP="00024D29">
      <w:pPr>
        <w:jc w:val="both"/>
      </w:pPr>
      <w:r>
        <w:tab/>
        <w:t xml:space="preserve">21. Предоставление муниципальной услуги осуществляется Администрацией Володинского сельского поселения. </w:t>
      </w:r>
    </w:p>
    <w:p w:rsidR="00024D29" w:rsidRDefault="00024D29" w:rsidP="00024D29">
      <w:pPr>
        <w:jc w:val="both"/>
      </w:pPr>
      <w:r>
        <w:tab/>
        <w:t>Непосредственно предоставление муниципальной услуги осуществляет специалист по муниципальному имуществу.</w:t>
      </w:r>
    </w:p>
    <w:p w:rsidR="00024D29" w:rsidRDefault="00024D29" w:rsidP="00024D29">
      <w:pPr>
        <w:jc w:val="both"/>
      </w:pPr>
      <w:r>
        <w:tab/>
        <w:t>22. Органы и организации участвующие в предоставлении муниципальной услуги:</w:t>
      </w:r>
    </w:p>
    <w:p w:rsidR="00024D29" w:rsidRDefault="00024D29" w:rsidP="00024D29">
      <w:pPr>
        <w:jc w:val="both"/>
      </w:pPr>
      <w:r>
        <w:tab/>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024D29" w:rsidRDefault="00024D29" w:rsidP="00024D29">
      <w:pPr>
        <w:jc w:val="both"/>
      </w:pPr>
      <w:r>
        <w:tab/>
        <w:t>2) Пенсионный фонд Российской Федерации;</w:t>
      </w:r>
    </w:p>
    <w:p w:rsidR="00024D29" w:rsidRDefault="00024D29" w:rsidP="00024D29">
      <w:pPr>
        <w:jc w:val="both"/>
      </w:pPr>
      <w:r>
        <w:tab/>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024D29" w:rsidRDefault="00024D29" w:rsidP="00024D29">
      <w:pPr>
        <w:jc w:val="both"/>
      </w:pPr>
      <w:r>
        <w:tab/>
        <w:t>23.</w:t>
      </w:r>
      <w:r>
        <w:tab/>
      </w:r>
      <w:proofErr w:type="gramStart"/>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024D29" w:rsidRDefault="00024D29" w:rsidP="00024D29">
      <w:pPr>
        <w:jc w:val="both"/>
      </w:pPr>
    </w:p>
    <w:p w:rsidR="00024D29" w:rsidRDefault="00024D29" w:rsidP="00024D29">
      <w:pPr>
        <w:jc w:val="both"/>
      </w:pPr>
      <w:r>
        <w:t>Результат предоставления муниципальной услуги</w:t>
      </w:r>
    </w:p>
    <w:p w:rsidR="00024D29" w:rsidRDefault="00024D29" w:rsidP="00024D29">
      <w:pPr>
        <w:jc w:val="both"/>
      </w:pPr>
    </w:p>
    <w:p w:rsidR="00024D29" w:rsidRDefault="00024D29" w:rsidP="00024D29">
      <w:pPr>
        <w:jc w:val="both"/>
      </w:pPr>
      <w:r>
        <w:tab/>
        <w:t>24. Результатом предоставления муниципальной услуги является:</w:t>
      </w:r>
    </w:p>
    <w:p w:rsidR="00024D29" w:rsidRDefault="00024D29" w:rsidP="00024D29">
      <w:pPr>
        <w:jc w:val="both"/>
      </w:pPr>
      <w:r>
        <w:tab/>
        <w:t>1) акт освидетельствования проведения основных работ по строительству        (реконструкции) объекта ИЖС (по форме, утвержденной Приказом Минстроя России от 006.2021 № 362/</w:t>
      </w:r>
      <w:proofErr w:type="spellStart"/>
      <w:proofErr w:type="gramStart"/>
      <w:r>
        <w:t>пр</w:t>
      </w:r>
      <w:proofErr w:type="spellEnd"/>
      <w:proofErr w:type="gramEnd"/>
      <w:r>
        <w:t>);</w:t>
      </w:r>
    </w:p>
    <w:p w:rsidR="00024D29" w:rsidRDefault="00024D29" w:rsidP="00024D29">
      <w:pPr>
        <w:jc w:val="both"/>
      </w:pPr>
      <w:r>
        <w:tab/>
      </w:r>
      <w:proofErr w:type="gramStart"/>
      <w:r>
        <w:t>2) решение об отказе в предоставлении муниципальной услуги в форме документа на бумажном носителе по форме, согласно приложению № 3 к настоящему Административному регламенту).</w:t>
      </w:r>
      <w:proofErr w:type="gramEnd"/>
    </w:p>
    <w:p w:rsidR="00024D29" w:rsidRDefault="00024D29" w:rsidP="00024D29">
      <w:pPr>
        <w:jc w:val="both"/>
      </w:pPr>
      <w:r>
        <w:tab/>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024D29" w:rsidRDefault="00024D29" w:rsidP="00024D29">
      <w:pPr>
        <w:jc w:val="both"/>
      </w:pPr>
    </w:p>
    <w:p w:rsidR="00024D29" w:rsidRDefault="00024D29" w:rsidP="00024D29">
      <w:pPr>
        <w:jc w:val="both"/>
      </w:pPr>
      <w:r>
        <w:t>Срок предоставления муниципальной услуги</w:t>
      </w:r>
    </w:p>
    <w:p w:rsidR="00024D29" w:rsidRDefault="00024D29" w:rsidP="00024D29">
      <w:pPr>
        <w:jc w:val="both"/>
      </w:pPr>
    </w:p>
    <w:p w:rsidR="00024D29" w:rsidRDefault="00024D29" w:rsidP="00024D29">
      <w:pPr>
        <w:jc w:val="both"/>
      </w:pPr>
      <w:r>
        <w:tab/>
        <w:t>25. Срок предоставления муниципальной услуги - 10 рабочих дней со дня поступления соответствующего заявления Администрацией.</w:t>
      </w:r>
    </w:p>
    <w:p w:rsidR="00024D29" w:rsidRDefault="00024D29" w:rsidP="00024D29">
      <w:pPr>
        <w:jc w:val="both"/>
      </w:pPr>
      <w:r>
        <w:tab/>
        <w:t>26.</w:t>
      </w:r>
      <w:r>
        <w:tab/>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Володинского сельского поселения.</w:t>
      </w:r>
    </w:p>
    <w:p w:rsidR="00024D29" w:rsidRDefault="00024D29" w:rsidP="00024D29">
      <w:pPr>
        <w:jc w:val="both"/>
      </w:pPr>
    </w:p>
    <w:p w:rsidR="00024D29" w:rsidRDefault="00024D29" w:rsidP="00024D29">
      <w:pPr>
        <w:jc w:val="both"/>
      </w:pPr>
      <w:r>
        <w:t>Правовые основания для предоставления муниципальной услуги</w:t>
      </w:r>
    </w:p>
    <w:p w:rsidR="00024D29" w:rsidRDefault="00024D29" w:rsidP="00024D29">
      <w:pPr>
        <w:jc w:val="both"/>
      </w:pPr>
    </w:p>
    <w:p w:rsidR="00024D29" w:rsidRDefault="00024D29" w:rsidP="00024D29">
      <w:pPr>
        <w:jc w:val="both"/>
      </w:pPr>
      <w:r>
        <w:tab/>
        <w:t xml:space="preserve">27. Предоставление муниципальной услуги осуществляется в соответствии </w:t>
      </w:r>
      <w:proofErr w:type="gramStart"/>
      <w:r>
        <w:t>с</w:t>
      </w:r>
      <w:proofErr w:type="gramEnd"/>
      <w:r>
        <w:t>:</w:t>
      </w:r>
    </w:p>
    <w:p w:rsidR="00024D29" w:rsidRDefault="00024D29" w:rsidP="00024D29">
      <w:pPr>
        <w:jc w:val="both"/>
      </w:pPr>
      <w:r>
        <w:lastRenderedPageBreak/>
        <w:tab/>
        <w:t>1) Градостроительным кодексом Российской Федерации (далее – Градостроительный Кодекс) //«Российская газета», 2004, № 290;</w:t>
      </w:r>
    </w:p>
    <w:p w:rsidR="00024D29" w:rsidRDefault="00024D29" w:rsidP="00024D29">
      <w:pPr>
        <w:jc w:val="both"/>
      </w:pPr>
      <w:r>
        <w:tab/>
        <w:t>2)  Федеральным законом «О дополнительных мерах государственной поддержки семей, имеющих детей» от 29.12.2006 № 256-ФЗ</w:t>
      </w:r>
      <w:proofErr w:type="gramStart"/>
      <w:r>
        <w:t xml:space="preserve"> ;</w:t>
      </w:r>
      <w:proofErr w:type="gramEnd"/>
    </w:p>
    <w:p w:rsidR="00024D29" w:rsidRDefault="00024D29" w:rsidP="00024D29">
      <w:pPr>
        <w:jc w:val="both"/>
      </w:pPr>
      <w:r>
        <w:tab/>
        <w:t xml:space="preserve">3) Постановлением Правительства Российской Федерации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от 18.08.2011 № 686; </w:t>
      </w:r>
    </w:p>
    <w:p w:rsidR="00024D29" w:rsidRDefault="00024D29" w:rsidP="00024D29">
      <w:pPr>
        <w:jc w:val="both"/>
      </w:pPr>
      <w:r>
        <w:tab/>
      </w:r>
      <w:proofErr w:type="gramStart"/>
      <w:r>
        <w:t>4) Приказом Министерства регионального развития Российской Федерации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t xml:space="preserve"> с жилищным законодательством Российской Федерации» от 17.06.2011 № 286.</w:t>
      </w:r>
    </w:p>
    <w:p w:rsidR="00024D29" w:rsidRDefault="00024D29" w:rsidP="00024D29">
      <w:pPr>
        <w:jc w:val="both"/>
      </w:pPr>
    </w:p>
    <w:p w:rsidR="00024D29" w:rsidRDefault="00024D29" w:rsidP="00024D29">
      <w:pPr>
        <w:jc w:val="both"/>
      </w:pPr>
      <w:r>
        <w:t xml:space="preserve">Исчерпывающий перечень документов, необходимых в соответствии </w:t>
      </w:r>
      <w:proofErr w:type="gramStart"/>
      <w:r>
        <w:t>с</w:t>
      </w:r>
      <w:proofErr w:type="gramEnd"/>
    </w:p>
    <w:p w:rsidR="00024D29" w:rsidRDefault="00024D29" w:rsidP="00024D29">
      <w:pPr>
        <w:jc w:val="both"/>
      </w:pPr>
      <w:r>
        <w:t xml:space="preserve">законодательными или иными нормативными правовыми актами </w:t>
      </w:r>
      <w:proofErr w:type="gramStart"/>
      <w:r>
        <w:t>для</w:t>
      </w:r>
      <w:proofErr w:type="gramEnd"/>
    </w:p>
    <w:p w:rsidR="00024D29" w:rsidRDefault="00024D29" w:rsidP="00024D29">
      <w:pPr>
        <w:jc w:val="both"/>
      </w:pPr>
      <w:r>
        <w:t>предоставления муниципальной услуги, а также услуг, которые являются</w:t>
      </w:r>
    </w:p>
    <w:p w:rsidR="00024D29" w:rsidRDefault="00024D29" w:rsidP="00024D29">
      <w:pPr>
        <w:jc w:val="both"/>
      </w:pPr>
      <w:proofErr w:type="gramStart"/>
      <w:r>
        <w:t>необходимыми</w:t>
      </w:r>
      <w:proofErr w:type="gramEnd"/>
      <w:r>
        <w:t xml:space="preserve"> и обязательными для предоставления муниципальных услуг,</w:t>
      </w:r>
    </w:p>
    <w:p w:rsidR="00024D29" w:rsidRDefault="00024D29" w:rsidP="00024D29">
      <w:pPr>
        <w:jc w:val="both"/>
      </w:pPr>
      <w:r>
        <w:t>подлежащих представлению заявителем, способы их получения заявителем, в том числе в электронной форме, порядок их представления</w:t>
      </w:r>
    </w:p>
    <w:p w:rsidR="00024D29" w:rsidRDefault="00024D29" w:rsidP="00024D29">
      <w:pPr>
        <w:jc w:val="both"/>
      </w:pPr>
    </w:p>
    <w:p w:rsidR="00024D29" w:rsidRDefault="00024D29" w:rsidP="00024D29">
      <w:pPr>
        <w:jc w:val="both"/>
      </w:pPr>
      <w:r>
        <w:tab/>
        <w:t>28. Для получения муниципальной услуги заявитель представляет следующие документы:</w:t>
      </w:r>
    </w:p>
    <w:p w:rsidR="00024D29" w:rsidRDefault="00024D29" w:rsidP="00024D29">
      <w:pPr>
        <w:jc w:val="both"/>
      </w:pPr>
      <w:r>
        <w:tab/>
        <w:t>1) Документ, удостоверяющий личность;</w:t>
      </w:r>
    </w:p>
    <w:p w:rsidR="00024D29" w:rsidRDefault="00024D29" w:rsidP="00024D29">
      <w:pPr>
        <w:jc w:val="both"/>
      </w:pPr>
      <w:r>
        <w:tab/>
        <w:t>2) Заявление:</w:t>
      </w:r>
    </w:p>
    <w:p w:rsidR="00024D29" w:rsidRDefault="00024D29" w:rsidP="00024D29">
      <w:pPr>
        <w:jc w:val="both"/>
      </w:pPr>
      <w:r>
        <w:t>- в форме документа на бумажном носителе по форме, согласно приложению № 2 к настоящему Административному регламенту;</w:t>
      </w:r>
    </w:p>
    <w:p w:rsidR="00024D29" w:rsidRDefault="00024D29" w:rsidP="00024D29">
      <w:pPr>
        <w:jc w:val="both"/>
      </w:pPr>
      <w:r>
        <w:t xml:space="preserve">- в электронной форме (заполняется посредством внесения соответствующих сведений в интерактивную форму), </w:t>
      </w:r>
      <w:proofErr w:type="gramStart"/>
      <w:r>
        <w:t>подписанное</w:t>
      </w:r>
      <w:proofErr w:type="gramEnd"/>
      <w: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024D29" w:rsidRDefault="00024D29" w:rsidP="00024D29">
      <w:pPr>
        <w:jc w:val="both"/>
      </w:pPr>
      <w:r>
        <w:tab/>
        <w:t>3) Документ, подтверждающий полномочия представителя (если от имени заявителя действует представитель);</w:t>
      </w:r>
    </w:p>
    <w:p w:rsidR="00024D29" w:rsidRDefault="00024D29" w:rsidP="00024D29">
      <w:pPr>
        <w:jc w:val="both"/>
      </w:pPr>
      <w:r>
        <w:tab/>
        <w:t>4) Копии правоустанавливающих документов, если право не зарегистрировано в Едином государственном реестре недвижимости.</w:t>
      </w:r>
    </w:p>
    <w:p w:rsidR="00024D29" w:rsidRDefault="00024D29" w:rsidP="00024D29">
      <w:pPr>
        <w:jc w:val="both"/>
      </w:pPr>
      <w:r>
        <w:t>Заявление и прилагаемые документы могут быть представлены (направлены) заявителем одним из следующих способов:</w:t>
      </w:r>
    </w:p>
    <w:p w:rsidR="00024D29" w:rsidRDefault="00024D29" w:rsidP="00024D29">
      <w:pPr>
        <w:jc w:val="both"/>
      </w:pPr>
      <w:r>
        <w:tab/>
        <w:t>1) лично или посредством почтового отправления в орган государственной власти субъекта Российской Федерации или местного самоуправления;</w:t>
      </w:r>
    </w:p>
    <w:p w:rsidR="00024D29" w:rsidRDefault="00024D29" w:rsidP="00024D29">
      <w:pPr>
        <w:jc w:val="both"/>
      </w:pPr>
      <w:r>
        <w:tab/>
        <w:t>2) через МФЦ;</w:t>
      </w:r>
    </w:p>
    <w:p w:rsidR="00024D29" w:rsidRDefault="00024D29" w:rsidP="00024D29">
      <w:pPr>
        <w:jc w:val="both"/>
      </w:pPr>
      <w:r>
        <w:tab/>
        <w:t>3) через Региональный портал или Единый портал.</w:t>
      </w:r>
    </w:p>
    <w:p w:rsidR="00024D29" w:rsidRDefault="00024D29" w:rsidP="00024D29">
      <w:pPr>
        <w:jc w:val="both"/>
      </w:pPr>
      <w: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24D29" w:rsidRDefault="00024D29" w:rsidP="00024D29">
      <w:pPr>
        <w:jc w:val="both"/>
      </w:pPr>
      <w: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024D29" w:rsidRDefault="00024D29" w:rsidP="00024D29">
      <w:pPr>
        <w:jc w:val="both"/>
      </w:pPr>
      <w: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024D29" w:rsidRDefault="00024D29" w:rsidP="00024D29">
      <w:pPr>
        <w:jc w:val="both"/>
      </w:pPr>
      <w:r>
        <w:t>30. Администрация не вправе требовать от заявителя:</w:t>
      </w:r>
    </w:p>
    <w:p w:rsidR="00024D29" w:rsidRDefault="00024D29" w:rsidP="00024D29">
      <w:pPr>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4D29" w:rsidRDefault="00024D29" w:rsidP="00024D29">
      <w:pPr>
        <w:jc w:val="both"/>
      </w:pPr>
      <w:proofErr w:type="gramStart"/>
      <w: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t xml:space="preserve"> в части 6 статьи 7 Федерального закона от 27 июля 2010 года № 210-ФЗ «Об организации предоставления государственных и муниципальных услуг»;</w:t>
      </w:r>
    </w:p>
    <w:p w:rsidR="00024D29" w:rsidRDefault="00024D29" w:rsidP="00024D29">
      <w:pPr>
        <w:jc w:val="both"/>
      </w:pPr>
      <w:proofErr w:type="gramStart"/>
      <w: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t xml:space="preserve"> и муниципальных услуг»;</w:t>
      </w:r>
    </w:p>
    <w:p w:rsidR="00024D29" w:rsidRDefault="00024D29" w:rsidP="00024D29">
      <w:pPr>
        <w:jc w:val="both"/>
      </w:pPr>
      <w: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4D29" w:rsidRDefault="00024D29" w:rsidP="00024D29">
      <w:pPr>
        <w:jc w:val="both"/>
      </w:pPr>
      <w: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4D29" w:rsidRDefault="00024D29" w:rsidP="00024D29">
      <w:pPr>
        <w:jc w:val="both"/>
      </w:pPr>
      <w:r>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4D29" w:rsidRDefault="00024D29" w:rsidP="00024D29">
      <w:pPr>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4D29" w:rsidRDefault="00024D29" w:rsidP="00024D29">
      <w:pPr>
        <w:jc w:val="both"/>
      </w:pPr>
      <w:proofErr w:type="gramStart"/>
      <w: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t xml:space="preserve">, </w:t>
      </w:r>
      <w:proofErr w:type="gramStart"/>
      <w: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24D29" w:rsidRDefault="00024D29" w:rsidP="00024D29">
      <w:pPr>
        <w:jc w:val="both"/>
      </w:pPr>
    </w:p>
    <w:p w:rsidR="00024D29" w:rsidRDefault="00024D29" w:rsidP="00024D29">
      <w:pPr>
        <w:jc w:val="both"/>
      </w:pPr>
      <w:r>
        <w:tab/>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24D29" w:rsidRDefault="00024D29" w:rsidP="00024D29">
      <w:pPr>
        <w:jc w:val="both"/>
      </w:pPr>
    </w:p>
    <w:p w:rsidR="00024D29" w:rsidRDefault="00024D29" w:rsidP="00024D29">
      <w:pPr>
        <w:jc w:val="both"/>
      </w:pPr>
      <w: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024D29" w:rsidRDefault="00024D29" w:rsidP="00024D29">
      <w:pPr>
        <w:jc w:val="both"/>
      </w:pPr>
      <w:r>
        <w:t>1) выписка из Единого государственного реестра недвижимости;</w:t>
      </w:r>
    </w:p>
    <w:p w:rsidR="00024D29" w:rsidRDefault="00024D29" w:rsidP="00024D29">
      <w:pPr>
        <w:jc w:val="both"/>
      </w:pPr>
      <w:r>
        <w:tab/>
        <w:t>2)сведения,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roofErr w:type="gramStart"/>
      <w:r>
        <w:t xml:space="preserve"> ;</w:t>
      </w:r>
      <w:proofErr w:type="gramEnd"/>
    </w:p>
    <w:p w:rsidR="00024D29" w:rsidRDefault="00024D29" w:rsidP="00024D29">
      <w:pPr>
        <w:jc w:val="both"/>
      </w:pPr>
      <w:r>
        <w:lastRenderedPageBreak/>
        <w:tab/>
        <w:t>3)сведения о выданных сертификатах на материнский (семейный) капитал.</w:t>
      </w:r>
    </w:p>
    <w:p w:rsidR="00024D29" w:rsidRDefault="00024D29" w:rsidP="00024D29">
      <w:pPr>
        <w:jc w:val="both"/>
      </w:pPr>
      <w:r>
        <w:tab/>
        <w:t>Заявитель (представитель заявителя) при подаче уведомления вправе приложить к нему документы, указанные в пункте 31 Административного регламента по собственной инициативе.</w:t>
      </w:r>
    </w:p>
    <w:p w:rsidR="00024D29" w:rsidRDefault="00024D29" w:rsidP="00024D29">
      <w:pPr>
        <w:jc w:val="both"/>
      </w:pPr>
    </w:p>
    <w:p w:rsidR="00024D29" w:rsidRDefault="00024D29" w:rsidP="00024D29">
      <w:pPr>
        <w:jc w:val="both"/>
      </w:pPr>
      <w:r>
        <w:tab/>
        <w:t>Исчерпывающий перечень оснований для отказа в приеме документов, необходимых для предоставления муниципальной услуги</w:t>
      </w:r>
    </w:p>
    <w:p w:rsidR="00024D29" w:rsidRDefault="00024D29" w:rsidP="00024D29">
      <w:pPr>
        <w:jc w:val="both"/>
      </w:pPr>
    </w:p>
    <w:p w:rsidR="00024D29" w:rsidRDefault="00024D29" w:rsidP="00024D29">
      <w:pPr>
        <w:jc w:val="both"/>
      </w:pPr>
      <w:r>
        <w:t>32. Исчерпывающий перечень оснований для отказа в приеме документов, указанных в пунктах 28,31 настоящего Административного регламента, в том числе представленных в электронной форме:</w:t>
      </w:r>
    </w:p>
    <w:p w:rsidR="00024D29" w:rsidRDefault="00024D29" w:rsidP="00024D29">
      <w:pPr>
        <w:jc w:val="both"/>
      </w:pPr>
      <w:r>
        <w:t>1)</w:t>
      </w:r>
      <w: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4D29" w:rsidRDefault="00024D29" w:rsidP="00024D29">
      <w:pPr>
        <w:jc w:val="both"/>
      </w:pPr>
      <w:r>
        <w:t>2)</w:t>
      </w:r>
      <w:r>
        <w:tab/>
        <w:t>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rsidR="00024D29" w:rsidRDefault="00024D29" w:rsidP="00024D29">
      <w:pPr>
        <w:jc w:val="both"/>
      </w:pPr>
      <w:r>
        <w:t>3)</w:t>
      </w:r>
      <w: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24D29" w:rsidRDefault="00024D29" w:rsidP="00024D29">
      <w:pPr>
        <w:jc w:val="both"/>
      </w:pPr>
      <w:r>
        <w:t>4)</w:t>
      </w:r>
      <w:r>
        <w:tab/>
        <w:t>дача заявления (запроса) от имени заявителя не уполномоченным на то лицом;</w:t>
      </w:r>
    </w:p>
    <w:p w:rsidR="00024D29" w:rsidRDefault="00024D29" w:rsidP="00024D29">
      <w:pPr>
        <w:jc w:val="both"/>
      </w:pPr>
      <w:r>
        <w:t>5)</w:t>
      </w:r>
      <w:r>
        <w:tab/>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024D29" w:rsidRDefault="00024D29" w:rsidP="00024D29">
      <w:pPr>
        <w:jc w:val="both"/>
      </w:pPr>
      <w:r>
        <w:t>6)</w:t>
      </w:r>
      <w:r>
        <w:tab/>
        <w:t>неполное, некорректное заполнение полей в форме заявления, в том числе в интерактивной форме заявления на Едином портале;</w:t>
      </w:r>
    </w:p>
    <w:p w:rsidR="00024D29" w:rsidRDefault="00024D29" w:rsidP="00024D29">
      <w:pPr>
        <w:jc w:val="both"/>
      </w:pPr>
      <w:r>
        <w:t>7)</w:t>
      </w:r>
      <w:r>
        <w:tab/>
        <w:t>электронные документы не соответствуют требованиям к форматам их предоставления и (или) не читаются;</w:t>
      </w:r>
    </w:p>
    <w:p w:rsidR="00024D29" w:rsidRDefault="00024D29" w:rsidP="00024D29">
      <w:pPr>
        <w:jc w:val="both"/>
      </w:pPr>
      <w:r>
        <w:t>8)</w:t>
      </w:r>
      <w:r>
        <w:tab/>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024D29" w:rsidRDefault="00024D29" w:rsidP="00024D29">
      <w:pPr>
        <w:jc w:val="both"/>
      </w:pPr>
      <w:r>
        <w:t>9)</w:t>
      </w:r>
      <w:r>
        <w:tab/>
        <w:t>заявитель не относится к кругу лиц, имеющих право на предоставление услуги.</w:t>
      </w:r>
    </w:p>
    <w:p w:rsidR="00024D29" w:rsidRDefault="00024D29" w:rsidP="00024D29">
      <w:pPr>
        <w:jc w:val="both"/>
      </w:pPr>
    </w:p>
    <w:p w:rsidR="00024D29" w:rsidRDefault="00024D29" w:rsidP="00024D29">
      <w:pPr>
        <w:jc w:val="both"/>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4D29" w:rsidRDefault="00024D29" w:rsidP="00024D29">
      <w:pPr>
        <w:jc w:val="both"/>
      </w:pPr>
    </w:p>
    <w:p w:rsidR="00024D29" w:rsidRDefault="00024D29" w:rsidP="00024D29">
      <w:pPr>
        <w:jc w:val="both"/>
      </w:pPr>
      <w:r>
        <w:tab/>
        <w:t>33. Основания для приостановления в предоставлении муниципальной услуги законодательством Российской Федерации не предусмотрены.</w:t>
      </w:r>
    </w:p>
    <w:p w:rsidR="00024D29" w:rsidRDefault="00024D29" w:rsidP="00024D29">
      <w:pPr>
        <w:jc w:val="both"/>
      </w:pPr>
      <w:r>
        <w:tab/>
        <w:t>34. Основаниями для отказа в предоставлении муниципальной услуги являются:</w:t>
      </w:r>
    </w:p>
    <w:p w:rsidR="00024D29" w:rsidRDefault="00024D29" w:rsidP="00024D29">
      <w:pPr>
        <w:jc w:val="both"/>
      </w:pPr>
      <w:r>
        <w:t>1)</w:t>
      </w:r>
      <w:r>
        <w:tab/>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024D29" w:rsidRDefault="00024D29" w:rsidP="00024D29">
      <w:pPr>
        <w:jc w:val="both"/>
      </w:pPr>
      <w:r>
        <w:t>2)</w:t>
      </w:r>
      <w:r>
        <w:tab/>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24D29" w:rsidRDefault="00024D29" w:rsidP="00024D29">
      <w:pPr>
        <w:jc w:val="both"/>
      </w:pPr>
      <w:proofErr w:type="gramStart"/>
      <w: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t xml:space="preserve"> "Интернет" (http://volodino70.ru/).     </w:t>
      </w:r>
    </w:p>
    <w:p w:rsidR="00024D29" w:rsidRDefault="00024D29" w:rsidP="00024D29">
      <w:pPr>
        <w:jc w:val="both"/>
      </w:pPr>
    </w:p>
    <w:p w:rsidR="00024D29" w:rsidRDefault="00024D29" w:rsidP="00024D29">
      <w:pPr>
        <w:jc w:val="both"/>
      </w:pPr>
      <w: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w:t>
      </w:r>
      <w:r>
        <w:lastRenderedPageBreak/>
        <w:t>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024D29" w:rsidRDefault="00024D29" w:rsidP="00024D29">
      <w:pPr>
        <w:jc w:val="both"/>
      </w:pPr>
    </w:p>
    <w:p w:rsidR="00024D29" w:rsidRDefault="00024D29" w:rsidP="00024D29">
      <w:pPr>
        <w:jc w:val="both"/>
      </w:pPr>
      <w:r>
        <w:tab/>
        <w:t>35. Муниципальная услуга предоставляется без взимания государственной пошлины или иной платы.</w:t>
      </w:r>
    </w:p>
    <w:p w:rsidR="00024D29" w:rsidRDefault="00024D29" w:rsidP="00024D29">
      <w:pPr>
        <w:jc w:val="both"/>
      </w:pPr>
    </w:p>
    <w:p w:rsidR="00024D29" w:rsidRDefault="00024D29" w:rsidP="00024D29">
      <w:pPr>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4D29" w:rsidRDefault="00024D29" w:rsidP="00024D29">
      <w:pPr>
        <w:jc w:val="both"/>
      </w:pPr>
    </w:p>
    <w:p w:rsidR="00024D29" w:rsidRDefault="00024D29" w:rsidP="00024D29">
      <w:pPr>
        <w:jc w:val="both"/>
      </w:pPr>
      <w:r>
        <w:tab/>
        <w:t>36. Максимальный срок ожидания в очереди при личной подаче заявления о предоставлении муниципальной услуги составляет 15 минут.</w:t>
      </w:r>
    </w:p>
    <w:p w:rsidR="00024D29" w:rsidRDefault="00024D29" w:rsidP="00024D29">
      <w:pPr>
        <w:jc w:val="both"/>
      </w:pPr>
      <w:r>
        <w:tab/>
        <w:t>37. Максимальный срок ожидания в очереди при получении результата предоставления муниципальной услуги не должен превышать 15 минут.</w:t>
      </w:r>
    </w:p>
    <w:p w:rsidR="00024D29" w:rsidRDefault="00024D29" w:rsidP="00024D29">
      <w:pPr>
        <w:jc w:val="both"/>
      </w:pPr>
    </w:p>
    <w:p w:rsidR="00024D29" w:rsidRDefault="00024D29" w:rsidP="00024D29">
      <w:pPr>
        <w:jc w:val="both"/>
      </w:pPr>
    </w:p>
    <w:p w:rsidR="00024D29" w:rsidRDefault="00024D29" w:rsidP="00024D29">
      <w:pPr>
        <w:jc w:val="both"/>
      </w:pPr>
      <w:r>
        <w:tab/>
        <w:t>Срок регистрации запроса заявителя о предоставлении муниципальной услуги, в том числе в электронной форме</w:t>
      </w:r>
    </w:p>
    <w:p w:rsidR="00024D29" w:rsidRDefault="00024D29" w:rsidP="00024D29">
      <w:pPr>
        <w:jc w:val="both"/>
      </w:pPr>
    </w:p>
    <w:p w:rsidR="00024D29" w:rsidRDefault="00024D29" w:rsidP="00024D29">
      <w:pPr>
        <w:jc w:val="both"/>
      </w:pPr>
      <w:r>
        <w:tab/>
        <w:t>38.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024D29" w:rsidRDefault="00024D29" w:rsidP="00024D29">
      <w:pPr>
        <w:jc w:val="both"/>
      </w:pPr>
      <w:r>
        <w:tab/>
        <w:t xml:space="preserve">39.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024D29" w:rsidRDefault="00024D29" w:rsidP="00024D29">
      <w:pPr>
        <w:jc w:val="both"/>
      </w:pPr>
      <w:r>
        <w:tab/>
        <w:t>40.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024D29" w:rsidRDefault="00024D29" w:rsidP="00024D29">
      <w:pPr>
        <w:jc w:val="both"/>
      </w:pPr>
      <w: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024D29" w:rsidRDefault="00024D29" w:rsidP="00024D29">
      <w:pPr>
        <w:jc w:val="both"/>
      </w:pPr>
    </w:p>
    <w:p w:rsidR="00024D29" w:rsidRDefault="00024D29" w:rsidP="00024D29">
      <w:pPr>
        <w:jc w:val="both"/>
      </w:pPr>
      <w:r>
        <w:tab/>
      </w:r>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24D29" w:rsidRDefault="00024D29" w:rsidP="00024D29">
      <w:pPr>
        <w:jc w:val="both"/>
      </w:pPr>
    </w:p>
    <w:p w:rsidR="00024D29" w:rsidRDefault="00024D29" w:rsidP="00024D29">
      <w:pPr>
        <w:jc w:val="both"/>
      </w:pPr>
      <w:r>
        <w:tab/>
        <w:t xml:space="preserve">41. Предоставление муниципальной услуги осуществляется в специально выделенных для этих целей помещениях. </w:t>
      </w:r>
    </w:p>
    <w:p w:rsidR="00024D29" w:rsidRDefault="00024D29" w:rsidP="00024D29">
      <w:pPr>
        <w:jc w:val="both"/>
      </w:pPr>
      <w:r>
        <w:tab/>
        <w:t>42.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24D29" w:rsidRDefault="00024D29" w:rsidP="00024D29">
      <w:pPr>
        <w:jc w:val="both"/>
      </w:pPr>
      <w: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024D29" w:rsidRDefault="00024D29" w:rsidP="00024D29">
      <w:pPr>
        <w:jc w:val="both"/>
      </w:pPr>
      <w:r>
        <w:tab/>
        <w:t>43. На здании рядом с входом размещена информационная табличка (вывеска), содержащая следующую информацию:</w:t>
      </w:r>
    </w:p>
    <w:p w:rsidR="00024D29" w:rsidRDefault="00024D29" w:rsidP="00024D29">
      <w:pPr>
        <w:jc w:val="both"/>
      </w:pPr>
      <w:r>
        <w:tab/>
        <w:t>-наименование Администрации;</w:t>
      </w:r>
    </w:p>
    <w:p w:rsidR="00024D29" w:rsidRDefault="00024D29" w:rsidP="00024D29">
      <w:pPr>
        <w:jc w:val="both"/>
      </w:pPr>
      <w:r>
        <w:tab/>
        <w:t>-место нахождения и юридический адрес;</w:t>
      </w:r>
    </w:p>
    <w:p w:rsidR="00024D29" w:rsidRDefault="00024D29" w:rsidP="00024D29">
      <w:pPr>
        <w:jc w:val="both"/>
      </w:pPr>
      <w:r>
        <w:tab/>
        <w:t>-режим работы;</w:t>
      </w:r>
    </w:p>
    <w:p w:rsidR="00024D29" w:rsidRDefault="00024D29" w:rsidP="00024D29">
      <w:pPr>
        <w:jc w:val="both"/>
      </w:pPr>
      <w:r>
        <w:tab/>
        <w:t>-номера телефонов для справок;</w:t>
      </w:r>
    </w:p>
    <w:p w:rsidR="00024D29" w:rsidRDefault="00024D29" w:rsidP="00024D29">
      <w:pPr>
        <w:jc w:val="both"/>
      </w:pPr>
      <w:r>
        <w:tab/>
        <w:t>-адрес официального сайта Администрации в сети «Интернет».</w:t>
      </w:r>
    </w:p>
    <w:p w:rsidR="00024D29" w:rsidRDefault="00024D29" w:rsidP="00024D29">
      <w:pPr>
        <w:jc w:val="both"/>
      </w:pPr>
      <w:r>
        <w:tab/>
        <w:t>44.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024D29" w:rsidRDefault="00024D29" w:rsidP="00024D29">
      <w:pPr>
        <w:jc w:val="both"/>
      </w:pPr>
      <w:r>
        <w:lastRenderedPageBreak/>
        <w:tab/>
        <w:t>45. На здании рядом с входом размещается информационная табличка (вывеска), содержащая следующую информацию:</w:t>
      </w:r>
    </w:p>
    <w:p w:rsidR="00024D29" w:rsidRDefault="00024D29" w:rsidP="00024D29">
      <w:pPr>
        <w:jc w:val="both"/>
      </w:pPr>
      <w:r>
        <w:tab/>
        <w:t>наименование органа;</w:t>
      </w:r>
    </w:p>
    <w:p w:rsidR="00024D29" w:rsidRDefault="00024D29" w:rsidP="00024D29">
      <w:pPr>
        <w:jc w:val="both"/>
      </w:pPr>
      <w:r>
        <w:tab/>
        <w:t>место нахождения и юридический адрес;</w:t>
      </w:r>
    </w:p>
    <w:p w:rsidR="00024D29" w:rsidRDefault="00024D29" w:rsidP="00024D29">
      <w:pPr>
        <w:jc w:val="both"/>
      </w:pPr>
      <w:r>
        <w:tab/>
        <w:t>режим работы;</w:t>
      </w:r>
    </w:p>
    <w:p w:rsidR="00024D29" w:rsidRDefault="00024D29" w:rsidP="00024D29">
      <w:pPr>
        <w:jc w:val="both"/>
      </w:pPr>
      <w:r>
        <w:tab/>
        <w:t>номера телефонов для справок;</w:t>
      </w:r>
    </w:p>
    <w:p w:rsidR="00024D29" w:rsidRDefault="00024D29" w:rsidP="00024D29">
      <w:pPr>
        <w:jc w:val="both"/>
      </w:pPr>
      <w:r>
        <w:tab/>
        <w:t>адрес официального сайта.</w:t>
      </w:r>
    </w:p>
    <w:p w:rsidR="00024D29" w:rsidRDefault="00024D29" w:rsidP="00024D29">
      <w:pPr>
        <w:jc w:val="both"/>
      </w:pPr>
      <w:r>
        <w:tab/>
        <w:t>46. Фасад здания оборудуется осветительными приборами, позволяющими посетителям ознакомиться с информационными табличками.</w:t>
      </w:r>
    </w:p>
    <w:p w:rsidR="00024D29" w:rsidRDefault="00024D29" w:rsidP="00024D29">
      <w:pPr>
        <w:jc w:val="both"/>
      </w:pPr>
      <w:r>
        <w:tab/>
        <w:t>47.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t>ск в зд</w:t>
      </w:r>
      <w:proofErr w:type="gramEnd"/>
      <w:r>
        <w:t xml:space="preserve">ание </w:t>
      </w:r>
      <w:proofErr w:type="spellStart"/>
      <w:r>
        <w:t>сурдопереводчика</w:t>
      </w:r>
      <w:proofErr w:type="spellEnd"/>
      <w:r>
        <w:t xml:space="preserve">, </w:t>
      </w:r>
      <w:proofErr w:type="spellStart"/>
      <w:r>
        <w:t>тифлосурдопереводчика</w:t>
      </w:r>
      <w:proofErr w:type="spellEnd"/>
      <w:r>
        <w:t>, а также собаки-проводника в порядке, установленном федеральным законодательством.</w:t>
      </w:r>
    </w:p>
    <w:p w:rsidR="00024D29" w:rsidRDefault="00024D29" w:rsidP="00024D29">
      <w:pPr>
        <w:jc w:val="both"/>
      </w:pPr>
      <w: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024D29" w:rsidRDefault="00024D29" w:rsidP="00024D29">
      <w:pPr>
        <w:jc w:val="both"/>
      </w:pPr>
      <w: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t xml:space="preserve"> В</w:t>
      </w:r>
      <w:proofErr w:type="gramEnd"/>
      <w: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24D29" w:rsidRDefault="00024D29" w:rsidP="00024D29">
      <w:pPr>
        <w:jc w:val="both"/>
      </w:pPr>
      <w: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обеспечивают предоставление услуги по месту жительства инвалида или в дистанционном режиме.</w:t>
      </w:r>
    </w:p>
    <w:p w:rsidR="00024D29" w:rsidRDefault="00024D29" w:rsidP="00024D29">
      <w:pPr>
        <w:jc w:val="both"/>
      </w:pPr>
      <w:r>
        <w:tab/>
        <w:t>48. Помещения приема и выдачи документов предусматривают места для ожидания, информирования и приема заявителей.</w:t>
      </w:r>
    </w:p>
    <w:p w:rsidR="00024D29" w:rsidRDefault="00024D29" w:rsidP="00024D29">
      <w:pPr>
        <w:jc w:val="both"/>
      </w:pPr>
      <w:r>
        <w:tab/>
        <w:t xml:space="preserve">49.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024D29" w:rsidRDefault="00024D29" w:rsidP="00024D29">
      <w:pPr>
        <w:jc w:val="both"/>
      </w:pPr>
      <w:r>
        <w:tab/>
        <w:t>50.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024D29" w:rsidRDefault="00024D29" w:rsidP="00024D29">
      <w:pPr>
        <w:jc w:val="both"/>
      </w:pPr>
      <w:r>
        <w:tab/>
        <w:t xml:space="preserve">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024D29" w:rsidRDefault="00024D29" w:rsidP="00024D29">
      <w:pPr>
        <w:jc w:val="both"/>
      </w:pPr>
      <w:r>
        <w:tab/>
        <w:t>52. Помещения приема выдачи документов оборудованы стендами (стойками), содержащими информацию о порядке предоставления муниципальных услуг.</w:t>
      </w:r>
    </w:p>
    <w:p w:rsidR="00024D29" w:rsidRDefault="00024D29" w:rsidP="00024D29">
      <w:pPr>
        <w:jc w:val="both"/>
      </w:pPr>
      <w:r>
        <w:tab/>
        <w:t>53. В местах для ожидания устанавливаются стулья (кресельные секции, кресла) для заявителей.</w:t>
      </w:r>
    </w:p>
    <w:p w:rsidR="00024D29" w:rsidRDefault="00024D29" w:rsidP="00024D29">
      <w:pPr>
        <w:jc w:val="both"/>
      </w:pPr>
      <w:r>
        <w:tab/>
        <w:t xml:space="preserve">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24D29" w:rsidRDefault="00024D29" w:rsidP="00024D29">
      <w:pPr>
        <w:jc w:val="both"/>
      </w:pPr>
      <w:r>
        <w:tab/>
        <w:t>55.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24D29" w:rsidRDefault="00024D29" w:rsidP="00024D29">
      <w:pPr>
        <w:jc w:val="both"/>
      </w:pPr>
    </w:p>
    <w:p w:rsidR="00024D29" w:rsidRDefault="00024D29" w:rsidP="00024D29">
      <w:pPr>
        <w:jc w:val="both"/>
      </w:pPr>
      <w:r>
        <w:t>Показатели доступности и качества муниципальных услуг</w:t>
      </w:r>
    </w:p>
    <w:p w:rsidR="00024D29" w:rsidRDefault="00024D29" w:rsidP="00024D29">
      <w:pPr>
        <w:jc w:val="both"/>
      </w:pPr>
    </w:p>
    <w:p w:rsidR="00024D29" w:rsidRDefault="00024D29" w:rsidP="00024D29">
      <w:pPr>
        <w:jc w:val="both"/>
      </w:pPr>
      <w:r>
        <w:tab/>
        <w:t>56. Показателями доступности и качества муниципальной услуги являются:</w:t>
      </w:r>
    </w:p>
    <w:p w:rsidR="00024D29" w:rsidRDefault="00024D29" w:rsidP="00024D29">
      <w:pPr>
        <w:jc w:val="both"/>
      </w:pPr>
      <w:r>
        <w:tab/>
        <w:t>а) достоверность предоставляемой гражданам информации;</w:t>
      </w:r>
    </w:p>
    <w:p w:rsidR="00024D29" w:rsidRDefault="00024D29" w:rsidP="00024D29">
      <w:pPr>
        <w:jc w:val="both"/>
      </w:pPr>
      <w:r>
        <w:tab/>
        <w:t>б) полнота информирования граждан;</w:t>
      </w:r>
    </w:p>
    <w:p w:rsidR="00024D29" w:rsidRDefault="00024D29" w:rsidP="00024D29">
      <w:pPr>
        <w:jc w:val="both"/>
      </w:pPr>
      <w:r>
        <w:tab/>
        <w:t>в) наглядность форм предоставляемой информации об административных процедурах;</w:t>
      </w:r>
    </w:p>
    <w:p w:rsidR="00024D29" w:rsidRDefault="00024D29" w:rsidP="00024D29">
      <w:pPr>
        <w:jc w:val="both"/>
      </w:pPr>
      <w:r>
        <w:lastRenderedPageBreak/>
        <w:tab/>
        <w:t>г) удобство и доступность получения информации заявителями о порядке предоставления муниципальной услуги;</w:t>
      </w:r>
    </w:p>
    <w:p w:rsidR="00024D29" w:rsidRDefault="00024D29" w:rsidP="00024D29">
      <w:pPr>
        <w:jc w:val="both"/>
      </w:pPr>
      <w:r>
        <w:tab/>
        <w:t>д) соблюдение сроков исполнения отдельных административных процедур и предоставления муниципальной услуги в целом;</w:t>
      </w:r>
    </w:p>
    <w:p w:rsidR="00024D29" w:rsidRDefault="00024D29" w:rsidP="00024D29">
      <w:pPr>
        <w:jc w:val="both"/>
      </w:pPr>
      <w:r>
        <w:tab/>
        <w:t>е) соблюдение требований к размеру платы за предоставление муниципальной услуги;</w:t>
      </w:r>
    </w:p>
    <w:p w:rsidR="00024D29" w:rsidRDefault="00024D29" w:rsidP="00024D29">
      <w:pPr>
        <w:jc w:val="both"/>
      </w:pPr>
      <w:r>
        <w:tab/>
        <w:t>ж) соблюдений требований стандарта предоставления муниципальной услуги;</w:t>
      </w:r>
    </w:p>
    <w:p w:rsidR="00024D29" w:rsidRDefault="00024D29" w:rsidP="00024D29">
      <w:pPr>
        <w:jc w:val="both"/>
      </w:pPr>
      <w:r>
        <w:tab/>
      </w:r>
      <w:proofErr w:type="gramStart"/>
      <w:r>
        <w:t>з) отсутствие обоснованных жалоб на решения, действия (бездействие) специалиста Администрации Володинского сельского поселения, должностных лиц Администрации Володинского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024D29" w:rsidRDefault="00024D29" w:rsidP="00024D29">
      <w:pPr>
        <w:jc w:val="both"/>
      </w:pPr>
      <w:r>
        <w:tab/>
        <w:t>и) полнота и актуальность информации о порядке предоставления муниципальной услуги;</w:t>
      </w:r>
    </w:p>
    <w:p w:rsidR="00024D29" w:rsidRDefault="00024D29" w:rsidP="00024D29">
      <w:pPr>
        <w:jc w:val="both"/>
      </w:pPr>
      <w:r>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24D29" w:rsidRDefault="00024D29" w:rsidP="00024D29">
      <w:pPr>
        <w:jc w:val="both"/>
      </w:pPr>
      <w:r>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024D29" w:rsidRDefault="00024D29" w:rsidP="00024D29">
      <w:pPr>
        <w:jc w:val="both"/>
      </w:pPr>
      <w:r>
        <w:tab/>
        <w:t>м) адаптация под нужды инвалидов по зрению официального сайта Администрации в сети «Интернет».</w:t>
      </w:r>
    </w:p>
    <w:p w:rsidR="00024D29" w:rsidRDefault="00024D29" w:rsidP="00024D29">
      <w:pPr>
        <w:jc w:val="both"/>
      </w:pPr>
    </w:p>
    <w:p w:rsidR="00024D29" w:rsidRDefault="00024D29" w:rsidP="00024D29">
      <w:pPr>
        <w:jc w:val="both"/>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24D29" w:rsidRDefault="00024D29" w:rsidP="00024D29">
      <w:pPr>
        <w:jc w:val="both"/>
      </w:pPr>
    </w:p>
    <w:p w:rsidR="00024D29" w:rsidRDefault="00024D29" w:rsidP="00024D29">
      <w:pPr>
        <w:jc w:val="both"/>
      </w:pPr>
      <w:r>
        <w:t xml:space="preserve">57.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024D29" w:rsidRDefault="00024D29" w:rsidP="00024D29">
      <w:pPr>
        <w:jc w:val="both"/>
      </w:pPr>
      <w: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024D29" w:rsidRDefault="00024D29" w:rsidP="00024D29">
      <w:pPr>
        <w:jc w:val="both"/>
      </w:pPr>
    </w:p>
    <w:p w:rsidR="00024D29" w:rsidRDefault="00024D29" w:rsidP="00024D29">
      <w:pPr>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024D29" w:rsidRDefault="00024D29" w:rsidP="00024D29">
      <w:pPr>
        <w:jc w:val="both"/>
      </w:pPr>
    </w:p>
    <w:p w:rsidR="00024D29" w:rsidRDefault="00024D29" w:rsidP="00024D29">
      <w:pPr>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024D29" w:rsidRDefault="00024D29" w:rsidP="00024D29">
      <w:pPr>
        <w:jc w:val="both"/>
      </w:pPr>
    </w:p>
    <w:p w:rsidR="00024D29" w:rsidRDefault="00024D29" w:rsidP="00024D29">
      <w:pPr>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4D29" w:rsidRDefault="00024D29" w:rsidP="00024D29">
      <w:pPr>
        <w:jc w:val="both"/>
      </w:pPr>
    </w:p>
    <w:p w:rsidR="00024D29" w:rsidRDefault="00024D29" w:rsidP="00024D29">
      <w:pPr>
        <w:jc w:val="both"/>
      </w:pPr>
      <w:proofErr w:type="gramStart"/>
      <w: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024D29" w:rsidRDefault="00024D29" w:rsidP="00024D29">
      <w:pPr>
        <w:jc w:val="both"/>
      </w:pPr>
    </w:p>
    <w:p w:rsidR="00024D29" w:rsidRDefault="00024D29" w:rsidP="00024D29">
      <w:pPr>
        <w:jc w:val="both"/>
      </w:pPr>
      <w:r>
        <w:t>"черно-белый" (при отсутствии в документе графических изображений и (или) цветного текста);</w:t>
      </w:r>
    </w:p>
    <w:p w:rsidR="00024D29" w:rsidRDefault="00024D29" w:rsidP="00024D29">
      <w:pPr>
        <w:jc w:val="both"/>
      </w:pPr>
    </w:p>
    <w:p w:rsidR="00024D29" w:rsidRDefault="00024D29" w:rsidP="00024D29">
      <w:pPr>
        <w:jc w:val="both"/>
      </w:pPr>
      <w:r>
        <w:t>"оттенки серого" (при наличии в документе графических изображений, отличных от цветного графического изображения);</w:t>
      </w:r>
    </w:p>
    <w:p w:rsidR="00024D29" w:rsidRDefault="00024D29" w:rsidP="00024D29">
      <w:pPr>
        <w:jc w:val="both"/>
      </w:pPr>
    </w:p>
    <w:p w:rsidR="00024D29" w:rsidRDefault="00024D29" w:rsidP="00024D29">
      <w:pPr>
        <w:jc w:val="both"/>
      </w:pPr>
      <w:r>
        <w:lastRenderedPageBreak/>
        <w:t>"цветной" или "режим полной цветопередачи" (при наличии в документе цветных графических изображений либо цветного текста).</w:t>
      </w:r>
    </w:p>
    <w:p w:rsidR="00024D29" w:rsidRDefault="00024D29" w:rsidP="00024D29">
      <w:pPr>
        <w:jc w:val="both"/>
      </w:pPr>
    </w:p>
    <w:p w:rsidR="00024D29" w:rsidRDefault="00024D29" w:rsidP="00024D29">
      <w:pPr>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24D29" w:rsidRDefault="00024D29" w:rsidP="00024D29">
      <w:pPr>
        <w:jc w:val="both"/>
      </w:pPr>
    </w:p>
    <w:p w:rsidR="00024D29" w:rsidRDefault="00024D29" w:rsidP="00024D29">
      <w:pPr>
        <w:jc w:val="both"/>
      </w:pPr>
      <w: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024D29" w:rsidRDefault="00024D29" w:rsidP="00024D29">
      <w:pPr>
        <w:jc w:val="both"/>
      </w:pPr>
      <w:r>
        <w:t>При получении муниципальной услуги заявитель осуществляет не более 2-х взаимодействий с должностными лицами, в том числе:</w:t>
      </w:r>
    </w:p>
    <w:p w:rsidR="00024D29" w:rsidRDefault="00024D29" w:rsidP="00024D29">
      <w:pPr>
        <w:jc w:val="both"/>
      </w:pPr>
      <w:r>
        <w:tab/>
        <w:t xml:space="preserve"> - при подаче запроса на получение услуги и получении результата услуги заявителем лично, в том числе через МФЦ – не более 2-х раз;</w:t>
      </w:r>
    </w:p>
    <w:p w:rsidR="00024D29" w:rsidRDefault="00024D29" w:rsidP="00024D29">
      <w:pPr>
        <w:jc w:val="both"/>
      </w:pPr>
      <w: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024D29" w:rsidRDefault="00024D29" w:rsidP="00024D29">
      <w:pPr>
        <w:jc w:val="both"/>
      </w:pPr>
      <w:r>
        <w:tab/>
        <w:t xml:space="preserve">Продолжительность каждого взаимодействия не должна превышать 15 минут. </w:t>
      </w:r>
    </w:p>
    <w:p w:rsidR="00024D29" w:rsidRDefault="00024D29" w:rsidP="00024D29">
      <w:pPr>
        <w:jc w:val="both"/>
      </w:pPr>
      <w:r>
        <w:tab/>
        <w:t xml:space="preserve">58. Заявителю предоставляется возможность получения муниципальной услуги посредством обращения за получением услуги в МФЦ. </w:t>
      </w:r>
    </w:p>
    <w:p w:rsidR="00024D29" w:rsidRDefault="00024D29" w:rsidP="00024D29">
      <w:pPr>
        <w:jc w:val="both"/>
      </w:pPr>
      <w: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t xml:space="preserve"> При этом не требуется составление и подписание таких заявлений заявителем.</w:t>
      </w:r>
    </w:p>
    <w:p w:rsidR="00024D29" w:rsidRDefault="00024D29" w:rsidP="00024D29">
      <w:pPr>
        <w:jc w:val="both"/>
      </w:pPr>
      <w:r>
        <w:tab/>
        <w:t>60. Прием заявителей в МФЦ осуществляется в соответствии с графиком (режимом) работы МФЦ.</w:t>
      </w:r>
    </w:p>
    <w:p w:rsidR="00024D29" w:rsidRDefault="00024D29" w:rsidP="00024D29">
      <w:pPr>
        <w:jc w:val="both"/>
      </w:pPr>
      <w: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24D29" w:rsidRDefault="00024D29" w:rsidP="00024D29">
      <w:pPr>
        <w:jc w:val="both"/>
      </w:pPr>
      <w:r>
        <w:t>Многофункциональный центр осуществляет:</w:t>
      </w:r>
    </w:p>
    <w:p w:rsidR="00024D29" w:rsidRDefault="00024D29" w:rsidP="00024D29">
      <w:pPr>
        <w:jc w:val="both"/>
      </w:pPr>
      <w: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24D29" w:rsidRDefault="00024D29" w:rsidP="00024D29">
      <w:pPr>
        <w:jc w:val="both"/>
      </w:pPr>
      <w: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024D29" w:rsidRDefault="00024D29" w:rsidP="00024D29">
      <w:pPr>
        <w:jc w:val="both"/>
      </w:pPr>
      <w:r>
        <w:t>3) иные процедуры и действия, предусмотренные Федеральным законом от 27 июля 2010 № 210-ФЗ «Об организации предоставления государственных и муниципальных услуг».</w:t>
      </w:r>
    </w:p>
    <w:p w:rsidR="00024D29" w:rsidRDefault="00024D29" w:rsidP="00024D29">
      <w:pPr>
        <w:jc w:val="both"/>
      </w:pPr>
      <w:r>
        <w:t>В</w:t>
      </w:r>
      <w:r>
        <w:tab/>
        <w:t>соответствии с частью 1.1 статьи 16 Федерального закона от 27 июля 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024D29" w:rsidRDefault="00024D29" w:rsidP="00024D29">
      <w:pPr>
        <w:jc w:val="both"/>
      </w:pPr>
      <w:r>
        <w:t>Информирование заявителя многофункциональными центрами осуществляется следующими способами:</w:t>
      </w:r>
    </w:p>
    <w:p w:rsidR="00024D29" w:rsidRDefault="00024D29" w:rsidP="00024D29">
      <w:pPr>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24D29" w:rsidRDefault="00024D29" w:rsidP="00024D29">
      <w:pPr>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024D29" w:rsidRDefault="00024D29" w:rsidP="00024D29">
      <w:pPr>
        <w:jc w:val="both"/>
      </w:pPr>
      <w: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4D29" w:rsidRDefault="00024D29" w:rsidP="00024D29">
      <w:pPr>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24D29" w:rsidRDefault="00024D29" w:rsidP="00024D29">
      <w:pPr>
        <w:jc w:val="both"/>
      </w:pPr>
      <w:r>
        <w:t>В</w:t>
      </w:r>
      <w:r>
        <w:tab/>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4D29" w:rsidRDefault="00024D29" w:rsidP="00024D29">
      <w:pPr>
        <w:jc w:val="both"/>
      </w:pPr>
      <w:r>
        <w:t>1) изложить обращение в письменной форме (ответ направляется Заявителю в соответствии со способом, указанным в обращении);</w:t>
      </w:r>
    </w:p>
    <w:p w:rsidR="00024D29" w:rsidRDefault="00024D29" w:rsidP="00024D29">
      <w:pPr>
        <w:jc w:val="both"/>
      </w:pPr>
      <w:r>
        <w:t>2) назначить другое время для консультаций.</w:t>
      </w:r>
    </w:p>
    <w:p w:rsidR="00024D29" w:rsidRDefault="00024D29" w:rsidP="00024D29">
      <w:pPr>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24D29" w:rsidRDefault="00024D29" w:rsidP="00024D29">
      <w:pPr>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4D29" w:rsidRDefault="00024D29" w:rsidP="00024D29">
      <w:pPr>
        <w:jc w:val="both"/>
      </w:pPr>
    </w:p>
    <w:p w:rsidR="00024D29" w:rsidRDefault="00024D29" w:rsidP="00024D29">
      <w:pPr>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24D29" w:rsidRDefault="00024D29" w:rsidP="00024D29">
      <w:pPr>
        <w:jc w:val="both"/>
      </w:pPr>
    </w:p>
    <w:p w:rsidR="00024D29" w:rsidRDefault="00024D29" w:rsidP="00024D29">
      <w:pPr>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4D29" w:rsidRDefault="00024D29" w:rsidP="00024D29">
      <w:pPr>
        <w:jc w:val="both"/>
      </w:pPr>
      <w:r>
        <w:t xml:space="preserve">Работник многофункционального центра осуществляет следующие действия: </w:t>
      </w:r>
    </w:p>
    <w:p w:rsidR="00024D29" w:rsidRDefault="00024D29" w:rsidP="00024D29">
      <w:pPr>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4D29" w:rsidRDefault="00024D29" w:rsidP="00024D29">
      <w:pPr>
        <w:jc w:val="both"/>
      </w:pPr>
      <w:r>
        <w:t>проверяет полномочия представителя заявителя (в случае обращения представителя заявителя);</w:t>
      </w:r>
    </w:p>
    <w:p w:rsidR="00024D29" w:rsidRDefault="00024D29" w:rsidP="00024D29">
      <w:pPr>
        <w:jc w:val="both"/>
      </w:pPr>
      <w:r>
        <w:t>определяет статус исполнения заявления заявителя в ГИС;</w:t>
      </w:r>
    </w:p>
    <w:p w:rsidR="00024D29" w:rsidRDefault="00024D29" w:rsidP="00024D29">
      <w:pPr>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24D29" w:rsidRDefault="00024D29" w:rsidP="00024D29">
      <w:pPr>
        <w:jc w:val="both"/>
      </w:pPr>
      <w:r>
        <w:t xml:space="preserve">заверяет экземпляр электронного документа на бумажном носителе с использованием печати многофункционального центра (в </w:t>
      </w:r>
      <w: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4D29" w:rsidRDefault="00024D29" w:rsidP="00024D29">
      <w:pPr>
        <w:jc w:val="both"/>
      </w:pPr>
      <w:r>
        <w:t>выдает документы заявителю, при необходимости запрашивает у заявителя подписи за каждый выданный документ;</w:t>
      </w:r>
    </w:p>
    <w:p w:rsidR="00024D29" w:rsidRDefault="00024D29" w:rsidP="00024D29">
      <w:pPr>
        <w:jc w:val="both"/>
      </w:pPr>
      <w:r>
        <w:t>запрашивает согласие заявителя на участие в смс-опросе для оценки качества предоставленных услуг многофункциональным центром.</w:t>
      </w:r>
    </w:p>
    <w:p w:rsidR="00024D29" w:rsidRDefault="00024D29" w:rsidP="00024D29">
      <w:pPr>
        <w:jc w:val="both"/>
      </w:pPr>
      <w: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24D29" w:rsidRDefault="00024D29" w:rsidP="00024D29">
      <w:pPr>
        <w:jc w:val="both"/>
      </w:pPr>
      <w:r>
        <w:tab/>
        <w:t>63. Предварительная запись осуществляется следующими способами по выбору заявителя:</w:t>
      </w:r>
    </w:p>
    <w:p w:rsidR="00024D29" w:rsidRDefault="00024D29" w:rsidP="00024D29">
      <w:pPr>
        <w:jc w:val="both"/>
      </w:pPr>
      <w:r>
        <w:tab/>
        <w:t>а) при личном обращении заявителя в Администрацию;</w:t>
      </w:r>
    </w:p>
    <w:p w:rsidR="00024D29" w:rsidRDefault="00024D29" w:rsidP="00024D29">
      <w:pPr>
        <w:jc w:val="both"/>
      </w:pPr>
      <w:r>
        <w:tab/>
        <w:t>б) по телефону;</w:t>
      </w:r>
    </w:p>
    <w:p w:rsidR="00024D29" w:rsidRDefault="00024D29" w:rsidP="00024D29">
      <w:pPr>
        <w:jc w:val="both"/>
      </w:pPr>
      <w:r>
        <w:tab/>
        <w:t>в) через официальный сайт в сети Интернет.</w:t>
      </w:r>
    </w:p>
    <w:p w:rsidR="00024D29" w:rsidRDefault="00024D29" w:rsidP="00024D29">
      <w:pPr>
        <w:jc w:val="both"/>
      </w:pPr>
      <w:r>
        <w:tab/>
        <w:t>65. При предварительной записи заявитель сообщает следующие данные:</w:t>
      </w:r>
    </w:p>
    <w:p w:rsidR="00024D29" w:rsidRDefault="00024D29" w:rsidP="00024D29">
      <w:pPr>
        <w:jc w:val="both"/>
      </w:pPr>
      <w:r>
        <w:tab/>
        <w:t>а) для физического лица: фамилию, имя, отчество (при наличии);</w:t>
      </w:r>
    </w:p>
    <w:p w:rsidR="00024D29" w:rsidRDefault="00024D29" w:rsidP="00024D29">
      <w:pPr>
        <w:jc w:val="both"/>
      </w:pPr>
      <w:r>
        <w:tab/>
        <w:t xml:space="preserve">б) для юридического лица: наименование юридического лица; </w:t>
      </w:r>
    </w:p>
    <w:p w:rsidR="00024D29" w:rsidRDefault="00024D29" w:rsidP="00024D29">
      <w:pPr>
        <w:jc w:val="both"/>
      </w:pPr>
      <w:r>
        <w:tab/>
        <w:t>в) контактный номер телефона;</w:t>
      </w:r>
    </w:p>
    <w:p w:rsidR="00024D29" w:rsidRDefault="00024D29" w:rsidP="00024D29">
      <w:pPr>
        <w:jc w:val="both"/>
      </w:pPr>
      <w:r>
        <w:tab/>
        <w:t>г) адрес электронной почты (при наличии);</w:t>
      </w:r>
    </w:p>
    <w:p w:rsidR="00024D29" w:rsidRDefault="00024D29" w:rsidP="00024D29">
      <w:pPr>
        <w:jc w:val="both"/>
      </w:pPr>
      <w:r>
        <w:tab/>
        <w:t xml:space="preserve">д) желаемые дату и время представления документов. </w:t>
      </w:r>
    </w:p>
    <w:p w:rsidR="00024D29" w:rsidRDefault="00024D29" w:rsidP="00024D29">
      <w:pPr>
        <w:jc w:val="both"/>
      </w:pPr>
      <w:r>
        <w:tab/>
        <w:t>64.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24D29" w:rsidRDefault="00024D29" w:rsidP="00024D29">
      <w:pPr>
        <w:jc w:val="both"/>
      </w:pPr>
      <w:r>
        <w:t xml:space="preserve"> </w:t>
      </w:r>
      <w: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024D29" w:rsidRDefault="00024D29" w:rsidP="00024D29">
      <w:pPr>
        <w:jc w:val="both"/>
      </w:pPr>
      <w:r>
        <w:tab/>
        <w:t>Запись заявителей на определенную дату заканчивается за сутки до наступления этой даты.</w:t>
      </w:r>
    </w:p>
    <w:p w:rsidR="00024D29" w:rsidRDefault="00024D29" w:rsidP="00024D29">
      <w:pPr>
        <w:jc w:val="both"/>
      </w:pPr>
      <w:r>
        <w:tab/>
        <w:t>65.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24D29" w:rsidRDefault="00024D29" w:rsidP="00024D29">
      <w:pPr>
        <w:jc w:val="both"/>
      </w:pPr>
      <w: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24D29" w:rsidRDefault="00024D29" w:rsidP="00024D29">
      <w:pPr>
        <w:jc w:val="both"/>
      </w:pPr>
      <w:r>
        <w:tab/>
        <w:t xml:space="preserve">66. Заявитель в любое время вправе отказаться от предварительной записи. </w:t>
      </w:r>
    </w:p>
    <w:p w:rsidR="00024D29" w:rsidRDefault="00024D29" w:rsidP="00024D29">
      <w:pPr>
        <w:jc w:val="both"/>
      </w:pPr>
      <w:r>
        <w:tab/>
        <w:t xml:space="preserve">67. В отсутствии заявителей, обратившихся по предварительной записи, осуществляется прием заявителей, обратившихся в порядке очереди. </w:t>
      </w:r>
    </w:p>
    <w:p w:rsidR="00024D29" w:rsidRDefault="00024D29" w:rsidP="00024D29">
      <w:pPr>
        <w:jc w:val="both"/>
      </w:pPr>
      <w: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024D29" w:rsidRDefault="00024D29" w:rsidP="00024D29">
      <w:pPr>
        <w:jc w:val="both"/>
      </w:pPr>
    </w:p>
    <w:p w:rsidR="00024D29" w:rsidRDefault="00024D29" w:rsidP="00024D29">
      <w:pPr>
        <w:jc w:val="both"/>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24D29" w:rsidRDefault="00024D29" w:rsidP="00024D29">
      <w:pPr>
        <w:jc w:val="both"/>
      </w:pPr>
    </w:p>
    <w:p w:rsidR="00024D29" w:rsidRDefault="00024D29" w:rsidP="00024D29">
      <w:pPr>
        <w:jc w:val="both"/>
      </w:pPr>
      <w:r>
        <w:tab/>
        <w:t>68. Предоставление муниципальной услуги включает в себя следующие административные процедуры:</w:t>
      </w:r>
    </w:p>
    <w:p w:rsidR="00024D29" w:rsidRDefault="00024D29" w:rsidP="00024D29">
      <w:pPr>
        <w:jc w:val="both"/>
      </w:pPr>
      <w:r>
        <w:tab/>
        <w:t>1) проверка документов и регистрация заявления;</w:t>
      </w:r>
    </w:p>
    <w:p w:rsidR="00024D29" w:rsidRDefault="00024D29" w:rsidP="00024D29">
      <w:pPr>
        <w:jc w:val="both"/>
      </w:pPr>
      <w:r>
        <w:tab/>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24D29" w:rsidRDefault="00024D29" w:rsidP="00024D29">
      <w:pPr>
        <w:jc w:val="both"/>
      </w:pPr>
      <w:r>
        <w:tab/>
        <w:t>3)  рассмотрение документов и сведений;</w:t>
      </w:r>
    </w:p>
    <w:p w:rsidR="00024D29" w:rsidRDefault="00024D29" w:rsidP="00024D29">
      <w:pPr>
        <w:jc w:val="both"/>
      </w:pPr>
      <w:r>
        <w:tab/>
        <w:t>4) осмотр объекта;</w:t>
      </w:r>
    </w:p>
    <w:p w:rsidR="00024D29" w:rsidRDefault="00024D29" w:rsidP="00024D29">
      <w:pPr>
        <w:jc w:val="both"/>
      </w:pPr>
      <w:r>
        <w:tab/>
        <w:t>5) принятие решения о предоставлении услуги;</w:t>
      </w:r>
    </w:p>
    <w:p w:rsidR="00024D29" w:rsidRDefault="00024D29" w:rsidP="00024D29">
      <w:pPr>
        <w:jc w:val="both"/>
      </w:pPr>
      <w:r>
        <w:tab/>
        <w:t>6) предоставление результата оказания услуги.</w:t>
      </w:r>
    </w:p>
    <w:p w:rsidR="00024D29" w:rsidRDefault="00024D29" w:rsidP="00024D29">
      <w:pPr>
        <w:jc w:val="both"/>
      </w:pPr>
      <w:r>
        <w:tab/>
      </w:r>
    </w:p>
    <w:p w:rsidR="00024D29" w:rsidRDefault="00024D29" w:rsidP="00024D29">
      <w:pPr>
        <w:jc w:val="both"/>
      </w:pPr>
      <w:r>
        <w:tab/>
        <w:t>Перечень административных процедур (действий) при предоставлении муниципальной услуги в электронной форме</w:t>
      </w:r>
    </w:p>
    <w:p w:rsidR="00024D29" w:rsidRDefault="00024D29" w:rsidP="00024D29">
      <w:pPr>
        <w:jc w:val="both"/>
      </w:pPr>
    </w:p>
    <w:p w:rsidR="00024D29" w:rsidRDefault="00024D29" w:rsidP="00024D29">
      <w:pPr>
        <w:jc w:val="both"/>
      </w:pPr>
      <w:r>
        <w:lastRenderedPageBreak/>
        <w:t>69. При предоставлении муниципальной услуги в электронной форме заявителю обеспечиваются:</w:t>
      </w:r>
    </w:p>
    <w:p w:rsidR="00024D29" w:rsidRDefault="00024D29" w:rsidP="00024D29">
      <w:pPr>
        <w:jc w:val="both"/>
      </w:pPr>
      <w:r>
        <w:t>1) получение информации о порядке и сроках предоставления муниципальной услуги;</w:t>
      </w:r>
    </w:p>
    <w:p w:rsidR="00024D29" w:rsidRDefault="00024D29" w:rsidP="00024D29">
      <w:pPr>
        <w:jc w:val="both"/>
      </w:pPr>
      <w:r>
        <w:t>2) формирование заявления;</w:t>
      </w:r>
    </w:p>
    <w:p w:rsidR="00024D29" w:rsidRDefault="00024D29" w:rsidP="00024D29">
      <w:pPr>
        <w:jc w:val="both"/>
      </w:pPr>
      <w:r>
        <w:t>3) прием и регистрация Администрацией заявления и иных документов, необходимых для предоставления муниципальной услуги;</w:t>
      </w:r>
    </w:p>
    <w:p w:rsidR="00024D29" w:rsidRDefault="00024D29" w:rsidP="00024D29">
      <w:pPr>
        <w:jc w:val="both"/>
      </w:pPr>
      <w:r>
        <w:t>4) получение результата предоставления муниципальной услуги;</w:t>
      </w:r>
    </w:p>
    <w:p w:rsidR="00024D29" w:rsidRDefault="00024D29" w:rsidP="00024D29">
      <w:pPr>
        <w:jc w:val="both"/>
      </w:pPr>
      <w:r>
        <w:t>5) получение сведений о ходе рассмотрения заявления;</w:t>
      </w:r>
    </w:p>
    <w:p w:rsidR="00024D29" w:rsidRDefault="00024D29" w:rsidP="00024D29">
      <w:pPr>
        <w:jc w:val="both"/>
      </w:pPr>
      <w:r>
        <w:t>6) осуществление оценки качества предоставления муниципальной услуги;</w:t>
      </w:r>
    </w:p>
    <w:p w:rsidR="00024D29" w:rsidRDefault="00024D29" w:rsidP="00024D29">
      <w:pPr>
        <w:jc w:val="both"/>
      </w:pPr>
      <w: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24D29" w:rsidRDefault="00024D29" w:rsidP="00024D29">
      <w:pPr>
        <w:jc w:val="both"/>
      </w:pPr>
      <w:r>
        <w:tab/>
        <w:t>Порядок осуществления административных процедур (действий) в  электронной форме</w:t>
      </w:r>
    </w:p>
    <w:p w:rsidR="00024D29" w:rsidRDefault="00024D29" w:rsidP="00024D29">
      <w:pPr>
        <w:jc w:val="both"/>
      </w:pPr>
      <w:r>
        <w:t>70. Формирование заявления.</w:t>
      </w:r>
    </w:p>
    <w:p w:rsidR="00024D29" w:rsidRDefault="00024D29" w:rsidP="00024D29">
      <w:pPr>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24D29" w:rsidRDefault="00024D29" w:rsidP="00024D29">
      <w:pPr>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4D29" w:rsidRDefault="00024D29" w:rsidP="00024D29">
      <w:pPr>
        <w:jc w:val="both"/>
      </w:pPr>
      <w:r>
        <w:t>При формировании заявления заявителю обеспечивается:</w:t>
      </w:r>
    </w:p>
    <w:p w:rsidR="00024D29" w:rsidRDefault="00024D29" w:rsidP="00024D29">
      <w:pPr>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24D29" w:rsidRDefault="00024D29" w:rsidP="00024D29">
      <w:pPr>
        <w:jc w:val="both"/>
      </w:pPr>
      <w:r>
        <w:t>б)  возможность печати на бумажном носителе копии электронной формы заявления;</w:t>
      </w:r>
    </w:p>
    <w:p w:rsidR="00024D29" w:rsidRDefault="00024D29" w:rsidP="00024D29">
      <w:pPr>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4D29" w:rsidRDefault="00024D29" w:rsidP="00024D29">
      <w:pPr>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24D29" w:rsidRDefault="00024D29" w:rsidP="00024D29">
      <w:pPr>
        <w:jc w:val="both"/>
      </w:pPr>
      <w:r>
        <w:t>д) возможность вернуться на любой из этапов заполнения электронной формы заявления без потери, ранее введенной информации;</w:t>
      </w:r>
    </w:p>
    <w:p w:rsidR="00024D29" w:rsidRDefault="00024D29" w:rsidP="00024D29">
      <w:pPr>
        <w:jc w:val="both"/>
      </w:pPr>
      <w: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024D29" w:rsidRDefault="00024D29" w:rsidP="00024D29">
      <w:pPr>
        <w:jc w:val="both"/>
      </w:pPr>
      <w: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024D29" w:rsidRDefault="00024D29" w:rsidP="00024D29">
      <w:pPr>
        <w:jc w:val="both"/>
      </w:pPr>
      <w:r>
        <w:t>71.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24D29" w:rsidRDefault="00024D29" w:rsidP="00024D29">
      <w:pPr>
        <w:jc w:val="both"/>
      </w:pPr>
    </w:p>
    <w:p w:rsidR="00024D29" w:rsidRDefault="00024D29" w:rsidP="00024D29">
      <w:pPr>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4D29" w:rsidRDefault="00024D29" w:rsidP="00024D29">
      <w:pPr>
        <w:jc w:val="both"/>
      </w:pPr>
    </w:p>
    <w:p w:rsidR="00024D29" w:rsidRDefault="00024D29" w:rsidP="00024D29">
      <w:pPr>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24D29" w:rsidRDefault="00024D29" w:rsidP="00024D29">
      <w:pPr>
        <w:jc w:val="both"/>
      </w:pPr>
    </w:p>
    <w:p w:rsidR="00024D29" w:rsidRDefault="00024D29" w:rsidP="00024D29">
      <w:pPr>
        <w:jc w:val="both"/>
      </w:pPr>
      <w:r>
        <w:t>72.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24D29" w:rsidRDefault="00024D29" w:rsidP="00024D29">
      <w:pPr>
        <w:jc w:val="both"/>
      </w:pPr>
    </w:p>
    <w:p w:rsidR="00024D29" w:rsidRDefault="00024D29" w:rsidP="00024D29">
      <w:pPr>
        <w:jc w:val="both"/>
      </w:pPr>
      <w:r>
        <w:t>Ответственное должностное лицо:</w:t>
      </w:r>
    </w:p>
    <w:p w:rsidR="00024D29" w:rsidRDefault="00024D29" w:rsidP="00024D29">
      <w:pPr>
        <w:jc w:val="both"/>
      </w:pPr>
      <w:r>
        <w:lastRenderedPageBreak/>
        <w:t>а)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024D29" w:rsidRDefault="00024D29" w:rsidP="00024D29">
      <w:pPr>
        <w:jc w:val="both"/>
      </w:pPr>
    </w:p>
    <w:p w:rsidR="00024D29" w:rsidRDefault="00024D29" w:rsidP="00024D29">
      <w:pPr>
        <w:jc w:val="both"/>
      </w:pPr>
      <w:r>
        <w:t>б) рассматривает поступившие заявления и приложенные образы документов (документы);</w:t>
      </w:r>
    </w:p>
    <w:p w:rsidR="00024D29" w:rsidRDefault="00024D29" w:rsidP="00024D29">
      <w:pPr>
        <w:jc w:val="both"/>
      </w:pPr>
    </w:p>
    <w:p w:rsidR="00024D29" w:rsidRDefault="00024D29" w:rsidP="00024D29">
      <w:pPr>
        <w:jc w:val="both"/>
      </w:pPr>
      <w:r>
        <w:t>в) производит действия в соответствии с пунктом 71 настоящего Административного регламента.</w:t>
      </w:r>
    </w:p>
    <w:p w:rsidR="00024D29" w:rsidRDefault="00024D29" w:rsidP="00024D29">
      <w:pPr>
        <w:jc w:val="both"/>
      </w:pPr>
    </w:p>
    <w:p w:rsidR="00024D29" w:rsidRDefault="00024D29" w:rsidP="00024D29">
      <w:pPr>
        <w:jc w:val="both"/>
      </w:pPr>
      <w:r>
        <w:t>73. Заявителю в качестве результата предоставления муниципальной услуги обеспечивается возможность получения документа:</w:t>
      </w:r>
    </w:p>
    <w:p w:rsidR="00024D29" w:rsidRDefault="00024D29" w:rsidP="00024D29">
      <w:pPr>
        <w:jc w:val="both"/>
      </w:pPr>
    </w:p>
    <w:p w:rsidR="00024D29" w:rsidRDefault="00024D29" w:rsidP="00024D29">
      <w:pPr>
        <w:jc w:val="both"/>
      </w:pPr>
      <w: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024D29" w:rsidRDefault="00024D29" w:rsidP="00024D29">
      <w:pPr>
        <w:jc w:val="both"/>
      </w:pPr>
      <w: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24D29" w:rsidRDefault="00024D29" w:rsidP="00024D29">
      <w:pPr>
        <w:jc w:val="both"/>
      </w:pPr>
    </w:p>
    <w:p w:rsidR="00024D29" w:rsidRDefault="00024D29" w:rsidP="00024D29">
      <w:pPr>
        <w:jc w:val="both"/>
      </w:pPr>
      <w:r>
        <w:t>74.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4D29" w:rsidRDefault="00024D29" w:rsidP="00024D29">
      <w:pPr>
        <w:jc w:val="both"/>
      </w:pPr>
      <w:r>
        <w:t>75. При предоставлении муниципальной услуги в электронной форме заявителю направляется:</w:t>
      </w:r>
    </w:p>
    <w:p w:rsidR="00024D29" w:rsidRDefault="00024D29" w:rsidP="00024D29">
      <w:pPr>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24D29" w:rsidRDefault="00024D29" w:rsidP="00024D29">
      <w:pPr>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4D29" w:rsidRDefault="00024D29" w:rsidP="00024D29">
      <w:pPr>
        <w:jc w:val="both"/>
      </w:pPr>
      <w:r>
        <w:t>76. Оценка качества предоставления муниципальной услуги.</w:t>
      </w:r>
    </w:p>
    <w:p w:rsidR="00024D29" w:rsidRDefault="00024D29" w:rsidP="00024D29">
      <w:pPr>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024D29" w:rsidRDefault="00024D29" w:rsidP="00024D29">
      <w:pPr>
        <w:jc w:val="both"/>
      </w:pPr>
    </w:p>
    <w:p w:rsidR="00024D29" w:rsidRDefault="00024D29" w:rsidP="00024D29">
      <w:pPr>
        <w:jc w:val="both"/>
      </w:pPr>
      <w:r>
        <w:t xml:space="preserve">77.  </w:t>
      </w:r>
      <w:proofErr w:type="gramStart"/>
      <w: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w:t>
      </w:r>
      <w:r>
        <w:lastRenderedPageBreak/>
        <w:t>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t xml:space="preserve"> и действий (бездействия), совершенных при предоставлении государственных и муниципальных услуг.</w:t>
      </w:r>
    </w:p>
    <w:p w:rsidR="00024D29" w:rsidRDefault="00024D29" w:rsidP="00024D29">
      <w:pPr>
        <w:jc w:val="both"/>
      </w:pPr>
    </w:p>
    <w:p w:rsidR="00024D29" w:rsidRDefault="00024D29" w:rsidP="00024D29">
      <w:pPr>
        <w:jc w:val="both"/>
      </w:pPr>
      <w:r>
        <w:t>Проверка документов и регистрация заявления</w:t>
      </w:r>
    </w:p>
    <w:p w:rsidR="00024D29" w:rsidRDefault="00024D29" w:rsidP="00024D29">
      <w:pPr>
        <w:jc w:val="both"/>
      </w:pPr>
    </w:p>
    <w:p w:rsidR="00024D29" w:rsidRDefault="00024D29" w:rsidP="00024D29">
      <w:pPr>
        <w:jc w:val="both"/>
      </w:pPr>
      <w:r>
        <w:tab/>
        <w:t>78.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024D29" w:rsidRDefault="00024D29" w:rsidP="00024D29">
      <w:pPr>
        <w:jc w:val="both"/>
      </w:pPr>
      <w:r>
        <w:tab/>
        <w:t>79.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024D29" w:rsidRDefault="00024D29" w:rsidP="00024D29">
      <w:pPr>
        <w:jc w:val="both"/>
      </w:pPr>
      <w:r>
        <w:tab/>
        <w:t>80. Заявление и прилагаемые к нему документы, регистрируются в сроки, предусмотренные пунктами 38-40 Административного регламента.</w:t>
      </w:r>
    </w:p>
    <w:p w:rsidR="00024D29" w:rsidRDefault="00024D29" w:rsidP="00024D29">
      <w:pPr>
        <w:jc w:val="both"/>
      </w:pPr>
      <w:r>
        <w:tab/>
        <w:t>81.  Результатом административной процедуры является регистрация заявления и документов, предусмотренных пунктом 28 Административного регламента, что подтверждается выдачей (направлением) заявителю:</w:t>
      </w:r>
    </w:p>
    <w:p w:rsidR="00024D29" w:rsidRDefault="00024D29" w:rsidP="00024D29">
      <w:pPr>
        <w:jc w:val="both"/>
      </w:pPr>
      <w:r>
        <w:tab/>
        <w:t>1) при личном обращении заявителя (представителя заявителя):</w:t>
      </w:r>
    </w:p>
    <w:p w:rsidR="00024D29" w:rsidRDefault="00024D29" w:rsidP="00024D29">
      <w:pPr>
        <w:jc w:val="both"/>
      </w:pPr>
      <w: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024D29" w:rsidRDefault="00024D29" w:rsidP="00024D29">
      <w:pPr>
        <w:jc w:val="both"/>
      </w:pPr>
      <w: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024D29" w:rsidRDefault="00024D29" w:rsidP="00024D29">
      <w:pPr>
        <w:jc w:val="both"/>
      </w:pPr>
      <w:r>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024D29" w:rsidRDefault="00024D29" w:rsidP="00024D29">
      <w:pPr>
        <w:jc w:val="both"/>
      </w:pPr>
      <w:r>
        <w:tab/>
        <w:t>82. Документы, предусмотренные подпунктом 1 пункта 81 Административного регламента, выдаются заявителю или уполномоченному представителю заявителя в ходе их личного приема.</w:t>
      </w:r>
    </w:p>
    <w:p w:rsidR="00024D29" w:rsidRDefault="00024D29" w:rsidP="00024D29">
      <w:pPr>
        <w:jc w:val="both"/>
      </w:pPr>
      <w:r>
        <w:tab/>
        <w:t>Документ, предусмотренный подпунктом 2 пункта 81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024D29" w:rsidRDefault="00024D29" w:rsidP="00024D29">
      <w:pPr>
        <w:jc w:val="both"/>
      </w:pPr>
      <w:r>
        <w:tab/>
        <w:t>83. После регистрации, не позднее дня регистрации, заявление и прилагаемые к нему документы направляются Главе Володинского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024D29" w:rsidRDefault="00024D29" w:rsidP="00024D29">
      <w:pPr>
        <w:jc w:val="both"/>
      </w:pPr>
      <w:r>
        <w:tab/>
        <w:t>84.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024D29" w:rsidRDefault="00024D29" w:rsidP="00024D29">
      <w:pPr>
        <w:jc w:val="both"/>
      </w:pPr>
      <w:r>
        <w:tab/>
        <w:t xml:space="preserve">85.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024D29" w:rsidRDefault="00024D29" w:rsidP="00024D29">
      <w:pPr>
        <w:jc w:val="both"/>
      </w:pPr>
      <w:r>
        <w:tab/>
        <w:t>86. Максимальный срок выполнения административной процедуры не должен превышать 1 рабочего дня со дня приема документов.</w:t>
      </w:r>
    </w:p>
    <w:p w:rsidR="00024D29" w:rsidRDefault="00024D29" w:rsidP="00024D29">
      <w:pPr>
        <w:jc w:val="both"/>
      </w:pPr>
    </w:p>
    <w:p w:rsidR="00024D29" w:rsidRDefault="00024D29" w:rsidP="00024D29">
      <w:pPr>
        <w:jc w:val="both"/>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024D29" w:rsidRDefault="00024D29" w:rsidP="00024D29">
      <w:pPr>
        <w:jc w:val="both"/>
      </w:pPr>
    </w:p>
    <w:p w:rsidR="00024D29" w:rsidRDefault="00024D29" w:rsidP="00024D29">
      <w:pPr>
        <w:jc w:val="both"/>
      </w:pPr>
      <w:r>
        <w:tab/>
        <w:t xml:space="preserve">87.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024D29" w:rsidRDefault="00024D29" w:rsidP="00024D29">
      <w:pPr>
        <w:jc w:val="both"/>
      </w:pPr>
      <w:r>
        <w:tab/>
        <w:t xml:space="preserve">88. </w:t>
      </w:r>
      <w:proofErr w:type="gramStart"/>
      <w:r>
        <w:t xml:space="preserve">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w:t>
      </w:r>
      <w:r>
        <w:lastRenderedPageBreak/>
        <w:t>документов (их копий или сведений, содержащихся в них) предусмотренных пунктом 31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t xml:space="preserve"> Федерации, нормативными правовыми актами Томской области, муниципальными правовыми актами.     </w:t>
      </w:r>
    </w:p>
    <w:p w:rsidR="00024D29" w:rsidRDefault="00024D29" w:rsidP="00024D29">
      <w:pPr>
        <w:jc w:val="both"/>
      </w:pPr>
      <w:r>
        <w:tab/>
        <w:t xml:space="preserve">89.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024D29" w:rsidRDefault="00024D29" w:rsidP="00024D29">
      <w:pPr>
        <w:jc w:val="both"/>
      </w:pPr>
      <w:r>
        <w:tab/>
        <w:t xml:space="preserve">90. В течение одного рабочего дня </w:t>
      </w:r>
      <w:proofErr w:type="gramStart"/>
      <w:r>
        <w:t>с даты поступления</w:t>
      </w:r>
      <w:proofErr w:type="gramEnd"/>
      <w: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024D29" w:rsidRDefault="00024D29" w:rsidP="00024D29">
      <w:pPr>
        <w:jc w:val="both"/>
      </w:pPr>
      <w:r>
        <w:tab/>
        <w:t>91.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24D29" w:rsidRDefault="00024D29" w:rsidP="00024D29">
      <w:pPr>
        <w:jc w:val="both"/>
      </w:pPr>
      <w:r>
        <w:tab/>
        <w:t>Способом фиксации административной процедуры является регистрация запрашиваемых документов.</w:t>
      </w:r>
    </w:p>
    <w:p w:rsidR="00024D29" w:rsidRDefault="00024D29" w:rsidP="00024D29">
      <w:pPr>
        <w:jc w:val="both"/>
      </w:pPr>
      <w:r>
        <w:tab/>
        <w:t xml:space="preserve">92. Срок направления запроса - 1 рабочий день со дня поступления заявления в Администрацию. </w:t>
      </w:r>
    </w:p>
    <w:p w:rsidR="00024D29" w:rsidRDefault="00024D29" w:rsidP="00024D29">
      <w:pPr>
        <w:jc w:val="both"/>
      </w:pPr>
      <w:r>
        <w:tab/>
        <w:t>93. Максимальный срок административной процедуры не должен превышать 3 (трех) рабочих дней со дня поступления заявления в Администрацию.</w:t>
      </w:r>
    </w:p>
    <w:p w:rsidR="00024D29" w:rsidRDefault="00024D29" w:rsidP="00024D29">
      <w:pPr>
        <w:jc w:val="both"/>
      </w:pPr>
      <w:r>
        <w:t>Рассмотрение документов и сведений</w:t>
      </w:r>
    </w:p>
    <w:p w:rsidR="00024D29" w:rsidRDefault="00024D29" w:rsidP="00024D29">
      <w:pPr>
        <w:jc w:val="both"/>
      </w:pPr>
    </w:p>
    <w:p w:rsidR="00024D29" w:rsidRDefault="00024D29" w:rsidP="00024D29">
      <w:pPr>
        <w:jc w:val="both"/>
      </w:pPr>
      <w:r>
        <w:tab/>
        <w:t>94.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024D29" w:rsidRDefault="00024D29" w:rsidP="00024D29">
      <w:pPr>
        <w:jc w:val="both"/>
      </w:pPr>
      <w:r>
        <w:tab/>
        <w:t>95.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024D29" w:rsidRDefault="00024D29" w:rsidP="00024D29">
      <w:pPr>
        <w:jc w:val="both"/>
      </w:pPr>
      <w:r>
        <w:tab/>
        <w:t>96.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024D29" w:rsidRDefault="00024D29" w:rsidP="00024D29">
      <w:pPr>
        <w:jc w:val="both"/>
      </w:pPr>
      <w:r>
        <w:tab/>
        <w:t>97. Результатом административной процедуры является пакет документов, проверенный на комплектность и соответствующий требованиям пункта 28 Административного регламента, или возврат документов (при непредставлении заявителем документов, указанных в пункте 28 Административного регламента).</w:t>
      </w:r>
    </w:p>
    <w:p w:rsidR="00024D29" w:rsidRDefault="00024D29" w:rsidP="00024D29">
      <w:pPr>
        <w:jc w:val="both"/>
      </w:pPr>
      <w:r>
        <w:tab/>
        <w:t xml:space="preserve">98.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024D29" w:rsidRDefault="00024D29" w:rsidP="00024D29">
      <w:pPr>
        <w:jc w:val="both"/>
      </w:pPr>
      <w:r>
        <w:tab/>
        <w:t>99. Общая продолжительность административной процедуры не должен превышать 1 рабочего дня со дня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24D29" w:rsidRDefault="00024D29" w:rsidP="00024D29">
      <w:pPr>
        <w:jc w:val="both"/>
      </w:pPr>
    </w:p>
    <w:p w:rsidR="00024D29" w:rsidRDefault="00024D29" w:rsidP="00024D29">
      <w:pPr>
        <w:jc w:val="both"/>
      </w:pPr>
      <w:r>
        <w:t xml:space="preserve">   Осмотр объекта индивидуального жилищного строительства </w:t>
      </w:r>
    </w:p>
    <w:p w:rsidR="00024D29" w:rsidRDefault="00024D29" w:rsidP="00024D29">
      <w:pPr>
        <w:jc w:val="both"/>
      </w:pPr>
    </w:p>
    <w:p w:rsidR="00024D29" w:rsidRDefault="00024D29" w:rsidP="00024D29">
      <w:pPr>
        <w:jc w:val="both"/>
      </w:pPr>
      <w:r>
        <w:tab/>
        <w:t>100. Основанием для начала административной процедуры является наличие зарегистрированного заявления с приложением всех необходимых документов определенных пунктами 28,31 Административного регламента.</w:t>
      </w:r>
    </w:p>
    <w:p w:rsidR="00024D29" w:rsidRDefault="00024D29" w:rsidP="00024D29">
      <w:pPr>
        <w:jc w:val="both"/>
      </w:pPr>
      <w:r>
        <w:tab/>
        <w:t>101. Специалист, ответственный за предоставление муниципальной услуги, проводит проверку представленных документов и по результатам проверки:</w:t>
      </w:r>
    </w:p>
    <w:p w:rsidR="00024D29" w:rsidRDefault="00024D29" w:rsidP="00024D29">
      <w:pPr>
        <w:jc w:val="both"/>
      </w:pPr>
      <w:r>
        <w:tab/>
        <w:t>1) назначает дату осмотра объекта индивидуального жилищного строительства, о чем заявитель уведомляется за три дня до проведения осмотра посредством заказного письма с уведомлением о вручении, телефонограммой или телеграммой, по факсимильной связи либо с использованием иных сре</w:t>
      </w:r>
      <w:proofErr w:type="gramStart"/>
      <w:r>
        <w:t>дств св</w:t>
      </w:r>
      <w:proofErr w:type="gramEnd"/>
      <w:r>
        <w:t>язи и доставки, обеспечивающих фиксирование извещения и его вручение адресату.</w:t>
      </w:r>
    </w:p>
    <w:p w:rsidR="00024D29" w:rsidRDefault="00024D29" w:rsidP="00024D29">
      <w:pPr>
        <w:jc w:val="both"/>
      </w:pPr>
      <w:r>
        <w:tab/>
        <w:t xml:space="preserve">2) производит визуальный осмотр объекта индивидуального жилищного строительства в присутствии лица, получившего </w:t>
      </w:r>
      <w:r>
        <w:lastRenderedPageBreak/>
        <w:t>государственный сертификат на материнский (семейный) капитал, или его законного представителя. При проведении осмотра могут осуществляться обмеры и обследование свидетельствуемого объекта.</w:t>
      </w:r>
    </w:p>
    <w:p w:rsidR="00024D29" w:rsidRDefault="00024D29" w:rsidP="00024D29">
      <w:pPr>
        <w:jc w:val="both"/>
      </w:pPr>
      <w:r>
        <w:tab/>
        <w:t>102. Специалист, ответственный за предоставление муниципальной услуги, по результатам осмотра обследуемого объекта принимает решение:</w:t>
      </w:r>
    </w:p>
    <w:p w:rsidR="00024D29" w:rsidRDefault="00024D29" w:rsidP="00024D29">
      <w:pPr>
        <w:jc w:val="both"/>
      </w:pPr>
      <w:r>
        <w:t>- об отказе в предоставлении муниципальной услуги;</w:t>
      </w:r>
    </w:p>
    <w:p w:rsidR="00024D29" w:rsidRDefault="00024D29" w:rsidP="00024D29">
      <w:pPr>
        <w:jc w:val="both"/>
      </w:pPr>
      <w:r>
        <w:t xml:space="preserve">- о предоставлении муниципальной услуги. </w:t>
      </w:r>
    </w:p>
    <w:p w:rsidR="00024D29" w:rsidRDefault="00024D29" w:rsidP="00024D29">
      <w:pPr>
        <w:jc w:val="both"/>
      </w:pPr>
      <w:r>
        <w:tab/>
        <w:t>103.Способом фиксации результата является письменная отметка на Заявлении.</w:t>
      </w:r>
    </w:p>
    <w:p w:rsidR="00024D29" w:rsidRDefault="00024D29" w:rsidP="00024D29">
      <w:pPr>
        <w:jc w:val="both"/>
      </w:pPr>
      <w:r>
        <w:tab/>
        <w:t>104. Общая продолжительность административной процедуры не должна превышать 3 (трех) рабочих дней со дня рассмотрения документов и сведений.</w:t>
      </w:r>
    </w:p>
    <w:p w:rsidR="00024D29" w:rsidRDefault="00024D29" w:rsidP="00024D29">
      <w:pPr>
        <w:jc w:val="both"/>
      </w:pPr>
    </w:p>
    <w:p w:rsidR="00024D29" w:rsidRDefault="00024D29" w:rsidP="00024D29">
      <w:pPr>
        <w:jc w:val="both"/>
      </w:pPr>
      <w:r>
        <w:t>Принятие решения о предоставлении услуги</w:t>
      </w:r>
    </w:p>
    <w:p w:rsidR="00024D29" w:rsidRDefault="00024D29" w:rsidP="00024D29">
      <w:pPr>
        <w:jc w:val="both"/>
      </w:pPr>
    </w:p>
    <w:p w:rsidR="00024D29" w:rsidRDefault="00024D29" w:rsidP="00024D29">
      <w:pPr>
        <w:jc w:val="both"/>
      </w:pPr>
      <w:r>
        <w:t>105.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024D29" w:rsidRDefault="00024D29" w:rsidP="00024D29">
      <w:pPr>
        <w:jc w:val="both"/>
      </w:pPr>
      <w:r>
        <w:t xml:space="preserve">106. Специалист, ответственный за подготовку документов, при отсутствии оснований для отказа в предоставлении муниципальной услуги, подготавливает проект акта освидетельствования по форме, утвержденной Министерством строительства и жилищно-коммунального хозяйства Российской Федерации, а при наличии оснований предусмотренных пунктом 34 Административного регламента подготавливает мотивированный отказ в предоставлении муниципальной услуги . </w:t>
      </w:r>
    </w:p>
    <w:p w:rsidR="00024D29" w:rsidRDefault="00024D29" w:rsidP="00024D29">
      <w:pPr>
        <w:jc w:val="both"/>
      </w:pPr>
      <w:r>
        <w:tab/>
        <w:t>107. Результатом административной процедуры являются подготовленные   акт освидетельствования или уведомление об отказе.</w:t>
      </w:r>
    </w:p>
    <w:p w:rsidR="00024D29" w:rsidRDefault="00024D29" w:rsidP="00024D29">
      <w:pPr>
        <w:jc w:val="both"/>
      </w:pPr>
      <w:r>
        <w:tab/>
        <w:t>Подготовленный проект результата предоставления муниципальной услуги передается на подпись Главе Володинского сельского поселения.</w:t>
      </w:r>
    </w:p>
    <w:p w:rsidR="00024D29" w:rsidRDefault="00024D29" w:rsidP="00024D29">
      <w:pPr>
        <w:jc w:val="both"/>
      </w:pPr>
      <w:r>
        <w:tab/>
        <w:t xml:space="preserve">108. Способом фиксации результата является письменная отметка на Заявлении. </w:t>
      </w:r>
    </w:p>
    <w:p w:rsidR="00024D29" w:rsidRDefault="00024D29" w:rsidP="00024D29">
      <w:pPr>
        <w:jc w:val="both"/>
      </w:pPr>
      <w:r>
        <w:tab/>
        <w:t>109. Максимальный срок административной процедуры не должен превышать 1 (одного) рабочего дня со дня осмотра объекта индивидуального жилищного строительства.</w:t>
      </w:r>
    </w:p>
    <w:p w:rsidR="00024D29" w:rsidRDefault="00024D29" w:rsidP="00024D29">
      <w:pPr>
        <w:jc w:val="both"/>
      </w:pPr>
    </w:p>
    <w:p w:rsidR="00024D29" w:rsidRDefault="00024D29" w:rsidP="00024D29">
      <w:pPr>
        <w:jc w:val="both"/>
      </w:pPr>
      <w:r>
        <w:t>Предоставление результата оказания услуги</w:t>
      </w:r>
    </w:p>
    <w:p w:rsidR="00024D29" w:rsidRDefault="00024D29" w:rsidP="00024D29">
      <w:pPr>
        <w:jc w:val="both"/>
      </w:pPr>
    </w:p>
    <w:p w:rsidR="00024D29" w:rsidRDefault="00024D29" w:rsidP="00024D29">
      <w:pPr>
        <w:jc w:val="both"/>
      </w:pPr>
      <w:r>
        <w:tab/>
        <w:t>110.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024D29" w:rsidRDefault="00024D29" w:rsidP="00024D29">
      <w:pPr>
        <w:jc w:val="both"/>
      </w:pPr>
      <w:r>
        <w:tab/>
        <w:t xml:space="preserve">111. Специалист ответственный за предоставление муниципальной услуги производит выдачу подписанных Главой Володинского сельского поселения документов заявителю (его уполномоченному представителю) под подпись в журнале учета. </w:t>
      </w:r>
    </w:p>
    <w:p w:rsidR="00024D29" w:rsidRDefault="00024D29" w:rsidP="00024D29">
      <w:pPr>
        <w:jc w:val="both"/>
      </w:pPr>
      <w:r>
        <w:tab/>
        <w:t>112.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24D29" w:rsidRDefault="00024D29" w:rsidP="00024D29">
      <w:pPr>
        <w:jc w:val="both"/>
      </w:pPr>
      <w:r>
        <w:tab/>
        <w:t>1) при личном обращении в Администрацию;</w:t>
      </w:r>
    </w:p>
    <w:p w:rsidR="00024D29" w:rsidRDefault="00024D29" w:rsidP="00024D29">
      <w:pPr>
        <w:jc w:val="both"/>
      </w:pPr>
      <w:r>
        <w:tab/>
        <w:t>2) при личном обращении в многофункциональный центр;</w:t>
      </w:r>
    </w:p>
    <w:p w:rsidR="00024D29" w:rsidRDefault="00024D29" w:rsidP="00024D29">
      <w:pPr>
        <w:jc w:val="both"/>
      </w:pPr>
      <w:r>
        <w:tab/>
        <w:t>3) посредством почтового отправления на адрес заявителя, указанный в заявлении;</w:t>
      </w:r>
    </w:p>
    <w:p w:rsidR="00024D29" w:rsidRDefault="00024D29" w:rsidP="00024D29">
      <w:pPr>
        <w:jc w:val="both"/>
      </w:pPr>
      <w: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024D29" w:rsidRDefault="00024D29" w:rsidP="00024D29">
      <w:pPr>
        <w:jc w:val="both"/>
      </w:pPr>
      <w:r>
        <w:t>5)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024D29" w:rsidRDefault="00024D29" w:rsidP="00024D29">
      <w:pPr>
        <w:jc w:val="both"/>
      </w:pPr>
      <w:r>
        <w:tab/>
        <w:t>113.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024D29" w:rsidRDefault="00024D29" w:rsidP="00024D29">
      <w:pPr>
        <w:jc w:val="both"/>
      </w:pPr>
      <w:r>
        <w:tab/>
        <w:t>114. Результатом административной процедуры является выдача одного экземпляра:</w:t>
      </w:r>
    </w:p>
    <w:p w:rsidR="00024D29" w:rsidRDefault="00024D29" w:rsidP="00024D29">
      <w:pPr>
        <w:jc w:val="both"/>
      </w:pPr>
      <w:r>
        <w:tab/>
        <w:t xml:space="preserve">1) акта освидетельствования проведения основных работ по строительству (реконструкции) объекта индивидуального жилищного </w:t>
      </w:r>
      <w:r>
        <w:lastRenderedPageBreak/>
        <w:t>строительства с привлечением средств материнского (семейного) капитала;</w:t>
      </w:r>
    </w:p>
    <w:p w:rsidR="00024D29" w:rsidRDefault="00024D29" w:rsidP="00024D29">
      <w:pPr>
        <w:jc w:val="both"/>
      </w:pPr>
      <w:r>
        <w:tab/>
        <w:t>2) решение об отказе в предоставлении услуги.</w:t>
      </w:r>
    </w:p>
    <w:p w:rsidR="00024D29" w:rsidRDefault="00024D29" w:rsidP="00024D29">
      <w:pPr>
        <w:jc w:val="both"/>
      </w:pPr>
      <w:r>
        <w:tab/>
        <w:t>115. 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024D29" w:rsidRDefault="00024D29" w:rsidP="00024D29">
      <w:pPr>
        <w:jc w:val="both"/>
      </w:pPr>
      <w:r>
        <w:t>116. Дубликат и копии 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024D29" w:rsidRDefault="00024D29" w:rsidP="00024D29">
      <w:pPr>
        <w:jc w:val="both"/>
      </w:pPr>
    </w:p>
    <w:p w:rsidR="00024D29" w:rsidRDefault="00024D29" w:rsidP="00024D29">
      <w:pPr>
        <w:jc w:val="both"/>
      </w:pPr>
      <w:r>
        <w:t>Порядок исправления допущенных опечаток и ошибок в выданных в результате предоставления муниципальной услуги документах</w:t>
      </w:r>
    </w:p>
    <w:p w:rsidR="00024D29" w:rsidRDefault="00024D29" w:rsidP="00024D29">
      <w:pPr>
        <w:jc w:val="both"/>
      </w:pPr>
    </w:p>
    <w:p w:rsidR="00024D29" w:rsidRDefault="00024D29" w:rsidP="00024D29">
      <w:pPr>
        <w:jc w:val="both"/>
      </w:pPr>
      <w:r>
        <w:t>117.</w:t>
      </w:r>
      <w:r>
        <w:tab/>
      </w: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24D29" w:rsidRDefault="00024D29" w:rsidP="00024D29">
      <w:pPr>
        <w:jc w:val="both"/>
      </w:pPr>
      <w:r>
        <w:t>118.</w:t>
      </w:r>
      <w:r>
        <w:tab/>
        <w:t>Основания отказа в приеме заявления об исправлении опечаток и ошибок указаны в пункте 32 настоящего Административного регламента.</w:t>
      </w:r>
    </w:p>
    <w:p w:rsidR="00024D29" w:rsidRDefault="00024D29" w:rsidP="00024D29">
      <w:pPr>
        <w:jc w:val="both"/>
      </w:pPr>
      <w:r>
        <w:t>119.</w:t>
      </w:r>
      <w: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24D29" w:rsidRDefault="00024D29" w:rsidP="00024D29">
      <w:pPr>
        <w:jc w:val="both"/>
      </w:pPr>
      <w:r>
        <w:t>120.</w:t>
      </w:r>
      <w: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4D29" w:rsidRDefault="00024D29" w:rsidP="00024D29">
      <w:pPr>
        <w:jc w:val="both"/>
      </w:pPr>
      <w:r>
        <w:t>121.</w:t>
      </w:r>
      <w:r>
        <w:tab/>
        <w:t>Уполномоченный орган при получении заявления, указанного в подпункте 120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4D29" w:rsidRDefault="00024D29" w:rsidP="00024D29">
      <w:pPr>
        <w:jc w:val="both"/>
      </w:pPr>
      <w:r>
        <w:t>122.</w:t>
      </w:r>
      <w: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024D29" w:rsidRDefault="00024D29" w:rsidP="00024D29">
      <w:pPr>
        <w:jc w:val="both"/>
      </w:pPr>
      <w:r>
        <w:t>123.</w:t>
      </w:r>
      <w:r>
        <w:tab/>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w:t>
      </w:r>
    </w:p>
    <w:p w:rsidR="00024D29" w:rsidRDefault="00024D29" w:rsidP="00024D29">
      <w:pPr>
        <w:jc w:val="both"/>
      </w:pPr>
    </w:p>
    <w:p w:rsidR="00024D29" w:rsidRDefault="00024D29" w:rsidP="00024D29">
      <w:pPr>
        <w:jc w:val="both"/>
      </w:pPr>
      <w:r>
        <w:t xml:space="preserve">4. Формы </w:t>
      </w:r>
      <w:proofErr w:type="gramStart"/>
      <w:r>
        <w:t>контроля за</w:t>
      </w:r>
      <w:proofErr w:type="gramEnd"/>
      <w:r>
        <w:t xml:space="preserve"> исполнением административного регламента</w:t>
      </w:r>
    </w:p>
    <w:p w:rsidR="00024D29" w:rsidRDefault="00024D29" w:rsidP="00024D29">
      <w:pPr>
        <w:jc w:val="both"/>
      </w:pPr>
    </w:p>
    <w:p w:rsidR="00024D29" w:rsidRDefault="00024D29" w:rsidP="00024D29">
      <w:pPr>
        <w:jc w:val="both"/>
      </w:pPr>
      <w:r>
        <w:t xml:space="preserve">Порядок осуществления текущего </w:t>
      </w:r>
      <w:proofErr w:type="gramStart"/>
      <w:r>
        <w:t>контроля за</w:t>
      </w:r>
      <w:proofErr w:type="gramEnd"/>
      <w:r>
        <w:t xml:space="preserve"> соблюдением</w:t>
      </w:r>
    </w:p>
    <w:p w:rsidR="00024D29" w:rsidRDefault="00024D29" w:rsidP="00024D29">
      <w:pPr>
        <w:jc w:val="both"/>
      </w:pPr>
      <w: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4D29" w:rsidRDefault="00024D29" w:rsidP="00024D29">
      <w:pPr>
        <w:jc w:val="both"/>
      </w:pPr>
    </w:p>
    <w:p w:rsidR="00024D29" w:rsidRDefault="00024D29" w:rsidP="00024D29">
      <w:pPr>
        <w:jc w:val="both"/>
      </w:pPr>
      <w:r>
        <w:t xml:space="preserve">124.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исполнением административного регламента  предоставления  муниципальной услуги.</w:t>
      </w:r>
    </w:p>
    <w:p w:rsidR="00024D29" w:rsidRDefault="00024D29" w:rsidP="00024D29">
      <w:pPr>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24D29" w:rsidRDefault="00024D29" w:rsidP="00024D29">
      <w:pPr>
        <w:jc w:val="both"/>
      </w:pPr>
      <w:r>
        <w:t>Текущий контроль осуществляется путем проведения проверок:</w:t>
      </w:r>
    </w:p>
    <w:p w:rsidR="00024D29" w:rsidRDefault="00024D29" w:rsidP="00024D29">
      <w:pPr>
        <w:jc w:val="both"/>
      </w:pPr>
      <w:r>
        <w:t>1)</w:t>
      </w:r>
      <w:r>
        <w:tab/>
        <w:t>решений о предоставлении (об отказе в предоставлении) муниципальной услуги;</w:t>
      </w:r>
    </w:p>
    <w:p w:rsidR="00024D29" w:rsidRDefault="00024D29" w:rsidP="00024D29">
      <w:pPr>
        <w:jc w:val="both"/>
      </w:pPr>
      <w:r>
        <w:t>2)</w:t>
      </w:r>
      <w:r>
        <w:tab/>
        <w:t>выявления и устранения нарушений прав граждан;</w:t>
      </w:r>
    </w:p>
    <w:p w:rsidR="00024D29" w:rsidRDefault="00024D29" w:rsidP="00024D29">
      <w:pPr>
        <w:jc w:val="both"/>
      </w:pPr>
      <w:r>
        <w:t>3)</w:t>
      </w:r>
      <w: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4D29" w:rsidRDefault="00024D29" w:rsidP="00024D29">
      <w:pPr>
        <w:jc w:val="both"/>
      </w:pPr>
    </w:p>
    <w:p w:rsidR="00024D29" w:rsidRDefault="00024D29" w:rsidP="00024D29">
      <w:pPr>
        <w:jc w:val="both"/>
      </w:pPr>
      <w:r>
        <w:t xml:space="preserve">Порядок и периодичность осуществления </w:t>
      </w:r>
      <w:proofErr w:type="gramStart"/>
      <w:r>
        <w:t>плановых</w:t>
      </w:r>
      <w:proofErr w:type="gramEnd"/>
      <w:r>
        <w:t xml:space="preserve"> </w:t>
      </w:r>
    </w:p>
    <w:p w:rsidR="00024D29" w:rsidRDefault="00024D29" w:rsidP="00024D29">
      <w:pPr>
        <w:jc w:val="both"/>
      </w:pPr>
      <w:r>
        <w:t xml:space="preserve">и внеплановых проверок полноты и качества  исполнения административного регламента по предоставлению муниципальной услуги, в том числе порядок и формы </w:t>
      </w:r>
      <w:proofErr w:type="gramStart"/>
      <w:r>
        <w:t>контроля за</w:t>
      </w:r>
      <w:proofErr w:type="gramEnd"/>
      <w:r>
        <w:t xml:space="preserve"> полнотой и качеством исполнения административного регламента по предоставлению муниципальной услуги</w:t>
      </w:r>
    </w:p>
    <w:p w:rsidR="00024D29" w:rsidRDefault="00024D29" w:rsidP="00024D29">
      <w:pPr>
        <w:jc w:val="both"/>
      </w:pPr>
      <w:r>
        <w:t xml:space="preserve">125. </w:t>
      </w:r>
      <w:proofErr w:type="gramStart"/>
      <w:r>
        <w:t>Контроль за</w:t>
      </w:r>
      <w:proofErr w:type="gramEnd"/>
      <w:r>
        <w:t xml:space="preserve"> полнотой и качеством  исполнения административного регламента по предоставлению муниципальной </w:t>
      </w:r>
      <w:r>
        <w:lastRenderedPageBreak/>
        <w:t>услуги включает в себя проведение плановых и внеплановых проверок.</w:t>
      </w:r>
    </w:p>
    <w:p w:rsidR="00024D29" w:rsidRDefault="00024D29" w:rsidP="00024D29">
      <w:pPr>
        <w:jc w:val="both"/>
      </w:pPr>
      <w:r>
        <w:t>126. Плановые проверки осуществляются на основании годовых планов работы Администрации, утверждаемых Главой Володинского сельского поселения.</w:t>
      </w:r>
    </w:p>
    <w:p w:rsidR="00024D29" w:rsidRDefault="00024D29" w:rsidP="00024D29">
      <w:pPr>
        <w:jc w:val="both"/>
      </w:pPr>
      <w:r>
        <w:t>При плановой проверке полноты и качества исполнения административного регламента по предоставлению муниципальной услуги контролю подлежат:</w:t>
      </w:r>
    </w:p>
    <w:p w:rsidR="00024D29" w:rsidRDefault="00024D29" w:rsidP="00024D29">
      <w:pPr>
        <w:jc w:val="both"/>
      </w:pPr>
      <w:r>
        <w:t>4)</w:t>
      </w:r>
      <w:r>
        <w:tab/>
      </w:r>
    </w:p>
    <w:p w:rsidR="00024D29" w:rsidRDefault="00024D29" w:rsidP="00024D29">
      <w:pPr>
        <w:jc w:val="both"/>
      </w:pPr>
      <w:r>
        <w:t xml:space="preserve">а) соблюдение сроков предоставления муниципальной услуги; </w:t>
      </w:r>
    </w:p>
    <w:p w:rsidR="00024D29" w:rsidRDefault="00024D29" w:rsidP="00024D29">
      <w:pPr>
        <w:jc w:val="both"/>
      </w:pPr>
      <w:r>
        <w:t>б) соблюдение положений настоящего Административного регламента;</w:t>
      </w:r>
    </w:p>
    <w:p w:rsidR="00024D29" w:rsidRDefault="00024D29" w:rsidP="00024D29">
      <w:pPr>
        <w:jc w:val="both"/>
      </w:pPr>
      <w:r>
        <w:t>в) правильность и обоснованность принятого решения об отказе в предоставлении муниципальной услуги.</w:t>
      </w:r>
    </w:p>
    <w:p w:rsidR="00024D29" w:rsidRDefault="00024D29" w:rsidP="00024D29">
      <w:pPr>
        <w:jc w:val="both"/>
      </w:pPr>
      <w:r>
        <w:t>127. Основанием для проведения внеплановых проверок являются:</w:t>
      </w:r>
    </w:p>
    <w:p w:rsidR="00024D29" w:rsidRDefault="00024D29" w:rsidP="00024D29">
      <w:pPr>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Володинского сельского поселения;</w:t>
      </w:r>
    </w:p>
    <w:p w:rsidR="00024D29" w:rsidRDefault="00024D29" w:rsidP="00024D29">
      <w:pPr>
        <w:jc w:val="both"/>
      </w:pPr>
      <w:r>
        <w:t>б) обращения граждан и юридических лиц на нарушения законодательства, в том числе на качество предоставления муниципальной услуги.</w:t>
      </w:r>
    </w:p>
    <w:p w:rsidR="00024D29" w:rsidRDefault="00024D29" w:rsidP="00024D29">
      <w:pPr>
        <w:jc w:val="both"/>
      </w:pPr>
      <w:r>
        <w:t xml:space="preserve">  </w:t>
      </w:r>
    </w:p>
    <w:p w:rsidR="00024D29" w:rsidRDefault="00024D29" w:rsidP="00024D29">
      <w:pPr>
        <w:jc w:val="both"/>
      </w:pPr>
      <w:r>
        <w:tab/>
        <w:t>Ответственность должностных лиц за решения и действия    (бездействие), принимаемые (осуществляемые) ими в ходе исполнения административного регламента по предоставлению муниципальной услуги</w:t>
      </w:r>
    </w:p>
    <w:p w:rsidR="00024D29" w:rsidRDefault="00024D29" w:rsidP="00024D29">
      <w:pPr>
        <w:jc w:val="both"/>
      </w:pPr>
    </w:p>
    <w:p w:rsidR="00024D29" w:rsidRDefault="00024D29" w:rsidP="00024D29">
      <w:pPr>
        <w:jc w:val="both"/>
      </w:pPr>
      <w:r>
        <w:t>128.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Володинского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024D29" w:rsidRDefault="00024D29" w:rsidP="00024D29">
      <w:pPr>
        <w:jc w:val="both"/>
      </w:pPr>
    </w:p>
    <w:p w:rsidR="00024D29" w:rsidRDefault="00024D29" w:rsidP="00024D29">
      <w:pPr>
        <w:jc w:val="both"/>
      </w:pPr>
      <w: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4D29" w:rsidRDefault="00024D29" w:rsidP="00024D29">
      <w:pPr>
        <w:jc w:val="both"/>
      </w:pPr>
    </w:p>
    <w:p w:rsidR="00024D29" w:rsidRDefault="00024D29" w:rsidP="00024D29">
      <w:pPr>
        <w:jc w:val="both"/>
      </w:pPr>
      <w:r>
        <w:t xml:space="preserve">Требования к порядку и формам </w:t>
      </w:r>
      <w:proofErr w:type="gramStart"/>
      <w:r>
        <w:t>контроля за</w:t>
      </w:r>
      <w:proofErr w:type="gramEnd"/>
      <w:r>
        <w:t xml:space="preserve"> исполнением административного регламента по  предоставлению муниципальной услуги, в том числе со стороны граждан, их объединений и организаций</w:t>
      </w:r>
    </w:p>
    <w:p w:rsidR="00024D29" w:rsidRDefault="00024D29" w:rsidP="00024D29">
      <w:pPr>
        <w:jc w:val="both"/>
      </w:pPr>
    </w:p>
    <w:p w:rsidR="00024D29" w:rsidRDefault="00024D29" w:rsidP="00024D29">
      <w:pPr>
        <w:jc w:val="both"/>
      </w:pPr>
      <w:r>
        <w:tab/>
        <w:t xml:space="preserve">129. Граждане, их объединения и организации имеют право осуществлять </w:t>
      </w:r>
      <w:proofErr w:type="gramStart"/>
      <w:r>
        <w:t>контроль  за</w:t>
      </w:r>
      <w:proofErr w:type="gramEnd"/>
      <w:r>
        <w:t xml:space="preserve"> исполнением административного регламента  по предоставлению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4D29" w:rsidRDefault="00024D29" w:rsidP="00024D29">
      <w:pPr>
        <w:jc w:val="both"/>
      </w:pPr>
      <w:r>
        <w:tab/>
        <w:t>Граждане, их объединения и организации также имеют право:</w:t>
      </w:r>
    </w:p>
    <w:p w:rsidR="00024D29" w:rsidRDefault="00024D29" w:rsidP="00024D29">
      <w:pPr>
        <w:jc w:val="both"/>
      </w:pPr>
      <w:r>
        <w:tab/>
        <w:t>1) направлять замечания и предложения по улучшению доступности и качества предоставления муниципальной услуги;</w:t>
      </w:r>
    </w:p>
    <w:p w:rsidR="00024D29" w:rsidRDefault="00024D29" w:rsidP="00024D29">
      <w:pPr>
        <w:jc w:val="both"/>
      </w:pPr>
    </w:p>
    <w:p w:rsidR="00024D29" w:rsidRDefault="00024D29" w:rsidP="00024D29">
      <w:pPr>
        <w:jc w:val="both"/>
      </w:pPr>
      <w:r>
        <w:tab/>
        <w:t>2) вносить предложения о мерах по устранению нарушений настоящего Административного регламента.</w:t>
      </w:r>
    </w:p>
    <w:p w:rsidR="00024D29" w:rsidRDefault="00024D29" w:rsidP="00024D29">
      <w:pPr>
        <w:jc w:val="both"/>
      </w:pPr>
    </w:p>
    <w:p w:rsidR="00024D29" w:rsidRDefault="00024D29" w:rsidP="00024D29">
      <w:pPr>
        <w:jc w:val="both"/>
      </w:pPr>
      <w:r>
        <w:tab/>
        <w:t>130.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4D29" w:rsidRDefault="00024D29" w:rsidP="00024D29">
      <w:pPr>
        <w:jc w:val="both"/>
      </w:pPr>
    </w:p>
    <w:p w:rsidR="00024D29" w:rsidRDefault="00024D29" w:rsidP="00024D29">
      <w:pPr>
        <w:jc w:val="both"/>
      </w:pPr>
      <w: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4D29" w:rsidRDefault="00024D29" w:rsidP="00024D29">
      <w:pPr>
        <w:jc w:val="both"/>
      </w:pPr>
    </w:p>
    <w:p w:rsidR="00024D29" w:rsidRDefault="00024D29" w:rsidP="00024D29">
      <w:pPr>
        <w:jc w:val="both"/>
      </w:pPr>
      <w: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w:t>
      </w:r>
      <w:r>
        <w:lastRenderedPageBreak/>
        <w:t>услуг», а также их должностных лиц, муниципальных служащих, работников</w:t>
      </w:r>
    </w:p>
    <w:p w:rsidR="00024D29" w:rsidRDefault="00024D29" w:rsidP="00024D29">
      <w:pPr>
        <w:jc w:val="both"/>
      </w:pPr>
    </w:p>
    <w:p w:rsidR="00024D29" w:rsidRDefault="00024D29" w:rsidP="00024D29">
      <w:pPr>
        <w:jc w:val="both"/>
      </w:pPr>
      <w:r>
        <w:tab/>
        <w:t>131.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24D29" w:rsidRDefault="00024D29" w:rsidP="00024D29">
      <w:pPr>
        <w:jc w:val="both"/>
      </w:pPr>
      <w:r>
        <w:tab/>
        <w:t xml:space="preserve">132. </w:t>
      </w:r>
      <w:proofErr w:type="gramStart"/>
      <w:r>
        <w:t>Обжалование действий (бездействия) Администрации, должностных лиц,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t xml:space="preserve">, организацию, осуществляющую функции по предоставлению муниципальных услуг или их работнику. </w:t>
      </w:r>
    </w:p>
    <w:p w:rsidR="00024D29" w:rsidRDefault="00024D29" w:rsidP="00024D29">
      <w:pPr>
        <w:jc w:val="both"/>
      </w:pPr>
    </w:p>
    <w:p w:rsidR="00024D29" w:rsidRDefault="00024D29" w:rsidP="00643139">
      <w:pPr>
        <w:jc w:val="center"/>
      </w:pPr>
      <w:r>
        <w:t>Предмет жалобы</w:t>
      </w:r>
    </w:p>
    <w:p w:rsidR="00024D29" w:rsidRDefault="00024D29" w:rsidP="00024D29">
      <w:pPr>
        <w:jc w:val="both"/>
      </w:pPr>
    </w:p>
    <w:p w:rsidR="00024D29" w:rsidRDefault="00024D29" w:rsidP="00024D29">
      <w:pPr>
        <w:jc w:val="both"/>
      </w:pPr>
      <w:r>
        <w:tab/>
        <w:t xml:space="preserve">133.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t>с</w:t>
      </w:r>
      <w:proofErr w:type="gramEnd"/>
      <w:r>
        <w:t xml:space="preserve">: </w:t>
      </w:r>
    </w:p>
    <w:p w:rsidR="00024D29" w:rsidRDefault="00024D29" w:rsidP="00024D29">
      <w:pPr>
        <w:jc w:val="both"/>
      </w:pPr>
      <w: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24D29" w:rsidRDefault="00024D29" w:rsidP="00024D29">
      <w:pPr>
        <w:jc w:val="both"/>
      </w:pPr>
      <w:r>
        <w:tab/>
        <w:t xml:space="preserve">2) нарушением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24D29" w:rsidRDefault="00024D29" w:rsidP="00024D29">
      <w:pPr>
        <w:jc w:val="both"/>
      </w:pPr>
      <w: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24D29" w:rsidRDefault="00024D29" w:rsidP="00024D29">
      <w:pPr>
        <w:jc w:val="both"/>
      </w:pPr>
      <w: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24D29" w:rsidRDefault="00024D29" w:rsidP="00024D29">
      <w:pPr>
        <w:jc w:val="both"/>
      </w:pPr>
      <w:r>
        <w:tab/>
      </w:r>
      <w:proofErr w:type="gramStart"/>
      <w: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24D29" w:rsidRDefault="00024D29" w:rsidP="00024D29">
      <w:pPr>
        <w:jc w:val="both"/>
      </w:pPr>
      <w: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24D29" w:rsidRDefault="00024D29" w:rsidP="00024D29">
      <w:pPr>
        <w:jc w:val="both"/>
      </w:pPr>
      <w:r>
        <w:tab/>
      </w:r>
      <w:proofErr w:type="gramStart"/>
      <w: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w:t>
      </w:r>
      <w:r>
        <w:lastRenderedPageBreak/>
        <w:t>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24D29" w:rsidRDefault="00024D29" w:rsidP="00024D29">
      <w:pPr>
        <w:jc w:val="both"/>
      </w:pPr>
      <w:r>
        <w:tab/>
        <w:t>8) нарушением срока или порядка выдачи документов по результатам предоставления муниципальной услуги;</w:t>
      </w:r>
    </w:p>
    <w:p w:rsidR="00024D29" w:rsidRDefault="00024D29" w:rsidP="00024D29">
      <w:pPr>
        <w:jc w:val="both"/>
      </w:pPr>
      <w:r>
        <w:tab/>
      </w:r>
      <w:proofErr w:type="gramStart"/>
      <w: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24D29" w:rsidRDefault="00024D29" w:rsidP="00024D29">
      <w:pPr>
        <w:jc w:val="both"/>
      </w:pPr>
      <w:r>
        <w:tab/>
      </w:r>
      <w:proofErr w:type="gramStart"/>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t xml:space="preserve"> услуг».</w:t>
      </w:r>
    </w:p>
    <w:p w:rsidR="00024D29" w:rsidRDefault="00024D29" w:rsidP="00024D29">
      <w:pPr>
        <w:jc w:val="both"/>
      </w:pPr>
    </w:p>
    <w:p w:rsidR="00024D29" w:rsidRDefault="00024D29" w:rsidP="00024D29">
      <w:pPr>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24D29" w:rsidRDefault="00024D29" w:rsidP="00024D29">
      <w:pPr>
        <w:jc w:val="both"/>
      </w:pPr>
    </w:p>
    <w:p w:rsidR="00024D29" w:rsidRDefault="00024D29" w:rsidP="00024D29">
      <w:pPr>
        <w:jc w:val="both"/>
      </w:pPr>
      <w:r>
        <w:t>134.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4D29" w:rsidRDefault="00024D29" w:rsidP="00024D29">
      <w:pPr>
        <w:jc w:val="both"/>
      </w:pPr>
    </w:p>
    <w:p w:rsidR="00024D29" w:rsidRDefault="00024D29" w:rsidP="00024D29">
      <w:pPr>
        <w:jc w:val="both"/>
      </w:pPr>
      <w:proofErr w:type="gramStart"/>
      <w:r>
        <w:t>в</w:t>
      </w:r>
      <w:r>
        <w:tab/>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024D29" w:rsidRDefault="00024D29" w:rsidP="00024D29">
      <w:pPr>
        <w:jc w:val="both"/>
      </w:pPr>
    </w:p>
    <w:p w:rsidR="00024D29" w:rsidRDefault="00024D29" w:rsidP="00024D29">
      <w:pPr>
        <w:jc w:val="both"/>
      </w:pPr>
      <w:r>
        <w:t>в</w:t>
      </w:r>
      <w:r>
        <w:tab/>
        <w:t>вышестоящий орган на решение и (или) действия (бездействие) должностного лица, руководителя структурного подразделения Администрации;</w:t>
      </w:r>
    </w:p>
    <w:p w:rsidR="00024D29" w:rsidRDefault="00024D29" w:rsidP="00024D29">
      <w:pPr>
        <w:jc w:val="both"/>
      </w:pPr>
    </w:p>
    <w:p w:rsidR="00024D29" w:rsidRDefault="00024D29" w:rsidP="00024D29">
      <w:pPr>
        <w:jc w:val="both"/>
      </w:pPr>
      <w:r>
        <w:t>к руководителю многофункционального центра – на решения и действия (бездействие) работника многофункционального центра;</w:t>
      </w:r>
    </w:p>
    <w:p w:rsidR="00024D29" w:rsidRDefault="00024D29" w:rsidP="00024D29">
      <w:pPr>
        <w:jc w:val="both"/>
      </w:pPr>
    </w:p>
    <w:p w:rsidR="00024D29" w:rsidRDefault="00024D29" w:rsidP="00024D29">
      <w:pPr>
        <w:jc w:val="both"/>
      </w:pPr>
      <w:r>
        <w:t>к учредителю многофункционального центра – на решение и действия (бездействие) многофункционального центра.</w:t>
      </w:r>
    </w:p>
    <w:p w:rsidR="00024D29" w:rsidRDefault="00024D29" w:rsidP="00024D29">
      <w:pPr>
        <w:jc w:val="both"/>
      </w:pPr>
    </w:p>
    <w:p w:rsidR="00024D29" w:rsidRDefault="00024D29" w:rsidP="00024D29">
      <w:pPr>
        <w:jc w:val="both"/>
      </w:pPr>
      <w: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24D29" w:rsidRDefault="00024D29" w:rsidP="00024D29">
      <w:pPr>
        <w:jc w:val="both"/>
      </w:pPr>
    </w:p>
    <w:p w:rsidR="00024D29" w:rsidRDefault="00024D29" w:rsidP="00024D29">
      <w:pPr>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24D29" w:rsidRDefault="00024D29" w:rsidP="00024D29">
      <w:pPr>
        <w:jc w:val="both"/>
      </w:pPr>
      <w:r>
        <w:lastRenderedPageBreak/>
        <w:t>135.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4D29" w:rsidRDefault="00024D29" w:rsidP="00024D29">
      <w:pPr>
        <w:jc w:val="both"/>
      </w:pPr>
    </w:p>
    <w:p w:rsidR="00024D29" w:rsidRDefault="00024D29" w:rsidP="00643139">
      <w:pPr>
        <w:jc w:val="center"/>
      </w:pPr>
      <w:r>
        <w:t>Порядок подачи и рассмотрения жалобы</w:t>
      </w:r>
    </w:p>
    <w:p w:rsidR="00024D29" w:rsidRDefault="00024D29" w:rsidP="00024D29">
      <w:pPr>
        <w:jc w:val="both"/>
      </w:pPr>
    </w:p>
    <w:p w:rsidR="00024D29" w:rsidRDefault="00024D29" w:rsidP="00024D29">
      <w:pPr>
        <w:jc w:val="both"/>
      </w:pPr>
      <w:r>
        <w:tab/>
        <w:t>136. Жалоба должна содержать:</w:t>
      </w:r>
    </w:p>
    <w:p w:rsidR="00024D29" w:rsidRDefault="00024D29" w:rsidP="00024D29">
      <w:pPr>
        <w:jc w:val="both"/>
      </w:pPr>
      <w: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024D29" w:rsidRDefault="00024D29" w:rsidP="00024D29">
      <w:pPr>
        <w:jc w:val="both"/>
      </w:pPr>
      <w:r>
        <w:tab/>
      </w:r>
      <w:proofErr w:type="gramStart"/>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4D29" w:rsidRDefault="00024D29" w:rsidP="00024D29">
      <w:pPr>
        <w:jc w:val="both"/>
      </w:pPr>
      <w: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024D29" w:rsidRDefault="00024D29" w:rsidP="00024D29">
      <w:pPr>
        <w:jc w:val="both"/>
      </w:pPr>
      <w: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24D29" w:rsidRDefault="00024D29" w:rsidP="00024D29">
      <w:pPr>
        <w:jc w:val="both"/>
      </w:pPr>
      <w:r>
        <w:tab/>
        <w:t xml:space="preserve">137.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024D29" w:rsidRDefault="00024D29" w:rsidP="00024D29">
      <w:pPr>
        <w:jc w:val="both"/>
      </w:pPr>
      <w:r>
        <w:tab/>
        <w:t>1) оформленная в соответствии с законодательством Российской Федерации доверенность (для физических лиц);</w:t>
      </w:r>
    </w:p>
    <w:p w:rsidR="00024D29" w:rsidRDefault="00024D29" w:rsidP="00024D29">
      <w:pPr>
        <w:jc w:val="both"/>
      </w:pPr>
      <w: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4D29" w:rsidRDefault="00024D29" w:rsidP="00024D29">
      <w:pPr>
        <w:jc w:val="both"/>
      </w:pPr>
      <w: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4D29" w:rsidRDefault="00024D29" w:rsidP="00024D29">
      <w:pPr>
        <w:jc w:val="both"/>
      </w:pPr>
      <w:r>
        <w:tab/>
        <w:t>138. Жалоба на решения и действия (бездействие) Администрации Володинского сельского поселения, должностного лица Администрации Володинского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024D29" w:rsidRDefault="00024D29" w:rsidP="00024D29">
      <w:pPr>
        <w:jc w:val="both"/>
      </w:pPr>
      <w:r>
        <w:tab/>
        <w:t>139. Прием жалоб в письменной форме на бумажном носителе осуществляется Администрацией Володинского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24D29" w:rsidRDefault="00024D29" w:rsidP="00024D29">
      <w:pPr>
        <w:jc w:val="both"/>
      </w:pPr>
      <w:r>
        <w:tab/>
        <w:t xml:space="preserve">140.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24D29" w:rsidRDefault="00024D29" w:rsidP="00024D29">
      <w:pPr>
        <w:jc w:val="both"/>
      </w:pPr>
      <w:r>
        <w:tab/>
        <w:t xml:space="preserve">141. </w:t>
      </w:r>
      <w:proofErr w:type="gramStart"/>
      <w:r>
        <w:t xml:space="preserve">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w:t>
      </w:r>
      <w:r>
        <w:lastRenderedPageBreak/>
        <w:t>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024D29" w:rsidRDefault="00024D29" w:rsidP="00024D29">
      <w:pPr>
        <w:jc w:val="both"/>
      </w:pPr>
      <w:r>
        <w:tab/>
        <w:t>142.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24D29" w:rsidRDefault="00024D29" w:rsidP="00024D29">
      <w:pPr>
        <w:jc w:val="both"/>
      </w:pPr>
      <w:r>
        <w:tab/>
        <w:t>143. Подача жалоб в электронной форме через официальный сайт муниципального образования Володинское сельское поселение, Единый портал государственных и муниципальных услуг (функций) не осуществляется.</w:t>
      </w:r>
    </w:p>
    <w:p w:rsidR="00024D29" w:rsidRDefault="00024D29" w:rsidP="00024D29">
      <w:pPr>
        <w:jc w:val="both"/>
      </w:pPr>
      <w:r>
        <w:tab/>
        <w:t>144. Жалоба на решения и действия (бездействия) должностных лиц Администрации Володинского сельского поселения и муниципальных служащих рассматривается Главой Володинского сельского поселения.</w:t>
      </w:r>
    </w:p>
    <w:p w:rsidR="00024D29" w:rsidRDefault="00024D29" w:rsidP="00024D29">
      <w:pPr>
        <w:jc w:val="both"/>
      </w:pPr>
      <w:r>
        <w:tab/>
        <w:t>145.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4D29" w:rsidRDefault="00024D29" w:rsidP="00024D29">
      <w:pPr>
        <w:jc w:val="both"/>
      </w:pPr>
      <w:r>
        <w:tab/>
        <w:t>При этом срок рассмотрения жалобы исчисляется со дня регистрации жалобы в уполномоченном на ее рассмотрение органе.</w:t>
      </w:r>
    </w:p>
    <w:p w:rsidR="00024D29" w:rsidRDefault="00024D29" w:rsidP="00024D29">
      <w:pPr>
        <w:jc w:val="both"/>
      </w:pPr>
      <w:r>
        <w:tab/>
        <w:t>146.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24D29" w:rsidRDefault="00024D29" w:rsidP="00024D29">
      <w:pPr>
        <w:jc w:val="both"/>
      </w:pPr>
      <w:r>
        <w:tab/>
        <w:t>147.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24D29" w:rsidRDefault="00024D29" w:rsidP="00024D29">
      <w:pPr>
        <w:jc w:val="both"/>
      </w:pPr>
    </w:p>
    <w:p w:rsidR="00024D29" w:rsidRDefault="00024D29" w:rsidP="00643139">
      <w:pPr>
        <w:jc w:val="center"/>
      </w:pPr>
      <w:r>
        <w:t>Сроки рассмотрения жалобы</w:t>
      </w:r>
    </w:p>
    <w:p w:rsidR="00024D29" w:rsidRDefault="00024D29" w:rsidP="00024D29">
      <w:pPr>
        <w:jc w:val="both"/>
      </w:pPr>
      <w:r>
        <w:tab/>
        <w:t xml:space="preserve">148. </w:t>
      </w:r>
      <w:proofErr w:type="gramStart"/>
      <w:r>
        <w:t>Жалоба, поступившая в Администрацию Володинского сельского поселения подлежит</w:t>
      </w:r>
      <w:proofErr w:type="gramEnd"/>
      <w: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024D29" w:rsidRDefault="00024D29" w:rsidP="00024D29">
      <w:pPr>
        <w:jc w:val="both"/>
      </w:pPr>
      <w:r>
        <w:tab/>
        <w:t>149.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4D29" w:rsidRDefault="00024D29" w:rsidP="00024D29">
      <w:pPr>
        <w:jc w:val="both"/>
      </w:pPr>
      <w:r>
        <w:t>Результат рассмотрения жалобы</w:t>
      </w:r>
    </w:p>
    <w:p w:rsidR="00024D29" w:rsidRDefault="00024D29" w:rsidP="00024D29">
      <w:pPr>
        <w:jc w:val="both"/>
      </w:pPr>
      <w:r>
        <w:tab/>
        <w:t>150. По результатам рассмотрения обращения жалобы лицо, наделённое полномочиями на рассмотрение жалобы, принимает одно из следующих решений:</w:t>
      </w:r>
    </w:p>
    <w:p w:rsidR="00024D29" w:rsidRDefault="00024D29" w:rsidP="00024D29">
      <w:pPr>
        <w:jc w:val="both"/>
      </w:pPr>
      <w:r>
        <w:tab/>
      </w: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24D29" w:rsidRDefault="00024D29" w:rsidP="00024D29">
      <w:pPr>
        <w:jc w:val="both"/>
      </w:pPr>
      <w:r>
        <w:tab/>
        <w:t xml:space="preserve">2) отказывает в удовлетворении жалобы. </w:t>
      </w:r>
    </w:p>
    <w:p w:rsidR="00024D29" w:rsidRDefault="00024D29" w:rsidP="00024D29">
      <w:pPr>
        <w:jc w:val="both"/>
      </w:pPr>
      <w:r>
        <w:tab/>
        <w:t xml:space="preserve">151.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024D29" w:rsidRDefault="00024D29" w:rsidP="00024D29">
      <w:pPr>
        <w:jc w:val="both"/>
      </w:pPr>
    </w:p>
    <w:p w:rsidR="00024D29" w:rsidRDefault="00024D29" w:rsidP="00643139">
      <w:pPr>
        <w:jc w:val="center"/>
      </w:pPr>
      <w:r>
        <w:t>Порядок информирования заявителя о результатах</w:t>
      </w:r>
    </w:p>
    <w:p w:rsidR="00024D29" w:rsidRDefault="00024D29" w:rsidP="00643139">
      <w:pPr>
        <w:jc w:val="center"/>
      </w:pPr>
      <w:r>
        <w:t>рассмотрения жалобы</w:t>
      </w:r>
    </w:p>
    <w:p w:rsidR="00024D29" w:rsidRDefault="00024D29" w:rsidP="00024D29">
      <w:pPr>
        <w:jc w:val="both"/>
      </w:pPr>
    </w:p>
    <w:p w:rsidR="00024D29" w:rsidRDefault="00024D29" w:rsidP="00024D29">
      <w:pPr>
        <w:jc w:val="both"/>
      </w:pPr>
      <w:r>
        <w:tab/>
        <w:t xml:space="preserve">152.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lastRenderedPageBreak/>
        <w:t>жалобы (способом, указанным заявителем в жалобе лично, по почте или электронной почтой).</w:t>
      </w:r>
    </w:p>
    <w:p w:rsidR="00024D29" w:rsidRDefault="00024D29" w:rsidP="00024D29">
      <w:pPr>
        <w:jc w:val="both"/>
      </w:pPr>
      <w:r>
        <w:tab/>
        <w:t>153.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024D29" w:rsidRDefault="00024D29" w:rsidP="00024D29">
      <w:pPr>
        <w:jc w:val="both"/>
      </w:pPr>
      <w:r>
        <w:tab/>
        <w:t>154. В ответе по результатам рассмотрения жалобы указываются:</w:t>
      </w:r>
    </w:p>
    <w:p w:rsidR="00024D29" w:rsidRDefault="00024D29" w:rsidP="00024D29">
      <w:pPr>
        <w:jc w:val="both"/>
      </w:pPr>
      <w:r>
        <w:tab/>
      </w:r>
      <w:proofErr w:type="gramStart"/>
      <w: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24D29" w:rsidRDefault="00024D29" w:rsidP="00024D29">
      <w:pPr>
        <w:jc w:val="both"/>
      </w:pPr>
      <w:r>
        <w:tab/>
        <w:t>2) номер, дата, место принятия решения, включая сведения о должностном лице, решение или действие (бездействие) которого обжалуется;</w:t>
      </w:r>
    </w:p>
    <w:p w:rsidR="00024D29" w:rsidRDefault="00024D29" w:rsidP="00024D29">
      <w:pPr>
        <w:jc w:val="both"/>
      </w:pPr>
      <w:r>
        <w:tab/>
        <w:t>3) фамилия, имя, отчество (при наличии) или наименование заявителя;</w:t>
      </w:r>
    </w:p>
    <w:p w:rsidR="00024D29" w:rsidRDefault="00024D29" w:rsidP="00024D29">
      <w:pPr>
        <w:jc w:val="both"/>
      </w:pPr>
      <w:r>
        <w:tab/>
        <w:t>4) основания для принятия решения по жалобе;</w:t>
      </w:r>
    </w:p>
    <w:p w:rsidR="00024D29" w:rsidRDefault="00024D29" w:rsidP="00024D29">
      <w:pPr>
        <w:jc w:val="both"/>
      </w:pPr>
      <w:r>
        <w:tab/>
        <w:t>5) принятое по жалобе решение;</w:t>
      </w:r>
    </w:p>
    <w:p w:rsidR="00024D29" w:rsidRDefault="00024D29" w:rsidP="00024D29">
      <w:pPr>
        <w:jc w:val="both"/>
      </w:pPr>
      <w:r>
        <w:tab/>
        <w:t>6) в случае если жалоба признана обоснованной – сроки устранения выявленных нарушений;</w:t>
      </w:r>
    </w:p>
    <w:p w:rsidR="00024D29" w:rsidRDefault="00024D29" w:rsidP="00024D29">
      <w:pPr>
        <w:jc w:val="both"/>
      </w:pPr>
      <w:r>
        <w:tab/>
        <w:t>7) сведения о порядке обжалования принятого по жалобе решения.</w:t>
      </w:r>
    </w:p>
    <w:p w:rsidR="00024D29" w:rsidRDefault="00024D29" w:rsidP="00024D29">
      <w:pPr>
        <w:jc w:val="both"/>
      </w:pPr>
    </w:p>
    <w:p w:rsidR="00024D29" w:rsidRDefault="00024D29" w:rsidP="00643139">
      <w:pPr>
        <w:jc w:val="center"/>
      </w:pPr>
      <w:r>
        <w:t>Порядок обжалования решения по жалобе</w:t>
      </w:r>
    </w:p>
    <w:p w:rsidR="00024D29" w:rsidRDefault="00024D29" w:rsidP="00024D29">
      <w:pPr>
        <w:jc w:val="both"/>
      </w:pPr>
      <w:r>
        <w:tab/>
        <w:t>155.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024D29" w:rsidRDefault="00024D29" w:rsidP="00024D29">
      <w:pPr>
        <w:jc w:val="both"/>
      </w:pPr>
    </w:p>
    <w:p w:rsidR="00024D29" w:rsidRDefault="00024D29" w:rsidP="00643139">
      <w:pPr>
        <w:jc w:val="center"/>
      </w:pPr>
      <w:r>
        <w:t>Право заявителя на получение информации и документов,</w:t>
      </w:r>
    </w:p>
    <w:p w:rsidR="00024D29" w:rsidRDefault="00024D29" w:rsidP="00643139">
      <w:pPr>
        <w:jc w:val="center"/>
      </w:pPr>
      <w:proofErr w:type="gramStart"/>
      <w:r>
        <w:t>необходимых</w:t>
      </w:r>
      <w:proofErr w:type="gramEnd"/>
      <w:r>
        <w:t xml:space="preserve"> для обоснования и рассмотрения жалобы</w:t>
      </w:r>
    </w:p>
    <w:p w:rsidR="00024D29" w:rsidRDefault="00024D29" w:rsidP="00024D29">
      <w:pPr>
        <w:jc w:val="both"/>
      </w:pPr>
    </w:p>
    <w:p w:rsidR="00024D29" w:rsidRDefault="00024D29" w:rsidP="00024D29">
      <w:pPr>
        <w:jc w:val="both"/>
      </w:pPr>
      <w:r>
        <w:tab/>
        <w:t>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24D29" w:rsidRDefault="00024D29" w:rsidP="00024D29">
      <w:pPr>
        <w:jc w:val="both"/>
      </w:pPr>
      <w:r>
        <w:tab/>
        <w:t xml:space="preserve">157. При подаче жалобы заявитель вправе получить следующую информацию: </w:t>
      </w:r>
    </w:p>
    <w:p w:rsidR="00024D29" w:rsidRDefault="00024D29" w:rsidP="00024D29">
      <w:pPr>
        <w:jc w:val="both"/>
      </w:pPr>
      <w: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024D29" w:rsidRDefault="00024D29" w:rsidP="00024D29">
      <w:pPr>
        <w:jc w:val="both"/>
      </w:pPr>
      <w:r>
        <w:tab/>
        <w:t xml:space="preserve">2) перечень номеров телефонов для получения сведений о прохождении процедур по рассмотрению жалобы; </w:t>
      </w:r>
    </w:p>
    <w:p w:rsidR="00024D29" w:rsidRDefault="00024D29" w:rsidP="00024D29">
      <w:pPr>
        <w:jc w:val="both"/>
      </w:pPr>
      <w: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24D29" w:rsidRDefault="00024D29" w:rsidP="00024D29">
      <w:pPr>
        <w:jc w:val="both"/>
      </w:pPr>
      <w:r>
        <w:tab/>
        <w:t xml:space="preserve">158.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024D29" w:rsidRDefault="00024D29" w:rsidP="00024D29">
      <w:pPr>
        <w:jc w:val="both"/>
      </w:pPr>
    </w:p>
    <w:p w:rsidR="00024D29" w:rsidRDefault="00024D29" w:rsidP="00643139">
      <w:pPr>
        <w:jc w:val="center"/>
      </w:pPr>
      <w:r>
        <w:t>Способы информирования заявителей о порядке</w:t>
      </w:r>
    </w:p>
    <w:p w:rsidR="00024D29" w:rsidRDefault="00024D29" w:rsidP="00643139">
      <w:pPr>
        <w:jc w:val="center"/>
      </w:pPr>
      <w:r>
        <w:t>подачи и рассмотрения жалобы</w:t>
      </w:r>
    </w:p>
    <w:p w:rsidR="00024D29" w:rsidRDefault="00024D29" w:rsidP="00024D29">
      <w:pPr>
        <w:jc w:val="both"/>
      </w:pPr>
    </w:p>
    <w:p w:rsidR="00024D29" w:rsidRDefault="00024D29" w:rsidP="00024D29">
      <w:pPr>
        <w:jc w:val="both"/>
      </w:pPr>
      <w:r>
        <w:tab/>
        <w:t xml:space="preserve">159. </w:t>
      </w:r>
      <w:proofErr w:type="gramStart"/>
      <w:r>
        <w:t xml:space="preserve">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w:t>
      </w:r>
      <w:r>
        <w:lastRenderedPageBreak/>
        <w:t>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t xml:space="preserve">, </w:t>
      </w:r>
      <w:proofErr w:type="gramStart"/>
      <w:r>
        <w:t>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Володинское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t xml:space="preserve"> муниципальных услуг (функций), а также может быть </w:t>
      </w:r>
      <w:proofErr w:type="gramStart"/>
      <w:r>
        <w:t>сообщена</w:t>
      </w:r>
      <w:proofErr w:type="gramEnd"/>
      <w:r>
        <w:t xml:space="preserve"> заявителю в устной и (или) письменной форме.</w:t>
      </w:r>
    </w:p>
    <w:p w:rsidR="00024D29" w:rsidRDefault="00024D29" w:rsidP="00024D29">
      <w:pPr>
        <w:jc w:val="both"/>
      </w:pPr>
    </w:p>
    <w:p w:rsidR="00024D29" w:rsidRDefault="00024D29" w:rsidP="00024D29">
      <w:pPr>
        <w:jc w:val="right"/>
      </w:pPr>
      <w:r>
        <w:t>Приложение 1</w:t>
      </w:r>
    </w:p>
    <w:p w:rsidR="00024D29" w:rsidRDefault="00024D29" w:rsidP="00024D29">
      <w:pPr>
        <w:jc w:val="right"/>
      </w:pPr>
      <w:r>
        <w:t xml:space="preserve">к Административному регламенту </w:t>
      </w:r>
    </w:p>
    <w:p w:rsidR="00024D29" w:rsidRDefault="00024D29" w:rsidP="00024D29">
      <w:pPr>
        <w:jc w:val="both"/>
      </w:pPr>
    </w:p>
    <w:p w:rsidR="00024D29" w:rsidRDefault="00024D29" w:rsidP="00024D29">
      <w:pPr>
        <w:jc w:val="both"/>
      </w:pPr>
      <w:r>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024D29" w:rsidRDefault="00024D29" w:rsidP="00024D29">
      <w:pPr>
        <w:jc w:val="both"/>
      </w:pPr>
    </w:p>
    <w:p w:rsidR="00024D29" w:rsidRDefault="00024D29" w:rsidP="00024D29">
      <w:pPr>
        <w:jc w:val="both"/>
      </w:pPr>
      <w:r>
        <w:t>1. Администрация Володинского сельского поселения</w:t>
      </w:r>
    </w:p>
    <w:p w:rsidR="00024D29" w:rsidRDefault="00024D29" w:rsidP="00024D29">
      <w:pPr>
        <w:jc w:val="both"/>
      </w:pPr>
      <w:r>
        <w:t xml:space="preserve">Место нахождения Администрации Володинского сельского поселения, Томская область, Кривошеинский район, </w:t>
      </w:r>
      <w:proofErr w:type="gramStart"/>
      <w:r>
        <w:t>с</w:t>
      </w:r>
      <w:proofErr w:type="gramEnd"/>
      <w:r>
        <w:t>. Володино, ул. Советская, д.31.</w:t>
      </w:r>
    </w:p>
    <w:p w:rsidR="00024D29" w:rsidRDefault="00024D29" w:rsidP="00024D29">
      <w:pPr>
        <w:jc w:val="both"/>
      </w:pPr>
      <w:r>
        <w:t>График работы Администрации Володинского сельского поселения:</w:t>
      </w:r>
    </w:p>
    <w:p w:rsidR="00024D29" w:rsidRDefault="00024D29" w:rsidP="00024D29">
      <w:pPr>
        <w:jc w:val="both"/>
      </w:pPr>
      <w:r>
        <w:t>Понедельник</w:t>
      </w:r>
      <w:r>
        <w:tab/>
        <w:t>9.00-17.15, обед с 13.00-14.00</w:t>
      </w:r>
    </w:p>
    <w:p w:rsidR="00024D29" w:rsidRDefault="00024D29" w:rsidP="00024D29">
      <w:pPr>
        <w:jc w:val="both"/>
      </w:pPr>
      <w:r>
        <w:t>Вторник:</w:t>
      </w:r>
      <w:r>
        <w:tab/>
        <w:t>9.00-17.15, обед с 13.00-14.00</w:t>
      </w:r>
    </w:p>
    <w:p w:rsidR="00024D29" w:rsidRDefault="00024D29" w:rsidP="00024D29">
      <w:pPr>
        <w:jc w:val="both"/>
      </w:pPr>
      <w:r>
        <w:t>Среда</w:t>
      </w:r>
      <w:r>
        <w:tab/>
        <w:t>9.00-17.15, обед с 13.00-14.00</w:t>
      </w:r>
    </w:p>
    <w:p w:rsidR="00024D29" w:rsidRDefault="00024D29" w:rsidP="00024D29">
      <w:pPr>
        <w:jc w:val="both"/>
      </w:pPr>
      <w:r>
        <w:t>Четверг:</w:t>
      </w:r>
      <w:r>
        <w:tab/>
        <w:t>9.00-17.15, обед с 13.00-14.00</w:t>
      </w:r>
    </w:p>
    <w:p w:rsidR="00024D29" w:rsidRDefault="00024D29" w:rsidP="00024D29">
      <w:pPr>
        <w:jc w:val="both"/>
      </w:pPr>
      <w:r>
        <w:t>Пятница:</w:t>
      </w:r>
      <w:r>
        <w:tab/>
        <w:t>9.00-17.15, обед с 13.00-14.00</w:t>
      </w:r>
    </w:p>
    <w:p w:rsidR="00024D29" w:rsidRDefault="00024D29" w:rsidP="00024D29">
      <w:pPr>
        <w:jc w:val="both"/>
      </w:pPr>
      <w:r>
        <w:t>Суббота</w:t>
      </w:r>
      <w:r>
        <w:tab/>
        <w:t>выходной день</w:t>
      </w:r>
    </w:p>
    <w:p w:rsidR="00024D29" w:rsidRDefault="00024D29" w:rsidP="00024D29">
      <w:pPr>
        <w:jc w:val="both"/>
      </w:pPr>
      <w:r>
        <w:t>Воскресенье:</w:t>
      </w:r>
      <w:r>
        <w:tab/>
        <w:t>выходной день</w:t>
      </w:r>
    </w:p>
    <w:p w:rsidR="00024D29" w:rsidRDefault="00024D29" w:rsidP="00024D29">
      <w:pPr>
        <w:jc w:val="both"/>
      </w:pPr>
      <w:r>
        <w:t>График приема заявителей в Администрации Володинского сельского поселения:</w:t>
      </w:r>
    </w:p>
    <w:p w:rsidR="00024D29" w:rsidRDefault="00024D29" w:rsidP="00024D29">
      <w:pPr>
        <w:jc w:val="both"/>
      </w:pPr>
      <w:r>
        <w:t>Понедельник</w:t>
      </w:r>
      <w:r>
        <w:tab/>
        <w:t>9.00-17.00, обед с 13.00-14.00</w:t>
      </w:r>
    </w:p>
    <w:p w:rsidR="00024D29" w:rsidRDefault="00024D29" w:rsidP="00024D29">
      <w:pPr>
        <w:jc w:val="both"/>
      </w:pPr>
      <w:r>
        <w:t>Вторник:</w:t>
      </w:r>
      <w:r>
        <w:tab/>
        <w:t>9.00-17.00, обед с 13.00-14.00</w:t>
      </w:r>
    </w:p>
    <w:p w:rsidR="00024D29" w:rsidRDefault="00024D29" w:rsidP="00024D29">
      <w:pPr>
        <w:jc w:val="both"/>
      </w:pPr>
      <w:r>
        <w:t>Среда</w:t>
      </w:r>
      <w:r>
        <w:tab/>
        <w:t>9.00-17.00, обед с 13.00-14.00</w:t>
      </w:r>
    </w:p>
    <w:p w:rsidR="00024D29" w:rsidRDefault="00024D29" w:rsidP="00024D29">
      <w:pPr>
        <w:jc w:val="both"/>
      </w:pPr>
      <w:r>
        <w:t>Четверг:</w:t>
      </w:r>
      <w:r>
        <w:tab/>
        <w:t>9.00-17.00, обед с 13.00-14.00</w:t>
      </w:r>
    </w:p>
    <w:p w:rsidR="00024D29" w:rsidRDefault="00024D29" w:rsidP="00024D29">
      <w:pPr>
        <w:jc w:val="both"/>
      </w:pPr>
      <w:r>
        <w:t>Пятница:</w:t>
      </w:r>
      <w:r>
        <w:tab/>
        <w:t>9,00-13.00, 14,00-17.00</w:t>
      </w:r>
    </w:p>
    <w:p w:rsidR="00024D29" w:rsidRDefault="00024D29" w:rsidP="00024D29">
      <w:pPr>
        <w:jc w:val="both"/>
      </w:pPr>
      <w:r>
        <w:t>Суббота</w:t>
      </w:r>
      <w:r>
        <w:tab/>
        <w:t>выходной день</w:t>
      </w:r>
    </w:p>
    <w:p w:rsidR="00024D29" w:rsidRDefault="00024D29" w:rsidP="00024D29">
      <w:pPr>
        <w:jc w:val="both"/>
      </w:pPr>
      <w:r>
        <w:t>Воскресенье:</w:t>
      </w:r>
      <w:r>
        <w:tab/>
        <w:t>выходной день</w:t>
      </w:r>
    </w:p>
    <w:p w:rsidR="00024D29" w:rsidRDefault="00024D29" w:rsidP="00024D29">
      <w:pPr>
        <w:jc w:val="both"/>
      </w:pPr>
      <w:r>
        <w:t xml:space="preserve">Почтовый адрес Администрации Володинского сельского поселения, 636310, Томская область, Кривошеинский район, с. </w:t>
      </w:r>
      <w:proofErr w:type="gramStart"/>
      <w:r>
        <w:t>Володино</w:t>
      </w:r>
      <w:proofErr w:type="gramEnd"/>
      <w:r>
        <w:t>, ул. Советская, д.31.</w:t>
      </w:r>
    </w:p>
    <w:p w:rsidR="00024D29" w:rsidRDefault="00024D29" w:rsidP="00024D29">
      <w:pPr>
        <w:jc w:val="both"/>
      </w:pPr>
      <w:r>
        <w:t>Контактный телефон: 8 (38-251) 4-54-33.</w:t>
      </w:r>
    </w:p>
    <w:p w:rsidR="00024D29" w:rsidRDefault="00024D29" w:rsidP="00024D29">
      <w:pPr>
        <w:jc w:val="both"/>
      </w:pPr>
      <w:r>
        <w:t>Официальный сайт Володинского сельского поселения в информационно-коммуникационной сети «Интернет: (http://volodino70.ru/).</w:t>
      </w:r>
    </w:p>
    <w:p w:rsidR="00024D29" w:rsidRDefault="00024D29" w:rsidP="00024D29">
      <w:pPr>
        <w:jc w:val="both"/>
      </w:pPr>
      <w:r>
        <w:t>Адрес электронной почты Администрации Володинского сельского поселения в сети «Интернет»: volodino@tomsk.gov.ru.</w:t>
      </w:r>
    </w:p>
    <w:p w:rsidR="00024D29" w:rsidRDefault="00024D29" w:rsidP="00024D29">
      <w:pPr>
        <w:jc w:val="both"/>
      </w:pPr>
      <w:r>
        <w:t>2. Многофункциональный центр предоставления государственных и муниципальных услуг</w:t>
      </w:r>
    </w:p>
    <w:p w:rsidR="00024D29" w:rsidRDefault="00024D29" w:rsidP="00024D29">
      <w:pPr>
        <w:jc w:val="both"/>
      </w:pPr>
      <w: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024D29" w:rsidRDefault="00024D29" w:rsidP="00024D29">
      <w:pPr>
        <w:jc w:val="both"/>
      </w:pPr>
      <w:r>
        <w:t>График работы МФЦ:</w:t>
      </w:r>
    </w:p>
    <w:p w:rsidR="00024D29" w:rsidRDefault="00024D29" w:rsidP="00024D29">
      <w:pPr>
        <w:jc w:val="both"/>
      </w:pPr>
      <w:r>
        <w:t>Понедельник</w:t>
      </w:r>
      <w:r>
        <w:tab/>
        <w:t>с 9.00 до 18.00</w:t>
      </w:r>
    </w:p>
    <w:p w:rsidR="00024D29" w:rsidRDefault="00024D29" w:rsidP="00024D29">
      <w:pPr>
        <w:jc w:val="both"/>
      </w:pPr>
      <w:r>
        <w:t>Вторник</w:t>
      </w:r>
      <w:r>
        <w:tab/>
        <w:t>с 9.00 до 18.00</w:t>
      </w:r>
    </w:p>
    <w:p w:rsidR="00024D29" w:rsidRDefault="00024D29" w:rsidP="00024D29">
      <w:pPr>
        <w:jc w:val="both"/>
      </w:pPr>
      <w:r>
        <w:t>Среда</w:t>
      </w:r>
      <w:r>
        <w:tab/>
        <w:t>с 9.00 до 18.00</w:t>
      </w:r>
    </w:p>
    <w:p w:rsidR="00024D29" w:rsidRDefault="00024D29" w:rsidP="00024D29">
      <w:pPr>
        <w:jc w:val="both"/>
      </w:pPr>
      <w:r>
        <w:t>Четверг</w:t>
      </w:r>
      <w:r>
        <w:tab/>
        <w:t>с 9.00 до 18.00</w:t>
      </w:r>
    </w:p>
    <w:p w:rsidR="00024D29" w:rsidRDefault="00024D29" w:rsidP="00024D29">
      <w:pPr>
        <w:jc w:val="both"/>
      </w:pPr>
      <w:r>
        <w:t>Пятница</w:t>
      </w:r>
      <w:r>
        <w:tab/>
        <w:t>с 9.00 до 18.00</w:t>
      </w:r>
    </w:p>
    <w:p w:rsidR="00024D29" w:rsidRDefault="00024D29" w:rsidP="00024D29">
      <w:pPr>
        <w:jc w:val="both"/>
      </w:pPr>
      <w:r>
        <w:t>Суббота</w:t>
      </w:r>
      <w:r>
        <w:tab/>
        <w:t>с 9.00 до 13.00</w:t>
      </w:r>
    </w:p>
    <w:p w:rsidR="00024D29" w:rsidRDefault="00024D29" w:rsidP="00024D29">
      <w:pPr>
        <w:jc w:val="both"/>
      </w:pPr>
      <w:r>
        <w:t>Воскресенье</w:t>
      </w:r>
      <w:r>
        <w:tab/>
        <w:t>Выходной день</w:t>
      </w:r>
    </w:p>
    <w:p w:rsidR="00024D29" w:rsidRDefault="00024D29" w:rsidP="00024D29">
      <w:pPr>
        <w:jc w:val="both"/>
      </w:pPr>
      <w:r>
        <w:t>Почтовый адрес МФЦ: 636300, Томская область, Кривошеинский район, с. Кривошеино, ул. Ленина, д.29.</w:t>
      </w:r>
    </w:p>
    <w:p w:rsidR="00024D29" w:rsidRDefault="00024D29" w:rsidP="00024D29">
      <w:pPr>
        <w:jc w:val="both"/>
      </w:pPr>
      <w:r>
        <w:t>Телефон: 4-24-01, 4-24-03.</w:t>
      </w:r>
    </w:p>
    <w:p w:rsidR="00024D29" w:rsidRDefault="00024D29" w:rsidP="00024D29">
      <w:pPr>
        <w:jc w:val="both"/>
      </w:pPr>
      <w:r>
        <w:t>Официальный сайт МФЦ в сети Интернет: https://www.mfc.tomsk.ru/</w:t>
      </w:r>
    </w:p>
    <w:p w:rsidR="00024D29" w:rsidRDefault="00024D29" w:rsidP="00024D29">
      <w:pPr>
        <w:jc w:val="both"/>
      </w:pPr>
    </w:p>
    <w:p w:rsidR="00024D29" w:rsidRDefault="00024D29" w:rsidP="00024D29">
      <w:pPr>
        <w:jc w:val="right"/>
      </w:pPr>
      <w:r>
        <w:t>Приложение 2</w:t>
      </w:r>
    </w:p>
    <w:p w:rsidR="00024D29" w:rsidRDefault="00024D29" w:rsidP="00024D29">
      <w:pPr>
        <w:jc w:val="right"/>
      </w:pPr>
      <w:r>
        <w:t xml:space="preserve">к Административному регламенту </w:t>
      </w:r>
    </w:p>
    <w:p w:rsidR="00024D29" w:rsidRDefault="00024D29" w:rsidP="00024D29">
      <w:pPr>
        <w:jc w:val="both"/>
      </w:pPr>
      <w:r>
        <w:t xml:space="preserve"> </w:t>
      </w:r>
    </w:p>
    <w:p w:rsidR="00024D29" w:rsidRDefault="00024D29" w:rsidP="00024D29">
      <w:pPr>
        <w:jc w:val="center"/>
      </w:pPr>
      <w:proofErr w:type="gramStart"/>
      <w:r>
        <w:t>(наименование органа местного самоуправления</w:t>
      </w:r>
      <w:proofErr w:type="gramEnd"/>
    </w:p>
    <w:p w:rsidR="00024D29" w:rsidRDefault="00024D29" w:rsidP="00024D29">
      <w:pPr>
        <w:jc w:val="center"/>
      </w:pPr>
    </w:p>
    <w:p w:rsidR="00024D29" w:rsidRDefault="00024D29" w:rsidP="00024D29">
      <w:pPr>
        <w:jc w:val="center"/>
      </w:pPr>
      <w:r>
        <w:t>муниципального образования)</w:t>
      </w:r>
    </w:p>
    <w:p w:rsidR="00024D29" w:rsidRDefault="00024D29" w:rsidP="00024D29">
      <w:r>
        <w:t>от__________________________________________________________</w:t>
      </w:r>
    </w:p>
    <w:p w:rsidR="00024D29" w:rsidRDefault="00024D29" w:rsidP="00024D29">
      <w:pPr>
        <w:jc w:val="both"/>
      </w:pPr>
      <w:r>
        <w:t xml:space="preserve"> (фамилия,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024D29" w:rsidRDefault="00024D29" w:rsidP="00024D29">
      <w:pPr>
        <w:jc w:val="both"/>
      </w:pPr>
      <w:proofErr w:type="gramStart"/>
      <w: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roofErr w:type="gramEnd"/>
    </w:p>
    <w:p w:rsidR="00024D29" w:rsidRDefault="00024D29" w:rsidP="00024D29">
      <w:pPr>
        <w:jc w:val="both"/>
      </w:pPr>
    </w:p>
    <w:p w:rsidR="00024D29" w:rsidRDefault="00024D29" w:rsidP="00024D29">
      <w:pPr>
        <w:jc w:val="center"/>
      </w:pPr>
      <w:r>
        <w:t>Заявление</w:t>
      </w:r>
    </w:p>
    <w:p w:rsidR="00643139" w:rsidRDefault="00024D29" w:rsidP="00024D29">
      <w:pPr>
        <w:jc w:val="center"/>
      </w:pPr>
      <w:r>
        <w:t xml:space="preserve">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w:t>
      </w:r>
      <w:r w:rsidR="00643139">
        <w:t xml:space="preserve"> </w:t>
      </w:r>
    </w:p>
    <w:p w:rsidR="00024D29" w:rsidRDefault="00024D29" w:rsidP="00024D29">
      <w:pPr>
        <w:jc w:val="center"/>
      </w:pPr>
      <w:r>
        <w:t>средств материнского (семейного) капитала</w:t>
      </w:r>
    </w:p>
    <w:p w:rsidR="00024D29" w:rsidRDefault="00024D29" w:rsidP="00024D29">
      <w:pPr>
        <w:jc w:val="both"/>
      </w:pPr>
    </w:p>
    <w:p w:rsidR="00024D29" w:rsidRDefault="00024D29" w:rsidP="00024D29">
      <w:pPr>
        <w:jc w:val="both"/>
      </w:pPr>
      <w:r>
        <w:t>1</w:t>
      </w:r>
      <w:r>
        <w:tab/>
        <w:t>Сведения о владельце сертификата материнского (семейного</w:t>
      </w:r>
      <w:proofErr w:type="gramStart"/>
      <w:r>
        <w:t xml:space="preserve"> )</w:t>
      </w:r>
      <w:proofErr w:type="gramEnd"/>
      <w:r>
        <w:t xml:space="preserve"> капитала</w:t>
      </w:r>
    </w:p>
    <w:p w:rsidR="00024D29" w:rsidRDefault="00024D29" w:rsidP="00024D29">
      <w:pPr>
        <w:jc w:val="both"/>
      </w:pPr>
      <w:r>
        <w:t>1.1.</w:t>
      </w:r>
      <w:r>
        <w:tab/>
        <w:t>Фамилия</w:t>
      </w:r>
      <w:r>
        <w:tab/>
      </w:r>
    </w:p>
    <w:p w:rsidR="00024D29" w:rsidRDefault="00024D29" w:rsidP="00024D29">
      <w:pPr>
        <w:jc w:val="both"/>
      </w:pPr>
      <w:r>
        <w:t>1.2.</w:t>
      </w:r>
      <w:r>
        <w:tab/>
        <w:t>Имя</w:t>
      </w:r>
      <w:r>
        <w:tab/>
      </w:r>
    </w:p>
    <w:p w:rsidR="00024D29" w:rsidRDefault="00024D29" w:rsidP="00024D29">
      <w:pPr>
        <w:jc w:val="both"/>
      </w:pPr>
      <w:r>
        <w:t>1.3.</w:t>
      </w:r>
      <w:r>
        <w:tab/>
        <w:t>Отчество (при наличии)</w:t>
      </w:r>
      <w:r>
        <w:tab/>
      </w:r>
    </w:p>
    <w:p w:rsidR="00024D29" w:rsidRDefault="00024D29" w:rsidP="00024D29">
      <w:pPr>
        <w:jc w:val="both"/>
      </w:pPr>
      <w:r>
        <w:t>2.</w:t>
      </w:r>
      <w:r>
        <w:tab/>
        <w:t xml:space="preserve">Сведения о государственном сертификате на </w:t>
      </w:r>
      <w:proofErr w:type="gramStart"/>
      <w:r>
        <w:t>материнский</w:t>
      </w:r>
      <w:proofErr w:type="gramEnd"/>
      <w:r>
        <w:t xml:space="preserve"> (семейный)</w:t>
      </w:r>
    </w:p>
    <w:p w:rsidR="00024D29" w:rsidRDefault="00024D29" w:rsidP="00024D29">
      <w:pPr>
        <w:jc w:val="both"/>
      </w:pPr>
      <w:r>
        <w:t>капитал</w:t>
      </w:r>
    </w:p>
    <w:p w:rsidR="00024D29" w:rsidRDefault="00024D29" w:rsidP="00024D29">
      <w:pPr>
        <w:jc w:val="both"/>
      </w:pPr>
      <w:r>
        <w:t>2.1.</w:t>
      </w:r>
      <w:r>
        <w:tab/>
        <w:t>Серия и номер</w:t>
      </w:r>
      <w:r>
        <w:tab/>
      </w:r>
    </w:p>
    <w:p w:rsidR="00024D29" w:rsidRDefault="00024D29" w:rsidP="00024D29">
      <w:pPr>
        <w:jc w:val="both"/>
      </w:pPr>
      <w:r>
        <w:t>2.2.</w:t>
      </w:r>
      <w:r>
        <w:tab/>
        <w:t>Дата выдачи</w:t>
      </w:r>
      <w:r>
        <w:tab/>
      </w:r>
    </w:p>
    <w:p w:rsidR="00024D29" w:rsidRDefault="00024D29" w:rsidP="00024D29">
      <w:pPr>
        <w:jc w:val="both"/>
      </w:pPr>
      <w:r>
        <w:t>2.3.</w:t>
      </w:r>
      <w:r>
        <w:tab/>
        <w:t>Наименование</w:t>
      </w:r>
      <w:r>
        <w:tab/>
      </w:r>
      <w:proofErr w:type="gramStart"/>
      <w:r>
        <w:t>территориального</w:t>
      </w:r>
      <w:proofErr w:type="gramEnd"/>
    </w:p>
    <w:p w:rsidR="00024D29" w:rsidRDefault="00024D29" w:rsidP="00024D29">
      <w:pPr>
        <w:jc w:val="both"/>
      </w:pPr>
      <w:r>
        <w:t>органа</w:t>
      </w:r>
      <w:r>
        <w:tab/>
        <w:t>Пенсионного</w:t>
      </w:r>
      <w:r>
        <w:tab/>
        <w:t>фонда Российской Федерации</w:t>
      </w:r>
      <w:r>
        <w:tab/>
      </w:r>
    </w:p>
    <w:p w:rsidR="00024D29" w:rsidRDefault="00024D29" w:rsidP="00024D29">
      <w:pPr>
        <w:jc w:val="both"/>
      </w:pPr>
      <w:r>
        <w:t>3.</w:t>
      </w:r>
      <w:r>
        <w:tab/>
        <w:t>Сведения о земельном участке</w:t>
      </w:r>
    </w:p>
    <w:p w:rsidR="00024D29" w:rsidRDefault="00024D29" w:rsidP="00024D29">
      <w:pPr>
        <w:jc w:val="both"/>
      </w:pPr>
      <w:r>
        <w:t>3.1.</w:t>
      </w:r>
      <w:r>
        <w:tab/>
        <w:t>Кадастровый</w:t>
      </w:r>
      <w:r>
        <w:tab/>
        <w:t>номер</w:t>
      </w:r>
      <w:r>
        <w:tab/>
      </w:r>
      <w:proofErr w:type="gramStart"/>
      <w:r>
        <w:t>земельного</w:t>
      </w:r>
      <w:proofErr w:type="gramEnd"/>
    </w:p>
    <w:p w:rsidR="00024D29" w:rsidRDefault="00024D29" w:rsidP="00024D29">
      <w:pPr>
        <w:jc w:val="both"/>
      </w:pPr>
      <w:r>
        <w:t>участка</w:t>
      </w:r>
      <w:r>
        <w:tab/>
      </w:r>
    </w:p>
    <w:p w:rsidR="00024D29" w:rsidRDefault="00024D29" w:rsidP="00024D29">
      <w:pPr>
        <w:jc w:val="both"/>
      </w:pPr>
      <w:r>
        <w:t>3.2.</w:t>
      </w:r>
      <w:r>
        <w:tab/>
        <w:t>Адрес земельного участка</w:t>
      </w:r>
      <w:r>
        <w:tab/>
      </w:r>
    </w:p>
    <w:p w:rsidR="00024D29" w:rsidRDefault="00024D29" w:rsidP="00024D29">
      <w:pPr>
        <w:jc w:val="both"/>
      </w:pPr>
      <w:r>
        <w:t>4.</w:t>
      </w:r>
      <w:r>
        <w:tab/>
        <w:t>Сведения об объекте индивидуального жилищного строительства</w:t>
      </w:r>
    </w:p>
    <w:p w:rsidR="00024D29" w:rsidRDefault="00024D29" w:rsidP="00024D29">
      <w:pPr>
        <w:jc w:val="both"/>
      </w:pPr>
      <w:r>
        <w:t>4.1.</w:t>
      </w:r>
      <w:r>
        <w:tab/>
        <w:t>Кадастровый</w:t>
      </w:r>
      <w:r>
        <w:tab/>
        <w:t>номер</w:t>
      </w:r>
      <w:r>
        <w:tab/>
      </w:r>
      <w:r>
        <w:tab/>
        <w:t>объекта индивидуального</w:t>
      </w:r>
      <w:r>
        <w:tab/>
      </w:r>
      <w:r>
        <w:tab/>
        <w:t>жилищного</w:t>
      </w:r>
    </w:p>
    <w:p w:rsidR="00024D29" w:rsidRDefault="00024D29" w:rsidP="00024D29">
      <w:pPr>
        <w:jc w:val="both"/>
      </w:pPr>
      <w:r>
        <w:t>строительства</w:t>
      </w:r>
      <w:r>
        <w:tab/>
      </w:r>
    </w:p>
    <w:p w:rsidR="00024D29" w:rsidRDefault="00024D29" w:rsidP="00024D29">
      <w:pPr>
        <w:jc w:val="both"/>
      </w:pPr>
      <w:r>
        <w:t>4.2.</w:t>
      </w:r>
      <w:r>
        <w:tab/>
        <w:t>Адрес</w:t>
      </w:r>
      <w:r>
        <w:tab/>
        <w:t>объекта</w:t>
      </w:r>
      <w:r>
        <w:tab/>
        <w:t>индивидуального</w:t>
      </w:r>
    </w:p>
    <w:p w:rsidR="00024D29" w:rsidRDefault="00024D29" w:rsidP="00024D29">
      <w:pPr>
        <w:jc w:val="both"/>
      </w:pPr>
      <w:r>
        <w:t>жилищного строительства</w:t>
      </w:r>
      <w:r>
        <w:tab/>
      </w:r>
    </w:p>
    <w:p w:rsidR="00024D29" w:rsidRDefault="00024D29" w:rsidP="00024D29">
      <w:pPr>
        <w:jc w:val="both"/>
      </w:pPr>
      <w:r>
        <w:t>5</w:t>
      </w:r>
      <w:r>
        <w:tab/>
        <w:t xml:space="preserve">Сведения о документе, на основании которого проведены работы </w:t>
      </w:r>
      <w:proofErr w:type="gramStart"/>
      <w:r>
        <w:t>по</w:t>
      </w:r>
      <w:proofErr w:type="gramEnd"/>
    </w:p>
    <w:p w:rsidR="00024D29" w:rsidRDefault="00024D29" w:rsidP="00024D29">
      <w:pPr>
        <w:jc w:val="both"/>
      </w:pPr>
      <w:r>
        <w:t>строительству (реконструкции)</w:t>
      </w:r>
    </w:p>
    <w:p w:rsidR="00024D29" w:rsidRDefault="00024D29" w:rsidP="00024D29">
      <w:pPr>
        <w:jc w:val="both"/>
      </w:pPr>
      <w:r>
        <w:t>5.1.</w:t>
      </w:r>
      <w:r>
        <w:tab/>
      </w:r>
      <w:proofErr w:type="gramStart"/>
      <w:r>
        <w:t>Вид документа (разрешение на строительство</w:t>
      </w:r>
      <w:r>
        <w:tab/>
        <w:t>(реконструкцию)/ уведомление о соответствии указанных в уведомлении</w:t>
      </w:r>
      <w:r>
        <w:tab/>
        <w:t xml:space="preserve"> о планируемом  строительстве (реконструкции) параметров объекта индивидуального жилищного</w:t>
      </w:r>
      <w:r>
        <w:tab/>
        <w:t>строительства установленным параметрам и допустимости размещения объекта</w:t>
      </w:r>
      <w:proofErr w:type="gramEnd"/>
    </w:p>
    <w:p w:rsidR="00024D29" w:rsidRDefault="00024D29" w:rsidP="00024D29">
      <w:pPr>
        <w:jc w:val="both"/>
      </w:pPr>
      <w:r>
        <w:t>индивидуального жилищного строительства на земельном участке)</w:t>
      </w:r>
      <w:r>
        <w:tab/>
      </w:r>
    </w:p>
    <w:p w:rsidR="00024D29" w:rsidRDefault="00024D29" w:rsidP="00024D29">
      <w:pPr>
        <w:jc w:val="both"/>
      </w:pPr>
      <w:r>
        <w:t>5.2.</w:t>
      </w:r>
      <w:r>
        <w:tab/>
        <w:t>Номер документа</w:t>
      </w:r>
      <w:r>
        <w:tab/>
      </w:r>
    </w:p>
    <w:p w:rsidR="00024D29" w:rsidRDefault="00024D29" w:rsidP="00024D29">
      <w:pPr>
        <w:jc w:val="both"/>
      </w:pPr>
      <w:r>
        <w:t>5.3.</w:t>
      </w:r>
      <w:r>
        <w:tab/>
        <w:t>Дата выдачи документа</w:t>
      </w:r>
      <w:r>
        <w:tab/>
      </w:r>
    </w:p>
    <w:p w:rsidR="00024D29" w:rsidRDefault="00024D29" w:rsidP="00024D29">
      <w:pPr>
        <w:jc w:val="both"/>
      </w:pPr>
      <w:r>
        <w:t>5.4.</w:t>
      </w:r>
      <w:r>
        <w:tab/>
        <w:t>Наименование</w:t>
      </w:r>
      <w:r>
        <w:tab/>
      </w:r>
      <w:r>
        <w:tab/>
        <w:t>органа исполнительной власти или органа местного</w:t>
      </w:r>
      <w:r>
        <w:tab/>
        <w:t>самоуправления, направившего уведомление или</w:t>
      </w:r>
    </w:p>
    <w:p w:rsidR="00024D29" w:rsidRDefault="00024D29" w:rsidP="00024D29">
      <w:pPr>
        <w:jc w:val="both"/>
      </w:pPr>
      <w:proofErr w:type="gramStart"/>
      <w:r>
        <w:t>выдавшего</w:t>
      </w:r>
      <w:proofErr w:type="gramEnd"/>
      <w:r>
        <w:t xml:space="preserve"> разрешение на строительство</w:t>
      </w:r>
      <w:r>
        <w:tab/>
      </w:r>
    </w:p>
    <w:p w:rsidR="00024D29" w:rsidRDefault="00024D29" w:rsidP="00024D29">
      <w:pPr>
        <w:jc w:val="both"/>
      </w:pPr>
      <w:r>
        <w:t>5.5.</w:t>
      </w:r>
      <w:r>
        <w:tab/>
        <w:t>Вид</w:t>
      </w:r>
      <w:r>
        <w:tab/>
        <w:t>проведенных</w:t>
      </w:r>
      <w:r>
        <w:tab/>
        <w:t>работ</w:t>
      </w:r>
    </w:p>
    <w:p w:rsidR="00024D29" w:rsidRDefault="00024D29" w:rsidP="00024D29">
      <w:pPr>
        <w:jc w:val="both"/>
      </w:pPr>
      <w:r>
        <w:t>(строительство или реконструкция)</w:t>
      </w:r>
      <w:r>
        <w:tab/>
      </w:r>
    </w:p>
    <w:p w:rsidR="00024D29" w:rsidRDefault="00024D29" w:rsidP="00024D29">
      <w:pPr>
        <w:jc w:val="both"/>
      </w:pPr>
      <w:r>
        <w:t>5.6.</w:t>
      </w:r>
      <w:r>
        <w:tab/>
        <w:t>Площадь объекта до реконструкции</w:t>
      </w:r>
      <w:r>
        <w:tab/>
      </w:r>
    </w:p>
    <w:p w:rsidR="00024D29" w:rsidRDefault="00024D29" w:rsidP="00024D29">
      <w:pPr>
        <w:jc w:val="both"/>
      </w:pPr>
      <w:r>
        <w:t>5.7.</w:t>
      </w:r>
      <w:r>
        <w:tab/>
        <w:t>Площадь</w:t>
      </w:r>
      <w:r>
        <w:tab/>
        <w:t>объекта</w:t>
      </w:r>
      <w:r>
        <w:tab/>
        <w:t>после</w:t>
      </w:r>
    </w:p>
    <w:p w:rsidR="00024D29" w:rsidRDefault="00024D29" w:rsidP="00024D29">
      <w:pPr>
        <w:jc w:val="both"/>
      </w:pPr>
      <w:r>
        <w:t>реконструкции</w:t>
      </w:r>
      <w:r>
        <w:tab/>
      </w:r>
    </w:p>
    <w:p w:rsidR="00024D29" w:rsidRDefault="00024D29" w:rsidP="00024D29">
      <w:pPr>
        <w:jc w:val="both"/>
      </w:pPr>
      <w:r>
        <w:t>5.8.</w:t>
      </w:r>
      <w:r>
        <w:tab/>
        <w:t>Виды произведенных работ</w:t>
      </w:r>
      <w:r>
        <w:tab/>
      </w:r>
    </w:p>
    <w:p w:rsidR="00024D29" w:rsidRDefault="00024D29" w:rsidP="00024D29">
      <w:pPr>
        <w:jc w:val="both"/>
      </w:pPr>
      <w:r>
        <w:t>5.9.</w:t>
      </w:r>
      <w:r>
        <w:tab/>
        <w:t>Основные материалы</w:t>
      </w:r>
      <w:r>
        <w:tab/>
      </w:r>
    </w:p>
    <w:p w:rsidR="00024D29" w:rsidRDefault="00024D29" w:rsidP="00024D29">
      <w:pPr>
        <w:jc w:val="both"/>
      </w:pPr>
      <w:r>
        <w:t>К заявлению прилагаются следующие документы:</w:t>
      </w:r>
    </w:p>
    <w:p w:rsidR="00024D29" w:rsidRDefault="00024D29" w:rsidP="00024D29">
      <w:pPr>
        <w:jc w:val="both"/>
      </w:pPr>
      <w:r>
        <w:t>(указывается перечень прилагаемых документов)</w:t>
      </w:r>
    </w:p>
    <w:p w:rsidR="00024D29" w:rsidRDefault="00024D29" w:rsidP="00024D29">
      <w:pPr>
        <w:jc w:val="both"/>
      </w:pPr>
    </w:p>
    <w:p w:rsidR="00024D29" w:rsidRDefault="00024D29" w:rsidP="00024D29">
      <w:pPr>
        <w:jc w:val="both"/>
      </w:pPr>
      <w:r>
        <w:t>Результат предоставления муниципальной услуги, прошу предоставить:</w:t>
      </w:r>
    </w:p>
    <w:p w:rsidR="00024D29" w:rsidRDefault="00024D29" w:rsidP="00024D29">
      <w:pPr>
        <w:jc w:val="both"/>
      </w:pPr>
      <w:r>
        <w:t>(указать способ получения результата предоставления государственной (муниципальной) услуги).</w:t>
      </w:r>
    </w:p>
    <w:p w:rsidR="000229EA" w:rsidRDefault="000229EA" w:rsidP="00024D29">
      <w:pPr>
        <w:jc w:val="both"/>
      </w:pPr>
    </w:p>
    <w:p w:rsidR="00024D29" w:rsidRDefault="00024D29" w:rsidP="00024D29">
      <w:pPr>
        <w:jc w:val="both"/>
      </w:pPr>
      <w:r>
        <w:t>(дата)</w:t>
      </w:r>
      <w:r>
        <w:tab/>
        <w:t>(подпись)</w:t>
      </w:r>
      <w:r>
        <w:tab/>
        <w:t>(ФИО)</w:t>
      </w:r>
      <w:r w:rsidR="000229EA">
        <w:t xml:space="preserve"> </w:t>
      </w:r>
      <w:r>
        <w:t>(при наличии)</w:t>
      </w:r>
    </w:p>
    <w:p w:rsidR="00024D29" w:rsidRDefault="00024D29" w:rsidP="00024D29">
      <w:pPr>
        <w:jc w:val="both"/>
      </w:pPr>
      <w:r>
        <w:t xml:space="preserve"> </w:t>
      </w:r>
    </w:p>
    <w:p w:rsidR="00024D29" w:rsidRDefault="00024D29" w:rsidP="00024D29">
      <w:pPr>
        <w:jc w:val="right"/>
      </w:pPr>
      <w:r>
        <w:t>Приложение 3</w:t>
      </w:r>
    </w:p>
    <w:p w:rsidR="00024D29" w:rsidRDefault="00024D29" w:rsidP="00024D29">
      <w:pPr>
        <w:jc w:val="right"/>
      </w:pPr>
      <w:r>
        <w:t xml:space="preserve">к Административному регламенту </w:t>
      </w:r>
    </w:p>
    <w:p w:rsidR="00024D29" w:rsidRDefault="00024D29" w:rsidP="00024D29">
      <w:pPr>
        <w:jc w:val="both"/>
      </w:pPr>
      <w:r>
        <w:lastRenderedPageBreak/>
        <w:t xml:space="preserve">                                           </w:t>
      </w:r>
    </w:p>
    <w:p w:rsidR="00024D29" w:rsidRDefault="00024D29" w:rsidP="00024D29">
      <w:pPr>
        <w:jc w:val="center"/>
      </w:pPr>
      <w:r>
        <w:t>УВЕДОМЛЕНИЕ</w:t>
      </w:r>
    </w:p>
    <w:p w:rsidR="00024D29" w:rsidRDefault="00024D29" w:rsidP="00024D29">
      <w:pPr>
        <w:jc w:val="center"/>
      </w:pPr>
      <w:r>
        <w:t>об отказе в приеме документов, необходимых для предоставления муниципальной услуги</w:t>
      </w:r>
    </w:p>
    <w:p w:rsidR="00024D29" w:rsidRDefault="00024D29" w:rsidP="00024D29">
      <w:pPr>
        <w:jc w:val="both"/>
      </w:pPr>
      <w:r>
        <w:t xml:space="preserve">от </w:t>
      </w:r>
      <w:r>
        <w:tab/>
      </w:r>
      <w:r w:rsidR="00643139">
        <w:t xml:space="preserve">              </w:t>
      </w:r>
      <w:r>
        <w:t xml:space="preserve">№ </w:t>
      </w:r>
      <w:r>
        <w:tab/>
      </w:r>
    </w:p>
    <w:p w:rsidR="00024D29" w:rsidRDefault="00024D29" w:rsidP="00024D29">
      <w:pPr>
        <w:jc w:val="both"/>
      </w:pPr>
    </w:p>
    <w:p w:rsidR="00024D29" w:rsidRDefault="00024D29" w:rsidP="00024D29">
      <w:pPr>
        <w:jc w:val="both"/>
      </w:pPr>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p>
    <w:p w:rsidR="00024D29" w:rsidRDefault="00024D29" w:rsidP="00024D29">
      <w:pPr>
        <w:jc w:val="both"/>
      </w:pPr>
    </w:p>
    <w:p w:rsidR="00024D29" w:rsidRDefault="00024D29" w:rsidP="00024D29">
      <w:pPr>
        <w:jc w:val="both"/>
      </w:pPr>
      <w:r>
        <w:t>(Ф.И.О.</w:t>
      </w:r>
      <w:r w:rsidR="000229EA">
        <w:t xml:space="preserve"> </w:t>
      </w:r>
      <w:proofErr w:type="gramStart"/>
      <w:r>
        <w:t xml:space="preserve">( </w:t>
      </w:r>
      <w:proofErr w:type="gramEnd"/>
      <w:r>
        <w:t>при наличии) заявителя, дата направления заявления)</w:t>
      </w:r>
    </w:p>
    <w:p w:rsidR="00024D29" w:rsidRDefault="00024D29" w:rsidP="00024D29">
      <w:pPr>
        <w:jc w:val="both"/>
      </w:pPr>
    </w:p>
    <w:p w:rsidR="00024D29" w:rsidRDefault="00024D29" w:rsidP="00024D29">
      <w:pPr>
        <w:jc w:val="both"/>
      </w:pPr>
      <w: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t>с</w:t>
      </w:r>
      <w:proofErr w:type="gramEnd"/>
      <w:r>
        <w:t>:</w:t>
      </w:r>
    </w:p>
    <w:p w:rsidR="00024D29" w:rsidRDefault="00024D29" w:rsidP="00024D29">
      <w:pPr>
        <w:jc w:val="both"/>
      </w:pPr>
    </w:p>
    <w:p w:rsidR="00024D29" w:rsidRDefault="00024D29" w:rsidP="00024D29">
      <w:pPr>
        <w:jc w:val="both"/>
      </w:pPr>
      <w:r>
        <w:t>(указываются основания отказа</w:t>
      </w:r>
      <w:proofErr w:type="gramStart"/>
      <w:r>
        <w:t xml:space="preserve"> В</w:t>
      </w:r>
      <w:proofErr w:type="gramEnd"/>
      <w:r>
        <w:t xml:space="preserve"> приеме документов, необходимых для предоставления муниципальной услуги)</w:t>
      </w:r>
    </w:p>
    <w:p w:rsidR="00024D29" w:rsidRDefault="00024D29" w:rsidP="00024D29">
      <w:pPr>
        <w:jc w:val="both"/>
      </w:pPr>
    </w:p>
    <w:p w:rsidR="00024D29" w:rsidRDefault="00024D29" w:rsidP="00024D29">
      <w:pPr>
        <w:jc w:val="both"/>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24D29" w:rsidRDefault="00024D29" w:rsidP="00024D29">
      <w:pPr>
        <w:jc w:val="both"/>
      </w:pPr>
      <w:r>
        <w:t>Настоящее решение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24D29" w:rsidRDefault="00024D29" w:rsidP="00024D29">
      <w:pPr>
        <w:jc w:val="both"/>
      </w:pPr>
    </w:p>
    <w:p w:rsidR="00024D29" w:rsidRDefault="00024D29" w:rsidP="00024D29">
      <w:pPr>
        <w:jc w:val="both"/>
      </w:pPr>
      <w:r>
        <w:t xml:space="preserve">Должностное лицо (ФИО)  </w:t>
      </w:r>
      <w:r w:rsidR="00B26AE2">
        <w:t>__________________________________</w:t>
      </w:r>
    </w:p>
    <w:p w:rsidR="00B26AE2" w:rsidRDefault="00024D29" w:rsidP="00B26AE2">
      <w:pPr>
        <w:jc w:val="right"/>
      </w:pPr>
      <w:r>
        <w:t xml:space="preserve"> </w:t>
      </w:r>
      <w:proofErr w:type="gramStart"/>
      <w:r>
        <w:t xml:space="preserve">(подпись должностного лица органа, </w:t>
      </w:r>
      <w:proofErr w:type="gramEnd"/>
    </w:p>
    <w:p w:rsidR="00B26AE2" w:rsidRDefault="00024D29" w:rsidP="00B26AE2">
      <w:pPr>
        <w:jc w:val="right"/>
      </w:pPr>
      <w:proofErr w:type="gramStart"/>
      <w:r>
        <w:t>осуществляющего</w:t>
      </w:r>
      <w:proofErr w:type="gramEnd"/>
      <w:r w:rsidR="00B26AE2">
        <w:t xml:space="preserve"> </w:t>
      </w:r>
      <w:r>
        <w:t xml:space="preserve">предоставление </w:t>
      </w:r>
    </w:p>
    <w:p w:rsidR="00024D29" w:rsidRDefault="00024D29" w:rsidP="00B26AE2">
      <w:pPr>
        <w:jc w:val="right"/>
      </w:pPr>
      <w:r>
        <w:t>государственной (муниципальной) услуги)</w:t>
      </w:r>
    </w:p>
    <w:p w:rsidR="000229EA" w:rsidRDefault="000229EA" w:rsidP="00B26AE2">
      <w:pPr>
        <w:jc w:val="right"/>
      </w:pPr>
    </w:p>
    <w:p w:rsidR="00024D29" w:rsidRDefault="00024D29" w:rsidP="00024D29">
      <w:pPr>
        <w:jc w:val="both"/>
      </w:pPr>
    </w:p>
    <w:p w:rsidR="000229EA" w:rsidRPr="000229EA" w:rsidRDefault="000229EA" w:rsidP="000229EA">
      <w:pPr>
        <w:jc w:val="center"/>
        <w:rPr>
          <w:b/>
        </w:rPr>
      </w:pPr>
      <w:r w:rsidRPr="000229EA">
        <w:rPr>
          <w:b/>
        </w:rPr>
        <w:t xml:space="preserve">  АДМИНИСТРАЦИЯ ВОЛОДИНСКОГО СЕЛЬСКОГО ПОСЕЛЕНИЯ</w:t>
      </w:r>
    </w:p>
    <w:p w:rsidR="000229EA" w:rsidRPr="000229EA" w:rsidRDefault="000229EA" w:rsidP="000229EA">
      <w:pPr>
        <w:jc w:val="center"/>
      </w:pPr>
      <w:r w:rsidRPr="000229EA">
        <w:t xml:space="preserve"> </w:t>
      </w:r>
    </w:p>
    <w:p w:rsidR="000229EA" w:rsidRPr="000229EA" w:rsidRDefault="000229EA" w:rsidP="000229EA">
      <w:pPr>
        <w:jc w:val="center"/>
        <w:rPr>
          <w:b/>
        </w:rPr>
      </w:pPr>
      <w:r w:rsidRPr="000229EA">
        <w:t xml:space="preserve"> </w:t>
      </w:r>
      <w:r w:rsidRPr="000229EA">
        <w:rPr>
          <w:b/>
        </w:rPr>
        <w:t>ПОСТАНОВЛЕНИЕ</w:t>
      </w:r>
    </w:p>
    <w:p w:rsidR="000229EA" w:rsidRPr="000229EA" w:rsidRDefault="000229EA" w:rsidP="000229EA">
      <w:pPr>
        <w:jc w:val="both"/>
        <w:rPr>
          <w:b/>
        </w:rPr>
      </w:pPr>
      <w:r w:rsidRPr="000229EA">
        <w:rPr>
          <w:b/>
        </w:rPr>
        <w:t xml:space="preserve">10.02.2023г.                                                                                             №12 </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с. Володино</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Кривошеинский район</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Томская область</w:t>
      </w:r>
    </w:p>
    <w:p w:rsidR="000229EA" w:rsidRPr="000229EA" w:rsidRDefault="000229EA" w:rsidP="000229EA">
      <w:pPr>
        <w:jc w:val="center"/>
      </w:pPr>
    </w:p>
    <w:p w:rsidR="000229EA" w:rsidRPr="000229EA" w:rsidRDefault="000229EA" w:rsidP="000229EA">
      <w:pPr>
        <w:jc w:val="center"/>
        <w:rPr>
          <w:b/>
        </w:rPr>
      </w:pPr>
      <w:r w:rsidRPr="000229EA">
        <w:rPr>
          <w:b/>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0229EA" w:rsidRPr="000229EA" w:rsidRDefault="000229EA" w:rsidP="000229EA"/>
    <w:p w:rsidR="000229EA" w:rsidRPr="000229EA" w:rsidRDefault="000229EA" w:rsidP="000229EA">
      <w:pPr>
        <w:ind w:right="-1"/>
        <w:jc w:val="both"/>
      </w:pPr>
      <w:r>
        <w:t xml:space="preserve">     </w:t>
      </w:r>
      <w:r w:rsidRPr="000229EA">
        <w:t xml:space="preserve">Руководствуясь  Градостроительным кодексом Российской Федерации, Федеральным </w:t>
      </w:r>
      <w:hyperlink r:id="rId13" w:history="1">
        <w:r w:rsidRPr="000229EA">
          <w:rPr>
            <w:color w:val="000000"/>
          </w:rPr>
          <w:t>законом</w:t>
        </w:r>
      </w:hyperlink>
      <w:r w:rsidRPr="000229EA">
        <w:t xml:space="preserve"> от 06 октября 2003 года N 131-ФЗ "Об общих принципах организации местного самоуправления в Российской Федерации", Федеральным </w:t>
      </w:r>
      <w:hyperlink r:id="rId14" w:history="1">
        <w:r w:rsidRPr="000229EA">
          <w:rPr>
            <w:color w:val="000000"/>
          </w:rPr>
          <w:t>законом</w:t>
        </w:r>
      </w:hyperlink>
      <w:r w:rsidRPr="000229EA">
        <w:t xml:space="preserve"> от 27 июля 2010 года N 210-ФЗ "Об организации предоставления государственных и муниципальных услуг</w:t>
      </w:r>
    </w:p>
    <w:p w:rsidR="000229EA" w:rsidRPr="000229EA" w:rsidRDefault="000229EA" w:rsidP="000229EA">
      <w:r w:rsidRPr="000229EA">
        <w:t xml:space="preserve">           ПОСТАНОВЛЯЮ:</w:t>
      </w:r>
    </w:p>
    <w:p w:rsidR="000229EA" w:rsidRDefault="000229EA" w:rsidP="006D41D8">
      <w:pPr>
        <w:pStyle w:val="af2"/>
        <w:numPr>
          <w:ilvl w:val="0"/>
          <w:numId w:val="2"/>
        </w:numPr>
        <w:ind w:left="0" w:firstLine="709"/>
        <w:contextualSpacing/>
        <w:jc w:val="both"/>
      </w:pPr>
      <w:r w:rsidRPr="000229EA">
        <w:t>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0229EA" w:rsidRPr="000229EA" w:rsidRDefault="000229EA" w:rsidP="006D41D8">
      <w:pPr>
        <w:pStyle w:val="af2"/>
        <w:numPr>
          <w:ilvl w:val="0"/>
          <w:numId w:val="2"/>
        </w:numPr>
        <w:ind w:left="0" w:firstLine="709"/>
        <w:contextualSpacing/>
        <w:jc w:val="both"/>
      </w:pPr>
      <w:r w:rsidRPr="000229EA">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0229EA">
        <w:rPr>
          <w:color w:val="000000"/>
        </w:rPr>
        <w:t xml:space="preserve">: </w:t>
      </w:r>
      <w:hyperlink r:id="rId15" w:tgtFrame="_blank" w:history="1">
        <w:r w:rsidRPr="000229EA">
          <w:rPr>
            <w:rStyle w:val="a5"/>
            <w:bCs/>
          </w:rPr>
          <w:t>http://volodino70.ru/</w:t>
        </w:r>
      </w:hyperlink>
      <w:r w:rsidRPr="000229EA">
        <w:t xml:space="preserve">  в информационно-телекоммуникационной сети «Интернет».</w:t>
      </w:r>
    </w:p>
    <w:p w:rsidR="000229EA" w:rsidRPr="000229EA" w:rsidRDefault="000229EA" w:rsidP="000229EA">
      <w:pPr>
        <w:tabs>
          <w:tab w:val="left" w:pos="9781"/>
        </w:tabs>
        <w:jc w:val="both"/>
        <w:rPr>
          <w:rFonts w:eastAsia="PMingLiU"/>
        </w:rPr>
      </w:pPr>
      <w:r w:rsidRPr="000229EA">
        <w:rPr>
          <w:rFonts w:eastAsia="PMingLiU"/>
        </w:rPr>
        <w:t>3. Настоящее постановление вступает в силу после официального  опубликования.</w:t>
      </w:r>
    </w:p>
    <w:p w:rsidR="000229EA" w:rsidRPr="000229EA" w:rsidRDefault="000229EA" w:rsidP="000229EA">
      <w:pPr>
        <w:tabs>
          <w:tab w:val="left" w:pos="9781"/>
        </w:tabs>
        <w:jc w:val="both"/>
        <w:rPr>
          <w:rFonts w:eastAsia="PMingLiU"/>
        </w:rPr>
      </w:pPr>
      <w:r w:rsidRPr="000229EA">
        <w:lastRenderedPageBreak/>
        <w:t xml:space="preserve">4. </w:t>
      </w:r>
      <w:proofErr w:type="gramStart"/>
      <w:r w:rsidRPr="000229EA">
        <w:t>Контроль за</w:t>
      </w:r>
      <w:proofErr w:type="gramEnd"/>
      <w:r w:rsidRPr="000229EA">
        <w:t xml:space="preserve"> исполнением настоящего постановления оставляю за собой.</w:t>
      </w:r>
    </w:p>
    <w:p w:rsidR="000229EA" w:rsidRPr="000229EA" w:rsidRDefault="000229EA" w:rsidP="000229EA">
      <w:pPr>
        <w:adjustRightInd w:val="0"/>
        <w:ind w:left="1069"/>
        <w:jc w:val="both"/>
      </w:pPr>
    </w:p>
    <w:p w:rsidR="000229EA" w:rsidRDefault="000229EA" w:rsidP="000229EA">
      <w:pPr>
        <w:pStyle w:val="5"/>
        <w:jc w:val="left"/>
        <w:rPr>
          <w:b w:val="0"/>
          <w:color w:val="auto"/>
          <w:sz w:val="24"/>
          <w:szCs w:val="24"/>
        </w:rPr>
      </w:pPr>
      <w:r w:rsidRPr="000229EA">
        <w:rPr>
          <w:b w:val="0"/>
          <w:color w:val="auto"/>
          <w:sz w:val="24"/>
          <w:szCs w:val="24"/>
        </w:rPr>
        <w:t>Глава Володинского</w:t>
      </w:r>
    </w:p>
    <w:p w:rsidR="000229EA" w:rsidRPr="000229EA" w:rsidRDefault="000229EA" w:rsidP="000229EA">
      <w:pPr>
        <w:pStyle w:val="5"/>
        <w:jc w:val="left"/>
        <w:rPr>
          <w:b w:val="0"/>
          <w:color w:val="auto"/>
          <w:sz w:val="24"/>
          <w:szCs w:val="24"/>
        </w:rPr>
      </w:pPr>
      <w:r w:rsidRPr="000229EA">
        <w:rPr>
          <w:b w:val="0"/>
          <w:color w:val="auto"/>
          <w:sz w:val="24"/>
          <w:szCs w:val="24"/>
        </w:rPr>
        <w:t xml:space="preserve"> сельского поселения                                               Р.П. Петрова                                                                                                                                                                            </w:t>
      </w:r>
    </w:p>
    <w:p w:rsidR="000229EA" w:rsidRPr="000229EA" w:rsidRDefault="000229EA" w:rsidP="000229EA">
      <w:pPr>
        <w:ind w:left="1069"/>
      </w:pPr>
    </w:p>
    <w:p w:rsidR="000229EA" w:rsidRPr="000229EA" w:rsidRDefault="000229EA" w:rsidP="000229EA">
      <w:pPr>
        <w:jc w:val="right"/>
      </w:pPr>
      <w:r w:rsidRPr="000229EA">
        <w:t>Приложение</w:t>
      </w:r>
    </w:p>
    <w:p w:rsidR="000229EA" w:rsidRPr="000229EA" w:rsidRDefault="000229EA" w:rsidP="000229EA">
      <w:pPr>
        <w:ind w:firstLine="709"/>
        <w:jc w:val="right"/>
      </w:pPr>
      <w:r w:rsidRPr="000229EA">
        <w:t>к  постановлению    Администрации</w:t>
      </w:r>
    </w:p>
    <w:p w:rsidR="000229EA" w:rsidRPr="000229EA" w:rsidRDefault="000229EA" w:rsidP="000229EA">
      <w:pPr>
        <w:ind w:firstLine="709"/>
        <w:jc w:val="right"/>
      </w:pPr>
      <w:r w:rsidRPr="000229EA">
        <w:t xml:space="preserve"> Володинского сельского поселения</w:t>
      </w:r>
    </w:p>
    <w:p w:rsidR="000229EA" w:rsidRPr="000229EA" w:rsidRDefault="000229EA" w:rsidP="000229EA">
      <w:pPr>
        <w:jc w:val="right"/>
      </w:pPr>
      <w:r w:rsidRPr="000229EA">
        <w:t>10.02. 2023   №12</w:t>
      </w:r>
    </w:p>
    <w:p w:rsidR="000229EA" w:rsidRPr="000229EA" w:rsidRDefault="000229EA" w:rsidP="000229EA"/>
    <w:p w:rsidR="000229EA" w:rsidRPr="000229EA" w:rsidRDefault="000229EA" w:rsidP="000229EA">
      <w:pPr>
        <w:jc w:val="center"/>
      </w:pPr>
      <w:r w:rsidRPr="000229EA">
        <w:t>АДМИНИСТРАТИВНЫЙ РЕГЛАМЕНТ</w:t>
      </w:r>
    </w:p>
    <w:p w:rsidR="000229EA" w:rsidRPr="000229EA" w:rsidRDefault="000229EA" w:rsidP="000229EA">
      <w:pPr>
        <w:jc w:val="center"/>
      </w:pPr>
      <w:r w:rsidRPr="000229EA">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0229EA" w:rsidRPr="000229EA" w:rsidRDefault="000229EA" w:rsidP="000229EA">
      <w:pPr>
        <w:jc w:val="center"/>
        <w:rPr>
          <w:b/>
        </w:rPr>
      </w:pPr>
    </w:p>
    <w:p w:rsidR="000229EA" w:rsidRPr="000229EA" w:rsidRDefault="000229EA" w:rsidP="000229EA">
      <w:pPr>
        <w:jc w:val="center"/>
      </w:pPr>
      <w:r w:rsidRPr="000229EA">
        <w:t>1. Общие положения</w:t>
      </w:r>
    </w:p>
    <w:p w:rsidR="000229EA" w:rsidRPr="000229EA" w:rsidRDefault="000229EA" w:rsidP="000229EA">
      <w:pPr>
        <w:jc w:val="center"/>
      </w:pPr>
    </w:p>
    <w:p w:rsidR="000229EA" w:rsidRPr="000229EA" w:rsidRDefault="000229EA" w:rsidP="000229EA">
      <w:pPr>
        <w:jc w:val="center"/>
      </w:pPr>
      <w:r w:rsidRPr="000229EA">
        <w:t>Предмет регулирования административного регламента предоставления муниципальной услуги</w:t>
      </w:r>
    </w:p>
    <w:p w:rsidR="000229EA" w:rsidRPr="000229EA" w:rsidRDefault="000229EA" w:rsidP="000229EA">
      <w:pPr>
        <w:jc w:val="center"/>
        <w:rPr>
          <w:b/>
        </w:rPr>
      </w:pPr>
    </w:p>
    <w:p w:rsidR="000229EA" w:rsidRPr="000229EA" w:rsidRDefault="000229EA" w:rsidP="000229EA">
      <w:pPr>
        <w:ind w:firstLine="709"/>
        <w:jc w:val="both"/>
        <w:rPr>
          <w:b/>
        </w:rPr>
      </w:pPr>
      <w:r w:rsidRPr="000229EA">
        <w:t xml:space="preserve">1. </w:t>
      </w:r>
      <w:proofErr w:type="gramStart"/>
      <w:r w:rsidRPr="000229EA">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229EA">
        <w:rPr>
          <w:bCs/>
        </w:rPr>
        <w:t>»</w:t>
      </w:r>
      <w:r w:rsidRPr="000229EA">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0229EA">
        <w:t xml:space="preserve"> (бездействия) Администрации Володинского сельского поселения (далее – Администрация), должностных лиц Администрации Володинского сельского поселения, либо муниципальных служащих.</w:t>
      </w:r>
    </w:p>
    <w:p w:rsidR="000229EA" w:rsidRPr="000229EA" w:rsidRDefault="000229EA" w:rsidP="000229EA">
      <w:pPr>
        <w:ind w:firstLine="709"/>
        <w:jc w:val="center"/>
        <w:rPr>
          <w:b/>
        </w:rPr>
      </w:pPr>
    </w:p>
    <w:p w:rsidR="000229EA" w:rsidRPr="000229EA" w:rsidRDefault="000229EA" w:rsidP="000229EA">
      <w:pPr>
        <w:ind w:firstLine="709"/>
        <w:jc w:val="center"/>
      </w:pPr>
      <w:r w:rsidRPr="000229EA">
        <w:t>Круг заявителей</w:t>
      </w:r>
    </w:p>
    <w:p w:rsidR="000229EA" w:rsidRPr="000229EA" w:rsidRDefault="000229EA" w:rsidP="000229EA">
      <w:pPr>
        <w:ind w:firstLine="709"/>
        <w:jc w:val="center"/>
        <w:rPr>
          <w:b/>
        </w:rPr>
      </w:pPr>
    </w:p>
    <w:p w:rsidR="000229EA" w:rsidRPr="000229EA" w:rsidRDefault="000229EA" w:rsidP="000229EA">
      <w:pPr>
        <w:ind w:firstLine="709"/>
        <w:jc w:val="both"/>
        <w:rPr>
          <w:rFonts w:eastAsia="Arial"/>
        </w:rPr>
      </w:pPr>
      <w:r w:rsidRPr="000229EA">
        <w:t xml:space="preserve">2. </w:t>
      </w:r>
      <w:r w:rsidRPr="000229EA">
        <w:rPr>
          <w:rFonts w:eastAsia="Arial"/>
        </w:rPr>
        <w:t>Заявителями на получение муниципальной услуги являются:</w:t>
      </w:r>
    </w:p>
    <w:p w:rsidR="000229EA" w:rsidRPr="000229EA" w:rsidRDefault="000229EA" w:rsidP="000229EA">
      <w:pPr>
        <w:ind w:firstLine="709"/>
        <w:jc w:val="both"/>
        <w:rPr>
          <w:rFonts w:eastAsia="Arial"/>
        </w:rPr>
      </w:pPr>
      <w:proofErr w:type="gramStart"/>
      <w:r w:rsidRPr="000229EA">
        <w:rPr>
          <w:rFonts w:eastAsia="Arial"/>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публичного сервитута, а также схеме расположения земельного участка или земельных участков на кадастровом плане территории</w:t>
      </w:r>
      <w:proofErr w:type="gramEnd"/>
      <w:r w:rsidRPr="000229EA">
        <w:rPr>
          <w:rFonts w:eastAsia="Arial"/>
        </w:rPr>
        <w:t xml:space="preserve">, на основании, </w:t>
      </w:r>
      <w:proofErr w:type="gramStart"/>
      <w:r w:rsidRPr="000229EA">
        <w:rPr>
          <w:rFonts w:eastAsia="Arial"/>
        </w:rPr>
        <w:t>которой</w:t>
      </w:r>
      <w:proofErr w:type="gramEnd"/>
      <w:r w:rsidRPr="000229EA">
        <w:rPr>
          <w:rFonts w:eastAsia="Arial"/>
        </w:rPr>
        <w:t xml:space="preserve"> был образован указанный земельный участок и выдан градостроительный план земельного участка).</w:t>
      </w:r>
    </w:p>
    <w:p w:rsidR="000229EA" w:rsidRPr="000229EA" w:rsidRDefault="000229EA" w:rsidP="000229EA">
      <w:pPr>
        <w:ind w:firstLine="709"/>
        <w:jc w:val="both"/>
        <w:rPr>
          <w:rFonts w:eastAsia="Arial"/>
        </w:rPr>
      </w:pPr>
      <w:proofErr w:type="gramStart"/>
      <w:r w:rsidRPr="000229EA">
        <w:rPr>
          <w:rFonts w:eastAsia="Arial"/>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Pr="000229EA">
        <w:rPr>
          <w:rFonts w:eastAsia="Arial"/>
        </w:rPr>
        <w:t xml:space="preserve"> </w:t>
      </w:r>
      <w:proofErr w:type="gramStart"/>
      <w:r w:rsidRPr="000229EA">
        <w:rPr>
          <w:rFonts w:eastAsia="Arial"/>
        </w:rPr>
        <w:t>основании</w:t>
      </w:r>
      <w:proofErr w:type="gramEnd"/>
      <w:r w:rsidRPr="000229EA">
        <w:rPr>
          <w:rFonts w:eastAsia="Arial"/>
        </w:rPr>
        <w:t xml:space="preserve"> соглашений свои полномочия государственного (муниципального) заказчика. </w:t>
      </w:r>
    </w:p>
    <w:p w:rsidR="000229EA" w:rsidRPr="000229EA" w:rsidRDefault="000229EA" w:rsidP="000229EA">
      <w:pPr>
        <w:ind w:firstLine="709"/>
        <w:jc w:val="both"/>
        <w:rPr>
          <w:rFonts w:eastAsia="Arial"/>
        </w:rPr>
      </w:pPr>
      <w:r w:rsidRPr="000229EA">
        <w:rPr>
          <w:rFonts w:eastAsia="Arial"/>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0229EA" w:rsidRPr="000229EA" w:rsidRDefault="000229EA" w:rsidP="000229EA">
      <w:pPr>
        <w:ind w:firstLine="709"/>
        <w:jc w:val="both"/>
      </w:pPr>
    </w:p>
    <w:p w:rsidR="000229EA" w:rsidRPr="000229EA" w:rsidRDefault="000229EA" w:rsidP="000229EA">
      <w:pPr>
        <w:ind w:firstLine="709"/>
        <w:jc w:val="center"/>
      </w:pPr>
      <w:r w:rsidRPr="000229EA">
        <w:t>Требования к порядку информирования о порядке предоставления муниципальной услуги</w:t>
      </w:r>
    </w:p>
    <w:p w:rsidR="000229EA" w:rsidRPr="000229EA" w:rsidRDefault="000229EA" w:rsidP="000229EA">
      <w:pPr>
        <w:ind w:firstLine="709"/>
        <w:jc w:val="center"/>
        <w:rPr>
          <w:b/>
        </w:rPr>
      </w:pPr>
    </w:p>
    <w:p w:rsidR="000229EA" w:rsidRPr="000229EA" w:rsidRDefault="000229EA" w:rsidP="000229EA">
      <w:pPr>
        <w:ind w:firstLine="709"/>
        <w:jc w:val="both"/>
      </w:pPr>
      <w:r w:rsidRPr="000229EA">
        <w:t xml:space="preserve">3. Текст Административного регламента размещается на официальном сайте Администрации Володинского сельского </w:t>
      </w:r>
      <w:r w:rsidRPr="000229EA">
        <w:lastRenderedPageBreak/>
        <w:t>поселения в информационно-телекоммуникационной сети «Интернет» (далее – сеть «Интернет») по адресу</w:t>
      </w:r>
      <w:r w:rsidRPr="000229EA">
        <w:rPr>
          <w:color w:val="000000"/>
        </w:rPr>
        <w:t xml:space="preserve">: </w:t>
      </w:r>
      <w:hyperlink r:id="rId16" w:tgtFrame="_blank" w:history="1">
        <w:r w:rsidRPr="000229EA">
          <w:rPr>
            <w:rStyle w:val="a5"/>
            <w:bCs/>
          </w:rPr>
          <w:t>http://volodino70.ru/</w:t>
        </w:r>
      </w:hyperlink>
      <w:r w:rsidRPr="000229EA">
        <w:t>.</w:t>
      </w:r>
    </w:p>
    <w:p w:rsidR="000229EA" w:rsidRPr="000229EA" w:rsidRDefault="000229EA" w:rsidP="000229EA">
      <w:pPr>
        <w:ind w:firstLine="709"/>
        <w:jc w:val="both"/>
        <w:rPr>
          <w:rFonts w:eastAsia="Arial"/>
        </w:rPr>
      </w:pPr>
      <w:r w:rsidRPr="000229EA">
        <w:t xml:space="preserve">4. </w:t>
      </w:r>
      <w:r w:rsidRPr="000229EA">
        <w:rPr>
          <w:rFonts w:eastAsia="Arial"/>
        </w:rPr>
        <w:t>Информирование о порядке предоставления муниципальной услуги осуществляется:</w:t>
      </w:r>
    </w:p>
    <w:p w:rsidR="000229EA" w:rsidRPr="000229EA" w:rsidRDefault="000229EA" w:rsidP="000229EA">
      <w:pPr>
        <w:tabs>
          <w:tab w:val="left" w:pos="1049"/>
        </w:tabs>
        <w:ind w:firstLine="709"/>
        <w:jc w:val="both"/>
        <w:rPr>
          <w:rFonts w:eastAsia="Arial"/>
        </w:rPr>
      </w:pPr>
      <w:r w:rsidRPr="000229EA">
        <w:rPr>
          <w:rFonts w:eastAsia="Arial"/>
        </w:rPr>
        <w:t>1) непосредственно при личном приеме заявителя в Администрации Володинского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0229EA" w:rsidRPr="000229EA" w:rsidRDefault="000229EA" w:rsidP="000229EA">
      <w:pPr>
        <w:tabs>
          <w:tab w:val="left" w:pos="1000"/>
        </w:tabs>
        <w:ind w:firstLine="709"/>
        <w:jc w:val="both"/>
        <w:rPr>
          <w:rFonts w:eastAsia="Arial"/>
        </w:rPr>
      </w:pPr>
      <w:r w:rsidRPr="000229EA">
        <w:rPr>
          <w:rFonts w:eastAsia="Arial"/>
        </w:rPr>
        <w:t>2) по телефону в Уполномоченном органе или многофункциональном центре;</w:t>
      </w:r>
    </w:p>
    <w:p w:rsidR="000229EA" w:rsidRPr="000229EA" w:rsidRDefault="000229EA" w:rsidP="000229EA">
      <w:pPr>
        <w:tabs>
          <w:tab w:val="left" w:pos="1060"/>
        </w:tabs>
        <w:ind w:firstLine="709"/>
        <w:jc w:val="both"/>
        <w:rPr>
          <w:rFonts w:eastAsia="Arial"/>
        </w:rPr>
      </w:pPr>
      <w:r w:rsidRPr="000229EA">
        <w:rPr>
          <w:rFonts w:eastAsia="Arial"/>
        </w:rPr>
        <w:t>3) письменно, в том числе посредством электронной почты, факсимильной связи;</w:t>
      </w:r>
    </w:p>
    <w:p w:rsidR="000229EA" w:rsidRPr="000229EA" w:rsidRDefault="000229EA" w:rsidP="000229EA">
      <w:pPr>
        <w:tabs>
          <w:tab w:val="left" w:pos="1000"/>
        </w:tabs>
        <w:ind w:firstLine="709"/>
        <w:jc w:val="both"/>
        <w:rPr>
          <w:rFonts w:eastAsia="Arial"/>
        </w:rPr>
      </w:pPr>
      <w:r w:rsidRPr="000229EA">
        <w:rPr>
          <w:rFonts w:eastAsia="Arial"/>
        </w:rPr>
        <w:t>4) посредством размещения в открытой и доступной форме информации:</w:t>
      </w:r>
    </w:p>
    <w:p w:rsidR="000229EA" w:rsidRPr="000229EA" w:rsidRDefault="000229EA" w:rsidP="000229EA">
      <w:pPr>
        <w:tabs>
          <w:tab w:val="left" w:pos="960"/>
        </w:tabs>
        <w:ind w:firstLine="709"/>
        <w:jc w:val="both"/>
        <w:rPr>
          <w:rFonts w:eastAsia="Arial"/>
        </w:rPr>
      </w:pPr>
      <w:r w:rsidRPr="000229EA">
        <w:rPr>
          <w:rFonts w:eastAsia="Arial"/>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229EA" w:rsidRPr="000229EA" w:rsidRDefault="000229EA" w:rsidP="000229EA">
      <w:pPr>
        <w:ind w:firstLine="709"/>
        <w:jc w:val="both"/>
        <w:rPr>
          <w:rFonts w:eastAsia="Arial"/>
        </w:rPr>
      </w:pPr>
      <w:r w:rsidRPr="000229EA">
        <w:rPr>
          <w:rFonts w:eastAsia="Arial"/>
        </w:rPr>
        <w:t xml:space="preserve">6) на  региональном  портале  государственных  и  муниципальных  услуг </w:t>
      </w:r>
      <w:bookmarkStart w:id="0" w:name="page3"/>
      <w:bookmarkEnd w:id="0"/>
      <w:r w:rsidRPr="000229EA">
        <w:rPr>
          <w:rFonts w:eastAsia="Arial"/>
        </w:rPr>
        <w:t>(функций), являющегося государственной информационной системой субъекта Российской Федерации (далее – региональный портал);</w:t>
      </w:r>
    </w:p>
    <w:p w:rsidR="000229EA" w:rsidRPr="000229EA" w:rsidRDefault="000229EA" w:rsidP="000229EA">
      <w:pPr>
        <w:ind w:firstLine="708"/>
        <w:jc w:val="both"/>
      </w:pPr>
      <w:r w:rsidRPr="000229EA">
        <w:rPr>
          <w:rFonts w:eastAsia="Arial"/>
        </w:rPr>
        <w:t xml:space="preserve">7) на официальном сайте Администрации:  </w:t>
      </w:r>
      <w:hyperlink r:id="rId17" w:tgtFrame="_blank" w:history="1">
        <w:r w:rsidRPr="000229EA">
          <w:rPr>
            <w:rStyle w:val="a5"/>
            <w:bCs/>
          </w:rPr>
          <w:t>http://volodino70.ru/</w:t>
        </w:r>
      </w:hyperlink>
      <w:r w:rsidRPr="000229EA">
        <w:t>;</w:t>
      </w:r>
    </w:p>
    <w:p w:rsidR="000229EA" w:rsidRPr="000229EA" w:rsidRDefault="000229EA" w:rsidP="000229EA">
      <w:pPr>
        <w:ind w:firstLine="709"/>
        <w:jc w:val="both"/>
        <w:rPr>
          <w:rFonts w:eastAsia="Arial"/>
        </w:rPr>
      </w:pPr>
      <w:r w:rsidRPr="000229EA">
        <w:rPr>
          <w:rFonts w:eastAsia="Arial"/>
        </w:rPr>
        <w:t>8) посредством размещения информации на информационных стендах Администрации или многофункционального центра.</w:t>
      </w:r>
    </w:p>
    <w:p w:rsidR="000229EA" w:rsidRPr="000229EA" w:rsidRDefault="000229EA" w:rsidP="000229EA">
      <w:pPr>
        <w:ind w:firstLine="709"/>
        <w:rPr>
          <w:rFonts w:eastAsia="Arial"/>
        </w:rPr>
      </w:pPr>
      <w:r w:rsidRPr="000229EA">
        <w:rPr>
          <w:rFonts w:eastAsia="Arial"/>
        </w:rPr>
        <w:t>Информирование осуществляется по вопросам, касающимся:</w:t>
      </w:r>
    </w:p>
    <w:p w:rsidR="000229EA" w:rsidRPr="000229EA" w:rsidRDefault="000229EA" w:rsidP="006D41D8">
      <w:pPr>
        <w:numPr>
          <w:ilvl w:val="0"/>
          <w:numId w:val="3"/>
        </w:numPr>
        <w:ind w:left="0" w:firstLine="709"/>
        <w:jc w:val="both"/>
        <w:rPr>
          <w:rFonts w:eastAsia="Arial"/>
        </w:rPr>
      </w:pPr>
      <w:r w:rsidRPr="000229EA">
        <w:rPr>
          <w:rFonts w:eastAsia="Arial"/>
        </w:rPr>
        <w:t>способов подачи заявления о предоставлении муниципальной услуги;</w:t>
      </w:r>
    </w:p>
    <w:p w:rsidR="000229EA" w:rsidRPr="000229EA" w:rsidRDefault="000229EA" w:rsidP="006D41D8">
      <w:pPr>
        <w:numPr>
          <w:ilvl w:val="0"/>
          <w:numId w:val="3"/>
        </w:numPr>
        <w:ind w:left="0" w:firstLine="709"/>
        <w:jc w:val="both"/>
        <w:rPr>
          <w:rFonts w:eastAsia="Arial"/>
        </w:rPr>
      </w:pPr>
      <w:r w:rsidRPr="000229EA">
        <w:rPr>
          <w:rFonts w:eastAsia="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0229EA" w:rsidRPr="000229EA" w:rsidRDefault="000229EA" w:rsidP="006D41D8">
      <w:pPr>
        <w:numPr>
          <w:ilvl w:val="0"/>
          <w:numId w:val="3"/>
        </w:numPr>
        <w:ind w:left="0" w:firstLine="709"/>
        <w:jc w:val="both"/>
        <w:rPr>
          <w:rFonts w:eastAsia="Arial"/>
        </w:rPr>
      </w:pPr>
      <w:r w:rsidRPr="000229EA">
        <w:rPr>
          <w:rFonts w:eastAsia="Arial"/>
        </w:rPr>
        <w:t>справочной информации о работе Уполномоченного органа (структурных подразделений Уполномоченного органа);</w:t>
      </w:r>
    </w:p>
    <w:p w:rsidR="000229EA" w:rsidRPr="000229EA" w:rsidRDefault="000229EA" w:rsidP="006D41D8">
      <w:pPr>
        <w:numPr>
          <w:ilvl w:val="0"/>
          <w:numId w:val="3"/>
        </w:numPr>
        <w:ind w:left="0" w:firstLine="709"/>
        <w:jc w:val="both"/>
        <w:rPr>
          <w:rFonts w:eastAsia="Arial"/>
        </w:rPr>
      </w:pPr>
      <w:r w:rsidRPr="000229EA">
        <w:rPr>
          <w:rFonts w:eastAsia="Arial"/>
        </w:rPr>
        <w:t>документов, необходимых для предоставления муниципальной услуги;</w:t>
      </w:r>
    </w:p>
    <w:p w:rsidR="000229EA" w:rsidRPr="000229EA" w:rsidRDefault="000229EA" w:rsidP="006D41D8">
      <w:pPr>
        <w:numPr>
          <w:ilvl w:val="0"/>
          <w:numId w:val="3"/>
        </w:numPr>
        <w:ind w:left="0" w:firstLine="709"/>
        <w:jc w:val="both"/>
        <w:rPr>
          <w:rFonts w:eastAsia="Arial"/>
        </w:rPr>
      </w:pPr>
      <w:r w:rsidRPr="000229EA">
        <w:rPr>
          <w:rFonts w:eastAsia="Arial"/>
        </w:rPr>
        <w:t>порядка и сроков предоставления муниципальной услуги;</w:t>
      </w:r>
    </w:p>
    <w:p w:rsidR="000229EA" w:rsidRPr="000229EA" w:rsidRDefault="000229EA" w:rsidP="006D41D8">
      <w:pPr>
        <w:numPr>
          <w:ilvl w:val="0"/>
          <w:numId w:val="3"/>
        </w:numPr>
        <w:ind w:left="0" w:firstLine="709"/>
        <w:jc w:val="both"/>
        <w:rPr>
          <w:rFonts w:eastAsia="Arial"/>
        </w:rPr>
      </w:pPr>
      <w:r w:rsidRPr="000229EA">
        <w:rPr>
          <w:rFonts w:eastAsia="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229EA" w:rsidRPr="000229EA" w:rsidRDefault="000229EA" w:rsidP="006D41D8">
      <w:pPr>
        <w:numPr>
          <w:ilvl w:val="0"/>
          <w:numId w:val="3"/>
        </w:numPr>
        <w:ind w:left="0" w:firstLine="709"/>
        <w:jc w:val="both"/>
        <w:rPr>
          <w:rFonts w:eastAsia="Arial"/>
        </w:rPr>
      </w:pPr>
      <w:r w:rsidRPr="000229EA">
        <w:rPr>
          <w:rFonts w:eastAsia="Arial"/>
        </w:rPr>
        <w:t>порядка досудебного (внесудебного) обжалования действий (бездействия)</w:t>
      </w:r>
    </w:p>
    <w:p w:rsidR="000229EA" w:rsidRPr="000229EA" w:rsidRDefault="000229EA" w:rsidP="006D41D8">
      <w:pPr>
        <w:numPr>
          <w:ilvl w:val="0"/>
          <w:numId w:val="3"/>
        </w:numPr>
        <w:ind w:left="0" w:firstLine="709"/>
        <w:jc w:val="both"/>
        <w:rPr>
          <w:rFonts w:eastAsia="Arial"/>
        </w:rPr>
      </w:pPr>
      <w:r w:rsidRPr="000229EA">
        <w:rPr>
          <w:rFonts w:eastAsia="Arial"/>
        </w:rPr>
        <w:t>должностных лиц, и принимаемых ими решений при предоставлении муниципальной услуги.</w:t>
      </w:r>
    </w:p>
    <w:p w:rsidR="000229EA" w:rsidRPr="000229EA" w:rsidRDefault="000229EA" w:rsidP="000229EA">
      <w:pPr>
        <w:ind w:firstLine="709"/>
        <w:jc w:val="both"/>
        <w:rPr>
          <w:rFonts w:eastAsia="Arial"/>
        </w:rPr>
      </w:pPr>
      <w:r w:rsidRPr="000229EA">
        <w:rPr>
          <w:rFonts w:eastAsia="Arial"/>
        </w:rPr>
        <w:t>Получение информации по вопросам предоставления муниципальной услуги осуществляется бесплатно.</w:t>
      </w:r>
    </w:p>
    <w:p w:rsidR="000229EA" w:rsidRPr="000229EA" w:rsidRDefault="000229EA" w:rsidP="000229EA">
      <w:pPr>
        <w:ind w:firstLine="709"/>
        <w:jc w:val="both"/>
      </w:pPr>
      <w:r w:rsidRPr="000229EA">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229EA" w:rsidRPr="000229EA" w:rsidRDefault="000229EA" w:rsidP="000229EA">
      <w:pPr>
        <w:ind w:firstLine="709"/>
        <w:jc w:val="both"/>
      </w:pPr>
      <w:r w:rsidRPr="000229EA">
        <w:t xml:space="preserve">6. </w:t>
      </w:r>
      <w:proofErr w:type="gramStart"/>
      <w:r w:rsidRPr="000229EA">
        <w:t>Место нахождение</w:t>
      </w:r>
      <w:proofErr w:type="gramEnd"/>
      <w:r w:rsidRPr="000229EA">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229EA" w:rsidRPr="000229EA" w:rsidRDefault="000229EA" w:rsidP="000229EA">
      <w:pPr>
        <w:jc w:val="both"/>
      </w:pPr>
      <w:r w:rsidRPr="000229EA">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229EA" w:rsidRPr="000229EA" w:rsidRDefault="000229EA" w:rsidP="000229EA">
      <w:pPr>
        <w:jc w:val="both"/>
      </w:pPr>
      <w:r w:rsidRPr="000229EA">
        <w:tab/>
        <w:t>8. На Едином портале государственных и муниципальных услуг (функций) и официальном сайте Администрации размещена следующая информация:</w:t>
      </w:r>
    </w:p>
    <w:p w:rsidR="000229EA" w:rsidRPr="000229EA" w:rsidRDefault="000229EA" w:rsidP="000229EA">
      <w:pPr>
        <w:jc w:val="both"/>
      </w:pPr>
      <w:r w:rsidRPr="000229EA">
        <w:tab/>
        <w:t>1) наименование и почтовый адрес Администрации;</w:t>
      </w:r>
    </w:p>
    <w:p w:rsidR="000229EA" w:rsidRPr="000229EA" w:rsidRDefault="000229EA" w:rsidP="000229EA">
      <w:pPr>
        <w:jc w:val="both"/>
      </w:pPr>
      <w:r w:rsidRPr="000229EA">
        <w:tab/>
        <w:t>2) номера телефонов Администрации и специалиста Администрации Володинского сельского поселения, ответственного за предоставление муниципальной услуги;</w:t>
      </w:r>
    </w:p>
    <w:p w:rsidR="000229EA" w:rsidRPr="000229EA" w:rsidRDefault="000229EA" w:rsidP="000229EA">
      <w:pPr>
        <w:jc w:val="both"/>
      </w:pPr>
      <w:r w:rsidRPr="000229EA">
        <w:tab/>
        <w:t>3) график работы Администрации и специалиста ответственного за предоставление муниципальной услуги;</w:t>
      </w:r>
    </w:p>
    <w:p w:rsidR="000229EA" w:rsidRPr="000229EA" w:rsidRDefault="000229EA" w:rsidP="000229EA">
      <w:pPr>
        <w:jc w:val="both"/>
      </w:pPr>
      <w:r w:rsidRPr="000229EA">
        <w:lastRenderedPageBreak/>
        <w:tab/>
        <w:t>4) требования к письменному запросу граждан о предоставлении информации о порядке предоставления муниципальной услуги;</w:t>
      </w:r>
    </w:p>
    <w:p w:rsidR="000229EA" w:rsidRPr="000229EA" w:rsidRDefault="000229EA" w:rsidP="000229EA">
      <w:pPr>
        <w:jc w:val="both"/>
      </w:pPr>
      <w:r w:rsidRPr="000229EA">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29EA" w:rsidRPr="000229EA" w:rsidRDefault="000229EA" w:rsidP="000229EA">
      <w:r w:rsidRPr="000229EA">
        <w:tab/>
        <w:t>6) круг заявителей;</w:t>
      </w:r>
    </w:p>
    <w:p w:rsidR="000229EA" w:rsidRPr="000229EA" w:rsidRDefault="000229EA" w:rsidP="000229EA">
      <w:r w:rsidRPr="000229EA">
        <w:tab/>
        <w:t>7) срок предоставления муниципальной услуги;</w:t>
      </w:r>
    </w:p>
    <w:p w:rsidR="000229EA" w:rsidRPr="000229EA" w:rsidRDefault="000229EA" w:rsidP="000229EA">
      <w:pPr>
        <w:jc w:val="both"/>
      </w:pPr>
      <w:r w:rsidRPr="000229EA">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229EA" w:rsidRPr="000229EA" w:rsidRDefault="000229EA" w:rsidP="000229EA">
      <w:pPr>
        <w:jc w:val="both"/>
      </w:pPr>
      <w:r w:rsidRPr="000229EA">
        <w:tab/>
        <w:t>9) исчерпывающий перечень оснований для приостановления или отказа в предоставлении муниципальной услуги;</w:t>
      </w:r>
    </w:p>
    <w:p w:rsidR="000229EA" w:rsidRPr="000229EA" w:rsidRDefault="000229EA" w:rsidP="000229EA">
      <w:pPr>
        <w:jc w:val="both"/>
      </w:pPr>
      <w:r w:rsidRPr="000229EA">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29EA" w:rsidRPr="000229EA" w:rsidRDefault="000229EA" w:rsidP="000229EA">
      <w:pPr>
        <w:jc w:val="both"/>
      </w:pPr>
      <w:r w:rsidRPr="000229EA">
        <w:tab/>
        <w:t>11) формы заявлений (уведомлений, сообщений), используемые при предоставлении муниципальной услуги;</w:t>
      </w:r>
    </w:p>
    <w:p w:rsidR="000229EA" w:rsidRPr="000229EA" w:rsidRDefault="000229EA" w:rsidP="000229EA">
      <w:pPr>
        <w:jc w:val="both"/>
      </w:pPr>
      <w:r w:rsidRPr="000229EA">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29EA" w:rsidRPr="000229EA" w:rsidRDefault="000229EA" w:rsidP="000229EA">
      <w:pPr>
        <w:jc w:val="both"/>
      </w:pPr>
      <w:r w:rsidRPr="000229EA">
        <w:tab/>
      </w:r>
      <w:proofErr w:type="gramStart"/>
      <w:r w:rsidRPr="000229E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29EA" w:rsidRPr="000229EA" w:rsidRDefault="000229EA" w:rsidP="000229EA">
      <w:pPr>
        <w:jc w:val="both"/>
      </w:pPr>
      <w:r w:rsidRPr="000229EA">
        <w:tab/>
        <w:t>9.</w:t>
      </w:r>
      <w:r w:rsidRPr="000229EA">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0229EA" w:rsidRPr="000229EA" w:rsidRDefault="000229EA" w:rsidP="000229EA">
      <w:pPr>
        <w:jc w:val="both"/>
      </w:pPr>
      <w:r w:rsidRPr="000229EA">
        <w:tab/>
        <w:t>1) почтовый адрес Администрации и специалиста ответственного за предоставление муниципальной услуги;</w:t>
      </w:r>
    </w:p>
    <w:p w:rsidR="000229EA" w:rsidRPr="000229EA" w:rsidRDefault="000229EA" w:rsidP="000229EA">
      <w:pPr>
        <w:jc w:val="both"/>
      </w:pPr>
      <w:r w:rsidRPr="000229EA">
        <w:tab/>
        <w:t>2) адрес официального сайта Администрации в сети Интернет;</w:t>
      </w:r>
    </w:p>
    <w:p w:rsidR="000229EA" w:rsidRPr="000229EA" w:rsidRDefault="000229EA" w:rsidP="000229EA">
      <w:pPr>
        <w:jc w:val="both"/>
      </w:pPr>
      <w:r w:rsidRPr="000229EA">
        <w:tab/>
        <w:t>3)  справочный номер телефона Администрации и специалиста ответственного за предоставление муниципальной услуги;</w:t>
      </w:r>
    </w:p>
    <w:p w:rsidR="000229EA" w:rsidRPr="000229EA" w:rsidRDefault="000229EA" w:rsidP="000229EA">
      <w:pPr>
        <w:jc w:val="both"/>
      </w:pPr>
      <w:r w:rsidRPr="000229EA">
        <w:tab/>
        <w:t>4) график работы Администрации и специалиста ответственного за предоставление муниципальной услуги;</w:t>
      </w:r>
    </w:p>
    <w:p w:rsidR="000229EA" w:rsidRPr="000229EA" w:rsidRDefault="000229EA" w:rsidP="000229EA">
      <w:pPr>
        <w:jc w:val="both"/>
      </w:pPr>
      <w:r w:rsidRPr="000229EA">
        <w:tab/>
        <w:t>5) выдержки из правовых актов, содержащих нормы, регулирующие деятельность по предоставлению муниципальной услуги;</w:t>
      </w:r>
    </w:p>
    <w:p w:rsidR="000229EA" w:rsidRPr="000229EA" w:rsidRDefault="000229EA" w:rsidP="000229EA">
      <w:pPr>
        <w:jc w:val="both"/>
      </w:pPr>
      <w:r w:rsidRPr="000229EA">
        <w:tab/>
        <w:t>6) перечень документов, необходимых для получения муниципальной услуги;</w:t>
      </w:r>
    </w:p>
    <w:p w:rsidR="000229EA" w:rsidRPr="000229EA" w:rsidRDefault="000229EA" w:rsidP="000229EA">
      <w:pPr>
        <w:jc w:val="both"/>
      </w:pPr>
      <w:r w:rsidRPr="000229EA">
        <w:tab/>
        <w:t>7) образец оформления заявления.</w:t>
      </w:r>
    </w:p>
    <w:p w:rsidR="000229EA" w:rsidRPr="000229EA" w:rsidRDefault="000229EA" w:rsidP="000229EA">
      <w:pPr>
        <w:jc w:val="both"/>
      </w:pPr>
      <w:r w:rsidRPr="000229EA">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0229EA" w:rsidRPr="000229EA" w:rsidRDefault="000229EA" w:rsidP="000229EA">
      <w:pPr>
        <w:jc w:val="both"/>
      </w:pPr>
      <w:r w:rsidRPr="000229EA">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0229EA" w:rsidRPr="000229EA" w:rsidRDefault="000229EA" w:rsidP="000229EA">
      <w:pPr>
        <w:jc w:val="both"/>
      </w:pPr>
      <w:r w:rsidRPr="000229EA">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0229EA" w:rsidRPr="000229EA" w:rsidRDefault="000229EA" w:rsidP="000229EA">
      <w:pPr>
        <w:jc w:val="both"/>
      </w:pPr>
      <w:r w:rsidRPr="000229EA">
        <w:tab/>
        <w:t>1) о месте предоставления муниципальной услуги и способах проезда к нему;</w:t>
      </w:r>
    </w:p>
    <w:p w:rsidR="000229EA" w:rsidRPr="000229EA" w:rsidRDefault="000229EA" w:rsidP="000229EA">
      <w:pPr>
        <w:jc w:val="both"/>
      </w:pPr>
      <w:r w:rsidRPr="000229EA">
        <w:tab/>
        <w:t>2) графике приема граждан по вопросам предоставления муниципальной услуги;</w:t>
      </w:r>
    </w:p>
    <w:p w:rsidR="000229EA" w:rsidRPr="000229EA" w:rsidRDefault="000229EA" w:rsidP="000229EA">
      <w:pPr>
        <w:jc w:val="both"/>
      </w:pPr>
      <w:r w:rsidRPr="000229EA">
        <w:tab/>
        <w:t>3) о входящих номерах, под которыми зарегистрированы в системе делопроизводства Администрации, поступившие документы.</w:t>
      </w:r>
    </w:p>
    <w:p w:rsidR="000229EA" w:rsidRPr="000229EA" w:rsidRDefault="000229EA" w:rsidP="000229EA">
      <w:pPr>
        <w:jc w:val="both"/>
      </w:pPr>
      <w:r w:rsidRPr="000229EA">
        <w:tab/>
        <w:t>4) о нормативных правовых актах, регулирующих предоставление муниципальной услуги (наименование, номер, дата принятия нормативного акта);</w:t>
      </w:r>
    </w:p>
    <w:p w:rsidR="000229EA" w:rsidRPr="000229EA" w:rsidRDefault="000229EA" w:rsidP="000229EA">
      <w:pPr>
        <w:jc w:val="both"/>
      </w:pPr>
      <w:r w:rsidRPr="000229EA">
        <w:tab/>
        <w:t>5) о перечне документов, для получения муниципальной услуги;</w:t>
      </w:r>
    </w:p>
    <w:p w:rsidR="000229EA" w:rsidRPr="000229EA" w:rsidRDefault="000229EA" w:rsidP="000229EA">
      <w:pPr>
        <w:jc w:val="both"/>
      </w:pPr>
      <w:r w:rsidRPr="000229EA">
        <w:tab/>
        <w:t>6) о сроках рассмотрения документов;</w:t>
      </w:r>
    </w:p>
    <w:p w:rsidR="000229EA" w:rsidRPr="000229EA" w:rsidRDefault="000229EA" w:rsidP="000229EA">
      <w:pPr>
        <w:jc w:val="both"/>
      </w:pPr>
      <w:r w:rsidRPr="000229EA">
        <w:tab/>
        <w:t>7) о сроках предоставления муниципальной услуги;</w:t>
      </w:r>
    </w:p>
    <w:p w:rsidR="000229EA" w:rsidRPr="000229EA" w:rsidRDefault="000229EA" w:rsidP="000229EA">
      <w:pPr>
        <w:jc w:val="both"/>
      </w:pPr>
      <w:r w:rsidRPr="000229EA">
        <w:lastRenderedPageBreak/>
        <w:tab/>
        <w:t>8) о месте размещения на официальном сайте Администрации в сети «Интернет» информации по вопросам предоставления муниципальной услуги.</w:t>
      </w:r>
    </w:p>
    <w:p w:rsidR="000229EA" w:rsidRPr="000229EA" w:rsidRDefault="000229EA" w:rsidP="000229EA">
      <w:pPr>
        <w:jc w:val="both"/>
      </w:pPr>
      <w:r w:rsidRPr="000229EA">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229EA" w:rsidRPr="000229EA" w:rsidRDefault="000229EA" w:rsidP="000229EA">
      <w:pPr>
        <w:jc w:val="both"/>
      </w:pPr>
      <w:r w:rsidRPr="000229EA">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229EA" w:rsidRPr="000229EA" w:rsidRDefault="000229EA" w:rsidP="000229EA">
      <w:pPr>
        <w:jc w:val="both"/>
      </w:pPr>
      <w:r w:rsidRPr="000229EA">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229EA" w:rsidRPr="000229EA" w:rsidRDefault="000229EA" w:rsidP="000229EA">
      <w:pPr>
        <w:jc w:val="both"/>
      </w:pPr>
      <w:r w:rsidRPr="000229EA">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0229EA" w:rsidRPr="000229EA" w:rsidRDefault="000229EA" w:rsidP="000229EA">
      <w:pPr>
        <w:jc w:val="both"/>
      </w:pPr>
      <w:r w:rsidRPr="000229EA">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229EA" w:rsidRPr="000229EA" w:rsidRDefault="000229EA" w:rsidP="000229EA">
      <w:pPr>
        <w:jc w:val="both"/>
      </w:pPr>
      <w:r w:rsidRPr="000229EA">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0229EA" w:rsidRPr="000229EA" w:rsidRDefault="000229EA" w:rsidP="000229EA">
      <w:pPr>
        <w:jc w:val="both"/>
      </w:pPr>
      <w:r w:rsidRPr="000229EA">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0229EA" w:rsidRPr="000229EA" w:rsidRDefault="000229EA" w:rsidP="000229EA">
      <w:pPr>
        <w:jc w:val="center"/>
      </w:pPr>
      <w:r w:rsidRPr="000229EA">
        <w:br/>
        <w:t>2. Стандарт предоставления муниципальной услуги</w:t>
      </w:r>
    </w:p>
    <w:p w:rsidR="000229EA" w:rsidRPr="000229EA" w:rsidRDefault="000229EA" w:rsidP="000229EA">
      <w:pPr>
        <w:jc w:val="center"/>
      </w:pPr>
    </w:p>
    <w:p w:rsidR="000229EA" w:rsidRPr="000229EA" w:rsidRDefault="000229EA" w:rsidP="000229EA">
      <w:pPr>
        <w:jc w:val="center"/>
      </w:pPr>
      <w:r w:rsidRPr="000229EA">
        <w:t>Наименование муниципальной услуги</w:t>
      </w:r>
    </w:p>
    <w:p w:rsidR="000229EA" w:rsidRPr="000229EA" w:rsidRDefault="000229EA" w:rsidP="000229EA">
      <w:pPr>
        <w:jc w:val="center"/>
        <w:rPr>
          <w:b/>
        </w:rPr>
      </w:pPr>
    </w:p>
    <w:p w:rsidR="000229EA" w:rsidRPr="000229EA" w:rsidRDefault="000229EA" w:rsidP="000229EA">
      <w:pPr>
        <w:jc w:val="both"/>
      </w:pPr>
      <w:r w:rsidRPr="000229EA">
        <w:tab/>
        <w:t>20.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0229EA" w:rsidRPr="000229EA" w:rsidRDefault="000229EA" w:rsidP="000229EA">
      <w:pPr>
        <w:jc w:val="both"/>
      </w:pPr>
    </w:p>
    <w:p w:rsidR="000229EA" w:rsidRPr="000229EA" w:rsidRDefault="000229EA" w:rsidP="000229EA">
      <w:pPr>
        <w:jc w:val="center"/>
      </w:pPr>
      <w:r w:rsidRPr="000229EA">
        <w:t>Наименование органа, предоставляющего муниципальную услугу</w:t>
      </w:r>
    </w:p>
    <w:p w:rsidR="000229EA" w:rsidRPr="000229EA" w:rsidRDefault="000229EA" w:rsidP="000229EA">
      <w:pPr>
        <w:jc w:val="center"/>
        <w:rPr>
          <w:b/>
        </w:rPr>
      </w:pPr>
    </w:p>
    <w:p w:rsidR="000229EA" w:rsidRPr="000229EA" w:rsidRDefault="000229EA" w:rsidP="000229EA">
      <w:pPr>
        <w:jc w:val="both"/>
      </w:pPr>
      <w:r w:rsidRPr="000229EA">
        <w:tab/>
        <w:t xml:space="preserve">21. Предоставление муниципальной услуги осуществляется Администрацией Володинского сельского поселения. </w:t>
      </w:r>
    </w:p>
    <w:p w:rsidR="000229EA" w:rsidRPr="000229EA" w:rsidRDefault="000229EA" w:rsidP="000229EA">
      <w:pPr>
        <w:jc w:val="both"/>
      </w:pPr>
      <w:r w:rsidRPr="000229EA">
        <w:tab/>
        <w:t>Непосредственно предоставление муниципальной услуги осуществляет специалист по муниципальному имуществу.</w:t>
      </w:r>
    </w:p>
    <w:p w:rsidR="000229EA" w:rsidRPr="000229EA" w:rsidRDefault="000229EA" w:rsidP="000229EA">
      <w:pPr>
        <w:jc w:val="both"/>
      </w:pPr>
      <w:r w:rsidRPr="000229EA">
        <w:tab/>
        <w:t>22. Органы и организации участвующие в предоставлении муниципальной услуги:</w:t>
      </w:r>
    </w:p>
    <w:p w:rsidR="000229EA" w:rsidRPr="000229EA" w:rsidRDefault="000229EA" w:rsidP="000229EA">
      <w:pPr>
        <w:jc w:val="both"/>
      </w:pPr>
      <w:r w:rsidRPr="000229EA">
        <w:tab/>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0229EA" w:rsidRPr="000229EA" w:rsidRDefault="000229EA" w:rsidP="000229EA">
      <w:pPr>
        <w:jc w:val="both"/>
      </w:pPr>
      <w:r w:rsidRPr="000229EA">
        <w:tab/>
        <w:t>2) Управление Федеральной налоговой службы по Томской области;</w:t>
      </w:r>
    </w:p>
    <w:p w:rsidR="000229EA" w:rsidRPr="000229EA" w:rsidRDefault="000229EA" w:rsidP="000229EA">
      <w:pPr>
        <w:jc w:val="both"/>
      </w:pPr>
      <w:r w:rsidRPr="000229EA">
        <w:tab/>
        <w:t>3) Департамент по культуре и туризму Томской области.</w:t>
      </w:r>
    </w:p>
    <w:p w:rsidR="000229EA" w:rsidRPr="000229EA" w:rsidRDefault="000229EA" w:rsidP="000229EA">
      <w:pPr>
        <w:jc w:val="both"/>
      </w:pPr>
      <w:r w:rsidRPr="000229EA">
        <w:tab/>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0229EA" w:rsidRPr="000229EA" w:rsidRDefault="000229EA" w:rsidP="000229EA">
      <w:pPr>
        <w:jc w:val="both"/>
      </w:pPr>
      <w:r w:rsidRPr="000229EA">
        <w:tab/>
        <w:t>23.</w:t>
      </w:r>
      <w:r w:rsidRPr="000229EA">
        <w:tab/>
      </w:r>
      <w:proofErr w:type="gramStart"/>
      <w:r w:rsidRPr="000229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0229EA">
        <w:lastRenderedPageBreak/>
        <w:t>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0229EA" w:rsidRPr="000229EA" w:rsidRDefault="000229EA" w:rsidP="000229EA">
      <w:pPr>
        <w:jc w:val="both"/>
      </w:pPr>
    </w:p>
    <w:p w:rsidR="000229EA" w:rsidRPr="000229EA" w:rsidRDefault="000229EA" w:rsidP="000229EA">
      <w:pPr>
        <w:jc w:val="center"/>
      </w:pPr>
      <w:r w:rsidRPr="000229EA">
        <w:t>Результат предоставления муниципальной услуги</w:t>
      </w:r>
    </w:p>
    <w:p w:rsidR="000229EA" w:rsidRPr="000229EA" w:rsidRDefault="000229EA" w:rsidP="000229EA">
      <w:pPr>
        <w:jc w:val="center"/>
        <w:rPr>
          <w:b/>
        </w:rPr>
      </w:pPr>
    </w:p>
    <w:p w:rsidR="000229EA" w:rsidRPr="000229EA" w:rsidRDefault="000229EA" w:rsidP="000229EA">
      <w:pPr>
        <w:jc w:val="both"/>
        <w:rPr>
          <w:shd w:val="clear" w:color="auto" w:fill="FFFFFF"/>
        </w:rPr>
      </w:pPr>
      <w:r w:rsidRPr="000229EA">
        <w:tab/>
        <w:t xml:space="preserve">24. </w:t>
      </w:r>
      <w:r w:rsidRPr="000229EA">
        <w:rPr>
          <w:shd w:val="clear" w:color="auto" w:fill="FFFFFF"/>
        </w:rPr>
        <w:t>Результатом предоставления муниципальной услуги является:</w:t>
      </w:r>
    </w:p>
    <w:p w:rsidR="000229EA" w:rsidRPr="000229EA" w:rsidRDefault="000229EA" w:rsidP="000229EA">
      <w:pPr>
        <w:jc w:val="both"/>
        <w:rPr>
          <w:shd w:val="clear" w:color="auto" w:fill="FFFFFF"/>
        </w:rPr>
      </w:pPr>
      <w:r w:rsidRPr="000229EA">
        <w:rPr>
          <w:shd w:val="clear" w:color="auto" w:fill="FFFFFF"/>
        </w:rPr>
        <w:tab/>
        <w:t>1) Уведомление о соответствии (по форме согласно приложению 2 к Административному регламенту);</w:t>
      </w:r>
    </w:p>
    <w:p w:rsidR="000229EA" w:rsidRPr="000229EA" w:rsidRDefault="000229EA" w:rsidP="000229EA">
      <w:pPr>
        <w:ind w:firstLine="708"/>
        <w:jc w:val="both"/>
        <w:rPr>
          <w:shd w:val="clear" w:color="auto" w:fill="FFFFFF"/>
        </w:rPr>
      </w:pPr>
      <w:r w:rsidRPr="000229EA">
        <w:rPr>
          <w:shd w:val="clear" w:color="auto" w:fill="FFFFFF"/>
        </w:rPr>
        <w:t>2) Уведомление о несоответствии (по форме согласно приложению 3 к Административному регламенту).</w:t>
      </w:r>
    </w:p>
    <w:p w:rsidR="000229EA" w:rsidRPr="000229EA" w:rsidRDefault="000229EA" w:rsidP="000229EA">
      <w:pPr>
        <w:jc w:val="both"/>
      </w:pPr>
      <w:r w:rsidRPr="000229EA">
        <w:rPr>
          <w:shd w:val="clear" w:color="auto" w:fill="FFFFFF"/>
        </w:rPr>
        <w:tab/>
      </w:r>
    </w:p>
    <w:p w:rsidR="000229EA" w:rsidRPr="000229EA" w:rsidRDefault="000229EA" w:rsidP="000229EA">
      <w:pPr>
        <w:jc w:val="center"/>
      </w:pPr>
      <w:r w:rsidRPr="000229EA">
        <w:t>Срок предоставления муниципальной услуги</w:t>
      </w:r>
    </w:p>
    <w:p w:rsidR="000229EA" w:rsidRPr="000229EA" w:rsidRDefault="000229EA" w:rsidP="000229EA">
      <w:pPr>
        <w:jc w:val="center"/>
        <w:rPr>
          <w:b/>
        </w:rPr>
      </w:pPr>
    </w:p>
    <w:p w:rsidR="000229EA" w:rsidRPr="000229EA" w:rsidRDefault="000229EA" w:rsidP="000229EA">
      <w:pPr>
        <w:jc w:val="both"/>
      </w:pPr>
      <w:r w:rsidRPr="000229EA">
        <w:tab/>
        <w:t xml:space="preserve">25. </w:t>
      </w:r>
      <w:r w:rsidRPr="000229EA">
        <w:rPr>
          <w:shd w:val="clear" w:color="auto" w:fill="FFFFFF"/>
        </w:rPr>
        <w:t>Срок предоставления муниципальной услуги - 7 рабочих дней со дня поступления соответствующего заявления Администрацией.</w:t>
      </w:r>
    </w:p>
    <w:p w:rsidR="000229EA" w:rsidRPr="000229EA" w:rsidRDefault="000229EA" w:rsidP="000229EA">
      <w:pPr>
        <w:jc w:val="both"/>
      </w:pPr>
      <w:r w:rsidRPr="000229EA">
        <w:tab/>
        <w:t>26.</w:t>
      </w:r>
      <w:r w:rsidRPr="000229EA">
        <w:tab/>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Володинского сельского поселения.</w:t>
      </w:r>
    </w:p>
    <w:p w:rsidR="000229EA" w:rsidRPr="000229EA" w:rsidRDefault="000229EA" w:rsidP="000229EA">
      <w:pPr>
        <w:jc w:val="both"/>
      </w:pPr>
    </w:p>
    <w:p w:rsidR="000229EA" w:rsidRPr="000229EA" w:rsidRDefault="000229EA" w:rsidP="000229EA">
      <w:pPr>
        <w:jc w:val="center"/>
      </w:pPr>
      <w:r w:rsidRPr="000229EA">
        <w:t>Правовые основания для предоставления муниципальной услуги</w:t>
      </w:r>
    </w:p>
    <w:p w:rsidR="000229EA" w:rsidRPr="000229EA" w:rsidRDefault="000229EA" w:rsidP="000229EA">
      <w:pPr>
        <w:jc w:val="center"/>
        <w:rPr>
          <w:b/>
        </w:rPr>
      </w:pPr>
    </w:p>
    <w:p w:rsidR="000229EA" w:rsidRPr="000229EA" w:rsidRDefault="000229EA" w:rsidP="000229EA">
      <w:pPr>
        <w:jc w:val="both"/>
      </w:pPr>
      <w:r w:rsidRPr="000229EA">
        <w:tab/>
        <w:t xml:space="preserve">27. Предоставление муниципальной услуги осуществляется в соответствии </w:t>
      </w:r>
      <w:proofErr w:type="gramStart"/>
      <w:r w:rsidRPr="000229EA">
        <w:t>с</w:t>
      </w:r>
      <w:proofErr w:type="gramEnd"/>
      <w:r w:rsidRPr="000229EA">
        <w:t>:</w:t>
      </w:r>
    </w:p>
    <w:p w:rsidR="000229EA" w:rsidRPr="000229EA" w:rsidRDefault="000229EA" w:rsidP="000229EA">
      <w:pPr>
        <w:jc w:val="both"/>
      </w:pPr>
      <w:r w:rsidRPr="000229EA">
        <w:tab/>
        <w:t>1)</w:t>
      </w:r>
      <w:r w:rsidRPr="000229EA">
        <w:tab/>
        <w:t>Градостроительным кодексом Российской Федерации (далее – Градостроительный Кодекс) //«Российская газета», 2004, № 290;</w:t>
      </w:r>
    </w:p>
    <w:p w:rsidR="000229EA" w:rsidRPr="000229EA" w:rsidRDefault="000229EA" w:rsidP="000229EA">
      <w:pPr>
        <w:jc w:val="both"/>
      </w:pPr>
      <w:r w:rsidRPr="000229EA">
        <w:tab/>
        <w:t>2) Земельным кодексом Российской Федерации (далее Земельный кодекс) // Российская газета от 30.10.2001 №211-2012;</w:t>
      </w:r>
    </w:p>
    <w:p w:rsidR="000229EA" w:rsidRPr="000229EA" w:rsidRDefault="000229EA" w:rsidP="000229EA">
      <w:pPr>
        <w:ind w:firstLine="708"/>
        <w:jc w:val="both"/>
      </w:pPr>
      <w:r w:rsidRPr="000229EA">
        <w:rPr>
          <w:shd w:val="clear" w:color="auto" w:fill="FFFFFF"/>
        </w:rPr>
        <w:t xml:space="preserve">2) </w:t>
      </w:r>
      <w:r w:rsidRPr="000229EA">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0229EA" w:rsidRPr="000229EA" w:rsidRDefault="000229EA" w:rsidP="000229EA">
      <w:pPr>
        <w:ind w:firstLine="708"/>
        <w:jc w:val="both"/>
      </w:pPr>
      <w:r w:rsidRPr="000229EA">
        <w:t>3) Федеральным законом от 27 июля 2010 года №210-ФЗ «Об организации предоставления государственных и муниципальных услуг» //</w:t>
      </w:r>
      <w:r w:rsidRPr="000229EA">
        <w:rPr>
          <w:shd w:val="clear" w:color="auto" w:fill="FFFFFF"/>
        </w:rPr>
        <w:t>"Российская газета" от 30 июля 2010 г. N 168</w:t>
      </w:r>
      <w:r w:rsidRPr="000229EA">
        <w:t>;</w:t>
      </w:r>
    </w:p>
    <w:p w:rsidR="000229EA" w:rsidRPr="000229EA" w:rsidRDefault="000229EA" w:rsidP="000229EA">
      <w:pPr>
        <w:ind w:firstLine="708"/>
        <w:jc w:val="both"/>
        <w:rPr>
          <w:shd w:val="clear" w:color="auto" w:fill="FFFFFF"/>
        </w:rPr>
      </w:pPr>
      <w:r w:rsidRPr="000229EA">
        <w:t xml:space="preserve">4)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0229EA">
        <w:rPr>
          <w:shd w:val="clear" w:color="auto" w:fill="FFFFFF"/>
        </w:rPr>
        <w:t>"Российская газета", N 25, 13.02.2009;</w:t>
      </w:r>
    </w:p>
    <w:p w:rsidR="000229EA" w:rsidRPr="000229EA" w:rsidRDefault="000229EA" w:rsidP="000229EA">
      <w:pPr>
        <w:ind w:firstLine="708"/>
        <w:jc w:val="both"/>
        <w:rPr>
          <w:shd w:val="clear" w:color="auto" w:fill="FFFFFF"/>
        </w:rPr>
      </w:pPr>
      <w:r w:rsidRPr="000229EA">
        <w:rPr>
          <w:shd w:val="clear" w:color="auto" w:fill="FFFFFF"/>
        </w:rPr>
        <w:t>5) Федеральным законом от 02 мая 2006 года №59-ФЗ «О порядке рассмотрения обращений граждан Российской Федерации» // "Российская газета", N 95, 05.05.2006;</w:t>
      </w:r>
    </w:p>
    <w:p w:rsidR="000229EA" w:rsidRPr="000229EA" w:rsidRDefault="000229EA" w:rsidP="000229EA">
      <w:pPr>
        <w:jc w:val="both"/>
      </w:pPr>
      <w:r w:rsidRPr="000229EA">
        <w:tab/>
        <w:t>6)</w:t>
      </w:r>
      <w:r w:rsidRPr="000229EA">
        <w:tab/>
        <w:t xml:space="preserve">Федеральным законом от 24 ноября 1995 года №181-ФЗ «О социальной защите инвалидов в Российской Федерации» // «Российская газета» от 02.12.1995 №234; </w:t>
      </w:r>
    </w:p>
    <w:p w:rsidR="000229EA" w:rsidRPr="000229EA" w:rsidRDefault="000229EA" w:rsidP="000229EA">
      <w:pPr>
        <w:ind w:firstLine="708"/>
        <w:jc w:val="both"/>
      </w:pPr>
      <w:r w:rsidRPr="000229EA">
        <w:t>7) Уставом муниципального образования Володинское сельское поселение;</w:t>
      </w:r>
    </w:p>
    <w:p w:rsidR="000229EA" w:rsidRPr="000229EA" w:rsidRDefault="000229EA" w:rsidP="000229EA">
      <w:pPr>
        <w:jc w:val="both"/>
      </w:pPr>
      <w:r w:rsidRPr="000229EA">
        <w:tab/>
        <w:t>8) иными правовыми актами Российской Федерации, Томской области и муниципальными правовыми актами муниципального образования Володинское сельское поселение.</w:t>
      </w:r>
    </w:p>
    <w:p w:rsidR="000229EA" w:rsidRPr="000229EA" w:rsidRDefault="000229EA" w:rsidP="000229EA">
      <w:pPr>
        <w:jc w:val="both"/>
      </w:pPr>
    </w:p>
    <w:p w:rsidR="000229EA" w:rsidRPr="000229EA" w:rsidRDefault="000229EA" w:rsidP="000229EA">
      <w:pPr>
        <w:jc w:val="center"/>
      </w:pPr>
      <w:r w:rsidRPr="000229EA">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0229EA" w:rsidRPr="000229EA" w:rsidRDefault="000229EA" w:rsidP="000229EA">
      <w:pPr>
        <w:jc w:val="center"/>
        <w:rPr>
          <w:b/>
        </w:rPr>
      </w:pPr>
    </w:p>
    <w:p w:rsidR="000229EA" w:rsidRPr="000229EA" w:rsidRDefault="000229EA" w:rsidP="000229EA">
      <w:pPr>
        <w:jc w:val="center"/>
      </w:pPr>
      <w:r w:rsidRPr="000229EA">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0229EA" w:rsidRPr="000229EA" w:rsidRDefault="000229EA" w:rsidP="000229EA">
      <w:pPr>
        <w:jc w:val="center"/>
        <w:rPr>
          <w:b/>
        </w:rPr>
      </w:pPr>
    </w:p>
    <w:p w:rsidR="000229EA" w:rsidRPr="000229EA" w:rsidRDefault="000229EA" w:rsidP="000229EA">
      <w:pPr>
        <w:ind w:firstLine="707"/>
        <w:jc w:val="both"/>
      </w:pPr>
      <w:r w:rsidRPr="000229EA">
        <w:tab/>
        <w:t xml:space="preserve">28. </w:t>
      </w:r>
      <w:proofErr w:type="gramStart"/>
      <w:r w:rsidRPr="000229EA">
        <w:t xml:space="preserve">Для получения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заявитель представляет в Администрацию уведомление о соответствии </w:t>
      </w:r>
      <w:r w:rsidRPr="000229EA">
        <w:lastRenderedPageBreak/>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w:t>
      </w:r>
      <w:proofErr w:type="gramEnd"/>
      <w:r w:rsidRPr="000229EA">
        <w:t xml:space="preserve"> политики и нормативно-правовому регулированию в сфере строительства, архитектуры, градостроительства. К уведомлению прилагаются следующие документы:</w:t>
      </w:r>
    </w:p>
    <w:p w:rsidR="000229EA" w:rsidRPr="000229EA" w:rsidRDefault="000229EA" w:rsidP="000229EA">
      <w:pPr>
        <w:ind w:firstLine="707"/>
        <w:jc w:val="both"/>
      </w:pPr>
      <w:r w:rsidRPr="000229EA">
        <w:t>1) схематическое изображение построенного или реконструированного объекта на земельном участке;</w:t>
      </w:r>
    </w:p>
    <w:p w:rsidR="000229EA" w:rsidRPr="000229EA" w:rsidRDefault="000229EA" w:rsidP="000229EA">
      <w:pPr>
        <w:ind w:firstLine="707"/>
        <w:jc w:val="both"/>
      </w:pPr>
      <w:r w:rsidRPr="000229EA">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229EA" w:rsidRPr="000229EA" w:rsidRDefault="000229EA" w:rsidP="000229EA">
      <w:pPr>
        <w:ind w:firstLine="707"/>
        <w:jc w:val="both"/>
      </w:pPr>
      <w:r w:rsidRPr="000229EA">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29EA" w:rsidRPr="000229EA" w:rsidRDefault="000229EA" w:rsidP="000229EA">
      <w:pPr>
        <w:ind w:firstLine="707"/>
        <w:jc w:val="both"/>
      </w:pPr>
      <w:r w:rsidRPr="000229EA">
        <w:t>4) технический план объекта индивидуального жилищного строительства или садового дома;</w:t>
      </w:r>
    </w:p>
    <w:p w:rsidR="000229EA" w:rsidRPr="000229EA" w:rsidRDefault="000229EA" w:rsidP="000229EA">
      <w:pPr>
        <w:ind w:firstLine="707"/>
        <w:jc w:val="both"/>
      </w:pPr>
      <w:r w:rsidRPr="000229EA">
        <w:t xml:space="preserve">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0229EA">
        <w:t>со</w:t>
      </w:r>
      <w:proofErr w:type="gramEnd"/>
      <w:r w:rsidRPr="000229EA">
        <w:t xml:space="preserve"> множественностью лиц на стороне арендатора.</w:t>
      </w:r>
    </w:p>
    <w:p w:rsidR="000229EA" w:rsidRPr="000229EA" w:rsidRDefault="000229EA" w:rsidP="000229EA">
      <w:pPr>
        <w:tabs>
          <w:tab w:val="left" w:pos="930"/>
        </w:tabs>
        <w:ind w:firstLine="709"/>
        <w:jc w:val="both"/>
      </w:pPr>
      <w:r w:rsidRPr="000229EA">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229EA" w:rsidRPr="000229EA" w:rsidRDefault="000229EA" w:rsidP="000229EA">
      <w:pPr>
        <w:tabs>
          <w:tab w:val="left" w:pos="930"/>
        </w:tabs>
        <w:ind w:firstLine="709"/>
        <w:jc w:val="both"/>
      </w:pPr>
      <w:r w:rsidRPr="000229EA">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0229EA" w:rsidRPr="000229EA" w:rsidRDefault="000229EA" w:rsidP="000229EA">
      <w:pPr>
        <w:tabs>
          <w:tab w:val="left" w:pos="930"/>
        </w:tabs>
        <w:ind w:firstLine="709"/>
        <w:jc w:val="both"/>
      </w:pPr>
      <w:r w:rsidRPr="000229EA">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0229EA" w:rsidRPr="000229EA" w:rsidRDefault="000229EA" w:rsidP="000229EA">
      <w:pPr>
        <w:tabs>
          <w:tab w:val="left" w:pos="930"/>
        </w:tabs>
        <w:ind w:firstLine="709"/>
        <w:jc w:val="both"/>
      </w:pPr>
      <w:r w:rsidRPr="000229EA">
        <w:t>30. Администрация не вправе требовать от заявителя:</w:t>
      </w:r>
    </w:p>
    <w:p w:rsidR="000229EA" w:rsidRPr="000229EA" w:rsidRDefault="000229EA" w:rsidP="000229EA">
      <w:pPr>
        <w:autoSpaceDE w:val="0"/>
        <w:autoSpaceDN w:val="0"/>
        <w:adjustRightInd w:val="0"/>
        <w:ind w:firstLine="709"/>
        <w:jc w:val="both"/>
      </w:pPr>
      <w:r w:rsidRPr="000229EA">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29EA" w:rsidRPr="000229EA" w:rsidRDefault="000229EA" w:rsidP="000229EA">
      <w:pPr>
        <w:autoSpaceDE w:val="0"/>
        <w:autoSpaceDN w:val="0"/>
        <w:adjustRightInd w:val="0"/>
        <w:ind w:firstLine="709"/>
        <w:jc w:val="both"/>
      </w:pPr>
      <w:proofErr w:type="gramStart"/>
      <w:r w:rsidRPr="000229EA">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0229EA">
        <w:t xml:space="preserve"> в части 6 статьи 7 Федерального закона от 27 июля 2010 года № 210-ФЗ «Об организации предоставления государственных и муниципальных услуг»;</w:t>
      </w:r>
    </w:p>
    <w:p w:rsidR="000229EA" w:rsidRPr="000229EA" w:rsidRDefault="000229EA" w:rsidP="000229EA">
      <w:pPr>
        <w:autoSpaceDE w:val="0"/>
        <w:autoSpaceDN w:val="0"/>
        <w:adjustRightInd w:val="0"/>
        <w:ind w:firstLine="709"/>
        <w:jc w:val="both"/>
      </w:pPr>
      <w:proofErr w:type="gramStart"/>
      <w:r w:rsidRPr="000229EA">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0229EA">
        <w:t xml:space="preserve"> и муниципальных услуг»;</w:t>
      </w:r>
    </w:p>
    <w:p w:rsidR="000229EA" w:rsidRPr="000229EA" w:rsidRDefault="000229EA" w:rsidP="000229EA">
      <w:pPr>
        <w:autoSpaceDE w:val="0"/>
        <w:autoSpaceDN w:val="0"/>
        <w:adjustRightInd w:val="0"/>
        <w:ind w:firstLine="709"/>
        <w:jc w:val="both"/>
      </w:pPr>
      <w:r w:rsidRPr="000229EA">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29EA" w:rsidRPr="000229EA" w:rsidRDefault="000229EA" w:rsidP="000229EA">
      <w:pPr>
        <w:autoSpaceDE w:val="0"/>
        <w:autoSpaceDN w:val="0"/>
        <w:adjustRightInd w:val="0"/>
        <w:ind w:firstLine="709"/>
        <w:jc w:val="both"/>
      </w:pPr>
      <w:r w:rsidRPr="000229EA">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29EA" w:rsidRPr="000229EA" w:rsidRDefault="000229EA" w:rsidP="000229EA">
      <w:pPr>
        <w:autoSpaceDE w:val="0"/>
        <w:autoSpaceDN w:val="0"/>
        <w:adjustRightInd w:val="0"/>
        <w:ind w:firstLine="709"/>
        <w:jc w:val="both"/>
      </w:pPr>
      <w:r w:rsidRPr="000229EA">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29EA" w:rsidRPr="000229EA" w:rsidRDefault="000229EA" w:rsidP="000229EA">
      <w:pPr>
        <w:autoSpaceDE w:val="0"/>
        <w:autoSpaceDN w:val="0"/>
        <w:adjustRightInd w:val="0"/>
        <w:ind w:firstLine="709"/>
        <w:jc w:val="both"/>
      </w:pPr>
      <w:r w:rsidRPr="000229EA">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29EA" w:rsidRPr="000229EA" w:rsidRDefault="000229EA" w:rsidP="000229EA">
      <w:pPr>
        <w:autoSpaceDE w:val="0"/>
        <w:autoSpaceDN w:val="0"/>
        <w:adjustRightInd w:val="0"/>
        <w:ind w:firstLine="709"/>
        <w:jc w:val="both"/>
      </w:pPr>
      <w:proofErr w:type="gramStart"/>
      <w:r w:rsidRPr="000229EA">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229EA">
        <w:t xml:space="preserve">, </w:t>
      </w:r>
      <w:proofErr w:type="gramStart"/>
      <w:r w:rsidRPr="000229EA">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229EA" w:rsidRPr="000229EA" w:rsidRDefault="000229EA" w:rsidP="000229EA">
      <w:pPr>
        <w:autoSpaceDE w:val="0"/>
        <w:autoSpaceDN w:val="0"/>
        <w:adjustRightInd w:val="0"/>
        <w:ind w:firstLine="709"/>
        <w:jc w:val="both"/>
        <w:rPr>
          <w:i/>
        </w:rPr>
      </w:pPr>
    </w:p>
    <w:p w:rsidR="000229EA" w:rsidRPr="000229EA" w:rsidRDefault="000229EA" w:rsidP="000229EA">
      <w:pPr>
        <w:jc w:val="center"/>
      </w:pPr>
      <w:r w:rsidRPr="000229EA">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229EA" w:rsidRPr="000229EA" w:rsidRDefault="000229EA" w:rsidP="000229EA">
      <w:pPr>
        <w:jc w:val="center"/>
        <w:rPr>
          <w:b/>
        </w:rPr>
      </w:pPr>
    </w:p>
    <w:p w:rsidR="000229EA" w:rsidRPr="000229EA" w:rsidRDefault="000229EA" w:rsidP="000229EA">
      <w:pPr>
        <w:widowControl w:val="0"/>
        <w:autoSpaceDE w:val="0"/>
        <w:autoSpaceDN w:val="0"/>
        <w:adjustRightInd w:val="0"/>
        <w:ind w:firstLine="708"/>
        <w:jc w:val="both"/>
      </w:pPr>
      <w:r w:rsidRPr="000229EA">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0229EA" w:rsidRPr="000229EA" w:rsidRDefault="000229EA" w:rsidP="000229EA">
      <w:pPr>
        <w:ind w:firstLine="708"/>
        <w:jc w:val="both"/>
      </w:pPr>
      <w:r w:rsidRPr="000229EA">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0229EA" w:rsidRPr="000229EA" w:rsidRDefault="000229EA" w:rsidP="000229EA">
      <w:pPr>
        <w:jc w:val="both"/>
      </w:pPr>
      <w:r w:rsidRPr="000229EA">
        <w:tab/>
        <w:t>2) выписка из Единого государственного реестра юридических лиц;</w:t>
      </w:r>
    </w:p>
    <w:p w:rsidR="000229EA" w:rsidRPr="000229EA" w:rsidRDefault="000229EA" w:rsidP="000229EA">
      <w:pPr>
        <w:jc w:val="both"/>
      </w:pPr>
      <w:r w:rsidRPr="000229EA">
        <w:tab/>
        <w:t>3) выписка из ЕГРН на земельный участок;</w:t>
      </w:r>
    </w:p>
    <w:p w:rsidR="000229EA" w:rsidRPr="000229EA" w:rsidRDefault="000229EA" w:rsidP="000229EA">
      <w:pPr>
        <w:jc w:val="both"/>
      </w:pPr>
      <w:r w:rsidRPr="000229EA">
        <w:tab/>
        <w:t>4)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0229EA" w:rsidRPr="000229EA" w:rsidRDefault="000229EA" w:rsidP="000229EA">
      <w:pPr>
        <w:jc w:val="both"/>
      </w:pPr>
      <w:r w:rsidRPr="000229EA">
        <w:tab/>
        <w:t>5) разрешение на строительство индивидуального жилого дома;</w:t>
      </w:r>
    </w:p>
    <w:p w:rsidR="000229EA" w:rsidRPr="000229EA" w:rsidRDefault="000229EA" w:rsidP="000229EA">
      <w:pPr>
        <w:jc w:val="both"/>
      </w:pPr>
      <w:r w:rsidRPr="000229EA">
        <w:tab/>
      </w:r>
      <w:proofErr w:type="gramStart"/>
      <w:r w:rsidRPr="000229EA">
        <w:t>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229EA" w:rsidRPr="000229EA" w:rsidRDefault="000229EA" w:rsidP="000229EA">
      <w:pPr>
        <w:jc w:val="both"/>
        <w:rPr>
          <w:shd w:val="clear" w:color="auto" w:fill="FFFFFF"/>
        </w:rPr>
      </w:pPr>
      <w:r w:rsidRPr="000229EA">
        <w:tab/>
      </w:r>
      <w:r w:rsidRPr="000229EA">
        <w:rPr>
          <w:shd w:val="clear" w:color="auto" w:fill="FFFFFF"/>
        </w:rPr>
        <w:t>Заявитель (представитель заявителя) при подаче уведомления вправе приложить к нему документы, указанные в пункте 31 Административного регламента по собственной инициативе.</w:t>
      </w:r>
    </w:p>
    <w:p w:rsidR="000229EA" w:rsidRPr="000229EA" w:rsidRDefault="000229EA" w:rsidP="000229EA">
      <w:pPr>
        <w:jc w:val="both"/>
      </w:pPr>
    </w:p>
    <w:p w:rsidR="000229EA" w:rsidRPr="000229EA" w:rsidRDefault="000229EA" w:rsidP="000229EA">
      <w:pPr>
        <w:jc w:val="center"/>
      </w:pPr>
      <w:r w:rsidRPr="000229EA">
        <w:t>Исчерпывающий перечень оснований для отказа в приеме документов, необходимых для предоставления муниципальной услуги</w:t>
      </w:r>
    </w:p>
    <w:p w:rsidR="000229EA" w:rsidRPr="000229EA" w:rsidRDefault="000229EA" w:rsidP="000229EA">
      <w:pPr>
        <w:jc w:val="center"/>
        <w:rPr>
          <w:b/>
        </w:rPr>
      </w:pPr>
    </w:p>
    <w:p w:rsidR="000229EA" w:rsidRPr="000229EA" w:rsidRDefault="000229EA" w:rsidP="000229EA">
      <w:pPr>
        <w:ind w:firstLine="709"/>
        <w:jc w:val="both"/>
      </w:pPr>
      <w:r w:rsidRPr="000229EA">
        <w:t>32. Исчерпывающий перечень оснований для отказа в приеме документов, указанных в пунктах 28,31 настоящего Административного регламента, в том числе представленных в электронной форме:</w:t>
      </w:r>
    </w:p>
    <w:p w:rsidR="000229EA" w:rsidRPr="000229EA" w:rsidRDefault="000229EA" w:rsidP="000229EA">
      <w:pPr>
        <w:ind w:firstLine="709"/>
        <w:jc w:val="both"/>
        <w:rPr>
          <w:rFonts w:eastAsia="Arial"/>
        </w:rPr>
      </w:pPr>
      <w:r w:rsidRPr="000229EA">
        <w:lastRenderedPageBreak/>
        <w:t xml:space="preserve"> </w:t>
      </w:r>
      <w:r w:rsidRPr="000229EA">
        <w:rPr>
          <w:rFonts w:eastAsia="Arial"/>
        </w:rPr>
        <w:t>а) уведомление (заявление) представлено в орган местного самоуправления, в полномочия которого не входит предоставление услуги;</w:t>
      </w:r>
    </w:p>
    <w:p w:rsidR="000229EA" w:rsidRPr="000229EA" w:rsidRDefault="000229EA" w:rsidP="000229EA">
      <w:pPr>
        <w:ind w:firstLine="709"/>
        <w:jc w:val="both"/>
        <w:rPr>
          <w:rFonts w:eastAsia="Arial"/>
        </w:rPr>
      </w:pPr>
      <w:r w:rsidRPr="000229EA">
        <w:rPr>
          <w:rFonts w:eastAsia="Arial"/>
        </w:rPr>
        <w:t>б) неполное заполнение полей в форме уведомления (заявления), в том числе в интерактивной форме заявления на Едином портале, региональном портале;</w:t>
      </w:r>
    </w:p>
    <w:p w:rsidR="000229EA" w:rsidRPr="000229EA" w:rsidRDefault="000229EA" w:rsidP="000229EA">
      <w:pPr>
        <w:ind w:firstLine="709"/>
        <w:jc w:val="both"/>
        <w:rPr>
          <w:rFonts w:eastAsia="Arial"/>
        </w:rPr>
      </w:pPr>
      <w:r w:rsidRPr="000229EA">
        <w:rPr>
          <w:rFonts w:eastAsia="Arial"/>
        </w:rPr>
        <w:t>в) непредставление документов, предусмотренных пунктами 28,31 настоящего Административного регламента;</w:t>
      </w:r>
    </w:p>
    <w:p w:rsidR="000229EA" w:rsidRPr="000229EA" w:rsidRDefault="000229EA" w:rsidP="000229EA">
      <w:pPr>
        <w:ind w:firstLine="709"/>
        <w:jc w:val="both"/>
        <w:rPr>
          <w:rFonts w:eastAsia="Arial"/>
        </w:rPr>
      </w:pPr>
      <w:r w:rsidRPr="000229EA">
        <w:rPr>
          <w:rFonts w:eastAsia="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229EA" w:rsidRPr="000229EA" w:rsidRDefault="000229EA" w:rsidP="000229EA">
      <w:pPr>
        <w:ind w:firstLine="709"/>
        <w:jc w:val="both"/>
        <w:rPr>
          <w:rFonts w:eastAsia="Arial"/>
        </w:rPr>
      </w:pPr>
      <w:proofErr w:type="gramStart"/>
      <w:r w:rsidRPr="000229EA">
        <w:rPr>
          <w:rFonts w:eastAsia="Arial"/>
        </w:rPr>
        <w:t xml:space="preserve">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Pr="000229EA">
        <w:rPr>
          <w:rFonts w:eastAsia="Arial"/>
        </w:rPr>
        <w:t>ГрК</w:t>
      </w:r>
      <w:proofErr w:type="spellEnd"/>
      <w:r w:rsidRPr="000229EA">
        <w:rPr>
          <w:rFonts w:eastAsia="Arial"/>
        </w:rPr>
        <w:t xml:space="preserve"> РФ);</w:t>
      </w:r>
      <w:proofErr w:type="gramEnd"/>
    </w:p>
    <w:p w:rsidR="000229EA" w:rsidRPr="000229EA" w:rsidRDefault="000229EA" w:rsidP="000229EA">
      <w:pPr>
        <w:ind w:firstLine="709"/>
        <w:rPr>
          <w:rFonts w:eastAsia="Arial"/>
        </w:rPr>
      </w:pPr>
      <w:r w:rsidRPr="000229EA">
        <w:rPr>
          <w:rFonts w:eastAsia="Arial"/>
        </w:rPr>
        <w:t>д) представленные документы содержат подчистки и исправления текста;</w:t>
      </w:r>
    </w:p>
    <w:p w:rsidR="000229EA" w:rsidRPr="000229EA" w:rsidRDefault="000229EA" w:rsidP="000229EA">
      <w:pPr>
        <w:ind w:firstLine="709"/>
        <w:jc w:val="both"/>
        <w:rPr>
          <w:rFonts w:eastAsia="Arial"/>
        </w:rPr>
      </w:pPr>
      <w:r w:rsidRPr="000229EA">
        <w:rPr>
          <w:rFonts w:eastAsia="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229EA" w:rsidRPr="000229EA" w:rsidRDefault="000229EA" w:rsidP="000229EA">
      <w:pPr>
        <w:ind w:firstLine="709"/>
        <w:jc w:val="both"/>
        <w:rPr>
          <w:rFonts w:eastAsia="Arial"/>
        </w:rPr>
      </w:pPr>
      <w:r w:rsidRPr="000229EA">
        <w:rPr>
          <w:rFonts w:eastAsia="Arial"/>
        </w:rPr>
        <w:t>ж) уведомление (заявление) и документы, необходимые для предоставления услуги, поданы в электронной форме с нарушением установленных требований;</w:t>
      </w:r>
    </w:p>
    <w:p w:rsidR="000229EA" w:rsidRPr="000229EA" w:rsidRDefault="000229EA" w:rsidP="000229EA">
      <w:pPr>
        <w:ind w:firstLine="708"/>
        <w:jc w:val="both"/>
        <w:rPr>
          <w:rFonts w:eastAsia="Arial"/>
        </w:rPr>
      </w:pPr>
      <w:bookmarkStart w:id="1" w:name="page12"/>
      <w:bookmarkEnd w:id="1"/>
      <w:r w:rsidRPr="000229EA">
        <w:rPr>
          <w:rFonts w:eastAsia="Arial"/>
        </w:rPr>
        <w:t>з) выявлено несоблюдение установленных статьей 11 Федерального закона от 6 апреля 2011г.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229EA" w:rsidRPr="000229EA" w:rsidRDefault="000229EA" w:rsidP="000229EA">
      <w:pPr>
        <w:pStyle w:val="formattext"/>
        <w:shd w:val="clear" w:color="auto" w:fill="FFFFFF"/>
        <w:spacing w:before="0" w:beforeAutospacing="0" w:after="0" w:afterAutospacing="0"/>
        <w:ind w:firstLine="708"/>
        <w:jc w:val="both"/>
        <w:textAlignment w:val="baseline"/>
      </w:pPr>
      <w:r w:rsidRPr="000229EA">
        <w:rPr>
          <w:rFonts w:eastAsia="Arial"/>
        </w:rPr>
        <w:t>е)</w:t>
      </w:r>
      <w:r w:rsidRPr="000229EA">
        <w:t xml:space="preserve"> отсутствуют сведения, предусмотренные абзацем первым части 16 статьи 55 </w:t>
      </w:r>
      <w:proofErr w:type="spellStart"/>
      <w:r w:rsidRPr="000229EA">
        <w:t>ГрКРФ</w:t>
      </w:r>
      <w:proofErr w:type="spellEnd"/>
      <w:r w:rsidRPr="000229EA">
        <w:t>.</w:t>
      </w:r>
    </w:p>
    <w:p w:rsidR="000229EA" w:rsidRPr="000229EA" w:rsidRDefault="000229EA" w:rsidP="000229EA">
      <w:pPr>
        <w:ind w:firstLine="708"/>
        <w:jc w:val="both"/>
        <w:rPr>
          <w:rFonts w:eastAsia="Arial"/>
        </w:rPr>
      </w:pPr>
    </w:p>
    <w:p w:rsidR="000229EA" w:rsidRPr="000229EA" w:rsidRDefault="000229EA" w:rsidP="000229EA">
      <w:pPr>
        <w:jc w:val="center"/>
      </w:pPr>
      <w:r w:rsidRPr="000229EA">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29EA" w:rsidRPr="000229EA" w:rsidRDefault="000229EA" w:rsidP="000229EA">
      <w:pPr>
        <w:jc w:val="center"/>
        <w:rPr>
          <w:b/>
        </w:rPr>
      </w:pPr>
    </w:p>
    <w:p w:rsidR="000229EA" w:rsidRPr="000229EA" w:rsidRDefault="000229EA" w:rsidP="000229EA">
      <w:pPr>
        <w:jc w:val="both"/>
      </w:pPr>
      <w:r w:rsidRPr="000229EA">
        <w:tab/>
        <w:t>33. Основания для приостановления в предоставлении муниципальной услуги законодательством Российской Федерации не предусмотрены.</w:t>
      </w:r>
    </w:p>
    <w:p w:rsidR="000229EA" w:rsidRPr="000229EA" w:rsidRDefault="000229EA" w:rsidP="000229EA">
      <w:pPr>
        <w:jc w:val="both"/>
      </w:pPr>
      <w:r w:rsidRPr="000229EA">
        <w:tab/>
        <w:t>34. Основаниями для отказа в предоставлении муниципальной услуги являются:</w:t>
      </w:r>
    </w:p>
    <w:p w:rsidR="000229EA" w:rsidRPr="000229EA" w:rsidRDefault="000229EA" w:rsidP="000229EA">
      <w:pPr>
        <w:pStyle w:val="formattext"/>
        <w:shd w:val="clear" w:color="auto" w:fill="FFFFFF"/>
        <w:spacing w:before="0" w:beforeAutospacing="0" w:after="0" w:afterAutospacing="0"/>
        <w:ind w:firstLine="480"/>
        <w:jc w:val="both"/>
        <w:textAlignment w:val="baseline"/>
      </w:pPr>
      <w:proofErr w:type="gramStart"/>
      <w:r w:rsidRPr="000229EA">
        <w:t xml:space="preserve">1) 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w:t>
      </w:r>
      <w:proofErr w:type="spellStart"/>
      <w:r w:rsidRPr="000229EA">
        <w:t>ГрК</w:t>
      </w:r>
      <w:proofErr w:type="spellEnd"/>
      <w:r w:rsidRPr="000229EA">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0229EA">
        <w:t>ГрК</w:t>
      </w:r>
      <w:proofErr w:type="spellEnd"/>
      <w:r w:rsidRPr="000229EA">
        <w:t xml:space="preserve"> РФ, другими федеральными законами;</w:t>
      </w:r>
      <w:proofErr w:type="gramEnd"/>
    </w:p>
    <w:p w:rsidR="000229EA" w:rsidRPr="000229EA" w:rsidRDefault="000229EA" w:rsidP="000229EA">
      <w:pPr>
        <w:pStyle w:val="formattext"/>
        <w:shd w:val="clear" w:color="auto" w:fill="FFFFFF"/>
        <w:spacing w:before="0" w:beforeAutospacing="0" w:after="0" w:afterAutospacing="0"/>
        <w:ind w:firstLine="480"/>
        <w:jc w:val="both"/>
        <w:textAlignment w:val="baseline"/>
        <w:rPr>
          <w:shd w:val="clear" w:color="auto" w:fill="FFFFFF"/>
        </w:rPr>
      </w:pPr>
      <w:proofErr w:type="gramStart"/>
      <w:r w:rsidRPr="000229EA">
        <w:rPr>
          <w:shd w:val="clear" w:color="auto" w:fill="FFFFFF"/>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w:t>
      </w:r>
      <w:proofErr w:type="gramEnd"/>
      <w:r w:rsidRPr="000229EA">
        <w:rPr>
          <w:shd w:val="clear" w:color="auto" w:fill="FFFFFF"/>
        </w:rPr>
        <w:t xml:space="preserve"> по основанию, указанному в пункте 4 части 10 статьи 51,1 </w:t>
      </w:r>
      <w:proofErr w:type="spellStart"/>
      <w:r w:rsidRPr="000229EA">
        <w:rPr>
          <w:shd w:val="clear" w:color="auto" w:fill="FFFFFF"/>
        </w:rPr>
        <w:t>ГрК</w:t>
      </w:r>
      <w:proofErr w:type="spellEnd"/>
      <w:r w:rsidRPr="000229EA">
        <w:rPr>
          <w:shd w:val="clear" w:color="auto" w:fill="FFFFFF"/>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229EA" w:rsidRPr="000229EA" w:rsidRDefault="000229EA" w:rsidP="000229EA">
      <w:pPr>
        <w:pStyle w:val="formattext"/>
        <w:shd w:val="clear" w:color="auto" w:fill="FFFFFF"/>
        <w:spacing w:before="0" w:beforeAutospacing="0" w:after="0" w:afterAutospacing="0"/>
        <w:ind w:firstLine="480"/>
        <w:jc w:val="both"/>
        <w:textAlignment w:val="baseline"/>
        <w:rPr>
          <w:shd w:val="clear" w:color="auto" w:fill="FFFFFF"/>
        </w:rPr>
      </w:pPr>
      <w:r w:rsidRPr="000229EA">
        <w:rPr>
          <w:shd w:val="clear" w:color="auto" w:fill="FFFFFF"/>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229EA" w:rsidRPr="000229EA" w:rsidRDefault="000229EA" w:rsidP="000229EA">
      <w:pPr>
        <w:pStyle w:val="formattext"/>
        <w:shd w:val="clear" w:color="auto" w:fill="FFFFFF"/>
        <w:spacing w:before="0" w:beforeAutospacing="0" w:after="0" w:afterAutospacing="0"/>
        <w:ind w:firstLine="480"/>
        <w:jc w:val="both"/>
        <w:textAlignment w:val="baseline"/>
        <w:rPr>
          <w:shd w:val="clear" w:color="auto" w:fill="FFFFFF"/>
        </w:rPr>
      </w:pPr>
      <w:r w:rsidRPr="000229EA">
        <w:rPr>
          <w:shd w:val="clear" w:color="auto" w:fill="FFFFFF"/>
        </w:rPr>
        <w:tab/>
      </w:r>
      <w:proofErr w:type="gramStart"/>
      <w:r w:rsidRPr="000229EA">
        <w:rPr>
          <w:shd w:val="clear" w:color="auto" w:fill="FFFFFF"/>
        </w:rPr>
        <w:t xml:space="preserve">4) размещение объекта индивидуального жилищного строительства или садового дома не допускается в соответствии с </w:t>
      </w:r>
      <w:r w:rsidRPr="000229EA">
        <w:rPr>
          <w:shd w:val="clear" w:color="auto" w:fill="FFFFFF"/>
        </w:rPr>
        <w:lastRenderedPageBreak/>
        <w:t>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0229EA">
        <w:rPr>
          <w:shd w:val="clear" w:color="auto" w:fill="FFFFFF"/>
        </w:rPr>
        <w:t>, и такой объект капитального строительства не введен в эксплуатацию.</w:t>
      </w:r>
    </w:p>
    <w:p w:rsidR="000229EA" w:rsidRPr="000229EA" w:rsidRDefault="000229EA" w:rsidP="000229EA">
      <w:pPr>
        <w:pStyle w:val="formattext"/>
        <w:shd w:val="clear" w:color="auto" w:fill="FFFFFF"/>
        <w:spacing w:before="0" w:beforeAutospacing="0" w:after="0" w:afterAutospacing="0"/>
        <w:ind w:firstLine="480"/>
        <w:jc w:val="both"/>
        <w:textAlignment w:val="baseline"/>
      </w:pPr>
      <w:proofErr w:type="gramStart"/>
      <w:r w:rsidRPr="000229EA">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0229EA">
        <w:rPr>
          <w:shd w:val="clear" w:color="auto" w:fill="FFFFFF"/>
        </w:rPr>
        <w:t xml:space="preserve"> "Интернет"</w:t>
      </w:r>
      <w:proofErr w:type="gramStart"/>
      <w:r w:rsidRPr="000229EA">
        <w:rPr>
          <w:shd w:val="clear" w:color="auto" w:fill="FFFFFF"/>
        </w:rPr>
        <w:t xml:space="preserve"> </w:t>
      </w:r>
      <w:r w:rsidRPr="000229EA">
        <w:rPr>
          <w:color w:val="000000"/>
        </w:rPr>
        <w:t>:</w:t>
      </w:r>
      <w:proofErr w:type="gramEnd"/>
      <w:r w:rsidRPr="000229EA">
        <w:rPr>
          <w:color w:val="000000"/>
        </w:rPr>
        <w:t xml:space="preserve"> </w:t>
      </w:r>
      <w:hyperlink r:id="rId18" w:tgtFrame="_blank" w:history="1">
        <w:r w:rsidRPr="000229EA">
          <w:rPr>
            <w:rStyle w:val="a5"/>
            <w:bCs/>
          </w:rPr>
          <w:t>http://volodino70.ru/</w:t>
        </w:r>
      </w:hyperlink>
      <w:r w:rsidRPr="000229EA">
        <w:rPr>
          <w:shd w:val="clear" w:color="auto" w:fill="FFFFFF"/>
        </w:rPr>
        <w:t>.     </w:t>
      </w:r>
    </w:p>
    <w:p w:rsidR="000229EA" w:rsidRPr="000229EA" w:rsidRDefault="000229EA" w:rsidP="000229EA">
      <w:pPr>
        <w:jc w:val="both"/>
      </w:pPr>
    </w:p>
    <w:p w:rsidR="000229EA" w:rsidRPr="000229EA" w:rsidRDefault="000229EA" w:rsidP="000229EA">
      <w:pPr>
        <w:jc w:val="center"/>
      </w:pPr>
      <w:r w:rsidRPr="000229EA">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0229EA" w:rsidRPr="000229EA" w:rsidRDefault="000229EA" w:rsidP="000229EA">
      <w:pPr>
        <w:jc w:val="center"/>
        <w:rPr>
          <w:b/>
        </w:rPr>
      </w:pPr>
    </w:p>
    <w:p w:rsidR="000229EA" w:rsidRPr="000229EA" w:rsidRDefault="000229EA" w:rsidP="000229EA">
      <w:pPr>
        <w:jc w:val="both"/>
      </w:pPr>
      <w:r w:rsidRPr="000229EA">
        <w:tab/>
        <w:t>35. Муниципальная услуга предоставляется без взимания государственной пошлины или иной платы.</w:t>
      </w:r>
    </w:p>
    <w:p w:rsidR="000229EA" w:rsidRPr="000229EA" w:rsidRDefault="000229EA" w:rsidP="000229EA">
      <w:pPr>
        <w:jc w:val="both"/>
      </w:pPr>
    </w:p>
    <w:p w:rsidR="000229EA" w:rsidRPr="000229EA" w:rsidRDefault="000229EA" w:rsidP="000229EA">
      <w:pPr>
        <w:jc w:val="center"/>
      </w:pPr>
      <w:r w:rsidRPr="000229E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29EA" w:rsidRPr="000229EA" w:rsidRDefault="000229EA" w:rsidP="000229EA">
      <w:pPr>
        <w:jc w:val="center"/>
        <w:rPr>
          <w:b/>
        </w:rPr>
      </w:pPr>
    </w:p>
    <w:p w:rsidR="000229EA" w:rsidRPr="000229EA" w:rsidRDefault="000229EA" w:rsidP="000229EA">
      <w:pPr>
        <w:jc w:val="both"/>
      </w:pPr>
      <w:r w:rsidRPr="000229EA">
        <w:tab/>
        <w:t>36. Максимальный срок ожидания в очереди при личной подаче заявления о предоставлении муниципальной услуги составляет 15 минут.</w:t>
      </w:r>
    </w:p>
    <w:p w:rsidR="000229EA" w:rsidRPr="000229EA" w:rsidRDefault="000229EA" w:rsidP="000229EA">
      <w:pPr>
        <w:jc w:val="both"/>
      </w:pPr>
      <w:r w:rsidRPr="000229EA">
        <w:tab/>
        <w:t>37. Максимальный срок ожидания в очереди при получении результата предоставления муниципальной услуги не должен превышать 15 минут.</w:t>
      </w:r>
    </w:p>
    <w:p w:rsidR="000229EA" w:rsidRPr="000229EA" w:rsidRDefault="000229EA" w:rsidP="000229EA">
      <w:pPr>
        <w:jc w:val="center"/>
        <w:rPr>
          <w:b/>
        </w:rPr>
      </w:pPr>
    </w:p>
    <w:p w:rsidR="000229EA" w:rsidRPr="000229EA" w:rsidRDefault="000229EA" w:rsidP="000229EA">
      <w:pPr>
        <w:jc w:val="center"/>
      </w:pPr>
      <w:r w:rsidRPr="000229EA">
        <w:t>Срок регистрации запроса заявителя о предоставлении муниципальной услуги, в том числе в электронной форме</w:t>
      </w:r>
    </w:p>
    <w:p w:rsidR="000229EA" w:rsidRPr="000229EA" w:rsidRDefault="000229EA" w:rsidP="000229EA">
      <w:pPr>
        <w:jc w:val="center"/>
        <w:rPr>
          <w:b/>
        </w:rPr>
      </w:pPr>
    </w:p>
    <w:p w:rsidR="000229EA" w:rsidRPr="000229EA" w:rsidRDefault="000229EA" w:rsidP="000229EA">
      <w:pPr>
        <w:jc w:val="both"/>
      </w:pPr>
      <w:r w:rsidRPr="000229EA">
        <w:tab/>
        <w:t>38.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0229EA" w:rsidRPr="000229EA" w:rsidRDefault="000229EA" w:rsidP="000229EA">
      <w:pPr>
        <w:jc w:val="both"/>
      </w:pPr>
      <w:r w:rsidRPr="000229EA">
        <w:tab/>
        <w:t xml:space="preserve">39.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0229EA" w:rsidRPr="000229EA" w:rsidRDefault="000229EA" w:rsidP="000229EA">
      <w:pPr>
        <w:jc w:val="both"/>
      </w:pPr>
      <w:r w:rsidRPr="000229EA">
        <w:tab/>
        <w:t>40.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0229EA" w:rsidRPr="000229EA" w:rsidRDefault="000229EA" w:rsidP="000229EA">
      <w:pPr>
        <w:jc w:val="both"/>
      </w:pPr>
      <w:r w:rsidRPr="000229EA">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0229EA" w:rsidRPr="000229EA" w:rsidRDefault="000229EA" w:rsidP="000229EA"/>
    <w:p w:rsidR="000229EA" w:rsidRPr="000229EA" w:rsidRDefault="000229EA" w:rsidP="000229EA">
      <w:pPr>
        <w:jc w:val="center"/>
      </w:pPr>
      <w:proofErr w:type="gramStart"/>
      <w:r w:rsidRPr="000229EA">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229EA" w:rsidRPr="000229EA" w:rsidRDefault="000229EA" w:rsidP="000229EA">
      <w:pPr>
        <w:jc w:val="center"/>
        <w:rPr>
          <w:b/>
        </w:rPr>
      </w:pPr>
    </w:p>
    <w:p w:rsidR="000229EA" w:rsidRPr="000229EA" w:rsidRDefault="000229EA" w:rsidP="000229EA">
      <w:pPr>
        <w:jc w:val="both"/>
      </w:pPr>
      <w:r w:rsidRPr="000229EA">
        <w:tab/>
        <w:t xml:space="preserve">41. Предоставление муниципальной услуги осуществляется в специально выделенных для этих целей помещениях. </w:t>
      </w:r>
    </w:p>
    <w:p w:rsidR="000229EA" w:rsidRPr="000229EA" w:rsidRDefault="000229EA" w:rsidP="000229EA">
      <w:pPr>
        <w:jc w:val="both"/>
      </w:pPr>
      <w:r w:rsidRPr="000229EA">
        <w:tab/>
        <w:t xml:space="preserve">42.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w:t>
      </w:r>
      <w:r w:rsidRPr="000229EA">
        <w:lastRenderedPageBreak/>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229EA" w:rsidRPr="000229EA" w:rsidRDefault="000229EA" w:rsidP="000229EA">
      <w:pPr>
        <w:jc w:val="both"/>
      </w:pPr>
      <w:r w:rsidRPr="000229EA">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0229EA" w:rsidRPr="000229EA" w:rsidRDefault="000229EA" w:rsidP="000229EA">
      <w:pPr>
        <w:jc w:val="both"/>
      </w:pPr>
      <w:r w:rsidRPr="000229EA">
        <w:tab/>
        <w:t>43. На здании рядом с входом размещена информационная табличка (вывеска), содержащая следующую информацию:</w:t>
      </w:r>
    </w:p>
    <w:p w:rsidR="000229EA" w:rsidRPr="000229EA" w:rsidRDefault="000229EA" w:rsidP="000229EA">
      <w:pPr>
        <w:jc w:val="both"/>
      </w:pPr>
      <w:r w:rsidRPr="000229EA">
        <w:tab/>
        <w:t>-наименование Администрации;</w:t>
      </w:r>
    </w:p>
    <w:p w:rsidR="000229EA" w:rsidRPr="000229EA" w:rsidRDefault="000229EA" w:rsidP="000229EA">
      <w:pPr>
        <w:jc w:val="both"/>
      </w:pPr>
      <w:r w:rsidRPr="000229EA">
        <w:tab/>
        <w:t>-место нахождения и юридический адрес;</w:t>
      </w:r>
    </w:p>
    <w:p w:rsidR="000229EA" w:rsidRPr="000229EA" w:rsidRDefault="000229EA" w:rsidP="000229EA">
      <w:pPr>
        <w:jc w:val="both"/>
      </w:pPr>
      <w:r w:rsidRPr="000229EA">
        <w:tab/>
        <w:t>-режим работы;</w:t>
      </w:r>
    </w:p>
    <w:p w:rsidR="000229EA" w:rsidRPr="000229EA" w:rsidRDefault="000229EA" w:rsidP="000229EA">
      <w:pPr>
        <w:jc w:val="both"/>
      </w:pPr>
      <w:r w:rsidRPr="000229EA">
        <w:tab/>
        <w:t>-номера телефонов для справок;</w:t>
      </w:r>
    </w:p>
    <w:p w:rsidR="000229EA" w:rsidRPr="000229EA" w:rsidRDefault="000229EA" w:rsidP="000229EA">
      <w:pPr>
        <w:jc w:val="both"/>
      </w:pPr>
      <w:r w:rsidRPr="000229EA">
        <w:tab/>
        <w:t>-адрес официального сайта Администрации в сети «Интернет».</w:t>
      </w:r>
    </w:p>
    <w:p w:rsidR="000229EA" w:rsidRPr="000229EA" w:rsidRDefault="000229EA" w:rsidP="000229EA">
      <w:pPr>
        <w:jc w:val="both"/>
      </w:pPr>
      <w:r w:rsidRPr="000229EA">
        <w:tab/>
        <w:t>44.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0229EA" w:rsidRPr="000229EA" w:rsidRDefault="000229EA" w:rsidP="000229EA">
      <w:pPr>
        <w:jc w:val="both"/>
      </w:pPr>
      <w:r w:rsidRPr="000229EA">
        <w:tab/>
        <w:t>45. На здании рядом с входом размещается информационная табличка (вывеска), содержащая следующую информацию:</w:t>
      </w:r>
    </w:p>
    <w:p w:rsidR="000229EA" w:rsidRPr="000229EA" w:rsidRDefault="000229EA" w:rsidP="000229EA">
      <w:pPr>
        <w:jc w:val="both"/>
      </w:pPr>
      <w:r w:rsidRPr="000229EA">
        <w:tab/>
        <w:t>наименование органа;</w:t>
      </w:r>
    </w:p>
    <w:p w:rsidR="000229EA" w:rsidRPr="000229EA" w:rsidRDefault="000229EA" w:rsidP="000229EA">
      <w:pPr>
        <w:jc w:val="both"/>
      </w:pPr>
      <w:r w:rsidRPr="000229EA">
        <w:tab/>
        <w:t>место нахождения и юридический адрес;</w:t>
      </w:r>
    </w:p>
    <w:p w:rsidR="000229EA" w:rsidRPr="000229EA" w:rsidRDefault="000229EA" w:rsidP="000229EA">
      <w:pPr>
        <w:jc w:val="both"/>
      </w:pPr>
      <w:r w:rsidRPr="000229EA">
        <w:tab/>
        <w:t>режим работы;</w:t>
      </w:r>
    </w:p>
    <w:p w:rsidR="000229EA" w:rsidRPr="000229EA" w:rsidRDefault="000229EA" w:rsidP="000229EA">
      <w:pPr>
        <w:jc w:val="both"/>
      </w:pPr>
      <w:r w:rsidRPr="000229EA">
        <w:tab/>
        <w:t>номера телефонов для справок;</w:t>
      </w:r>
    </w:p>
    <w:p w:rsidR="000229EA" w:rsidRPr="000229EA" w:rsidRDefault="000229EA" w:rsidP="000229EA">
      <w:pPr>
        <w:jc w:val="both"/>
      </w:pPr>
      <w:r w:rsidRPr="000229EA">
        <w:tab/>
        <w:t>адрес официального сайта.</w:t>
      </w:r>
    </w:p>
    <w:p w:rsidR="000229EA" w:rsidRPr="000229EA" w:rsidRDefault="000229EA" w:rsidP="000229EA">
      <w:pPr>
        <w:jc w:val="both"/>
      </w:pPr>
      <w:r w:rsidRPr="000229EA">
        <w:tab/>
        <w:t>46. Фасад здания оборудуется осветительными приборами, позволяющими посетителям ознакомиться с информационными табличками.</w:t>
      </w:r>
    </w:p>
    <w:p w:rsidR="000229EA" w:rsidRPr="000229EA" w:rsidRDefault="000229EA" w:rsidP="000229EA">
      <w:pPr>
        <w:jc w:val="both"/>
      </w:pPr>
      <w:r w:rsidRPr="000229EA">
        <w:tab/>
        <w:t>47.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0229EA">
        <w:t>ск в зд</w:t>
      </w:r>
      <w:proofErr w:type="gramEnd"/>
      <w:r w:rsidRPr="000229EA">
        <w:t xml:space="preserve">ание </w:t>
      </w:r>
      <w:proofErr w:type="spellStart"/>
      <w:r w:rsidRPr="000229EA">
        <w:t>сурдопереводчика</w:t>
      </w:r>
      <w:proofErr w:type="spellEnd"/>
      <w:r w:rsidRPr="000229EA">
        <w:t xml:space="preserve">, </w:t>
      </w:r>
      <w:proofErr w:type="spellStart"/>
      <w:r w:rsidRPr="000229EA">
        <w:t>тифлосурдопереводчика</w:t>
      </w:r>
      <w:proofErr w:type="spellEnd"/>
      <w:r w:rsidRPr="000229EA">
        <w:t>, а также собаки-проводника в порядке, установленном федеральным законодательством.</w:t>
      </w:r>
    </w:p>
    <w:p w:rsidR="000229EA" w:rsidRPr="000229EA" w:rsidRDefault="000229EA" w:rsidP="000229EA">
      <w:pPr>
        <w:jc w:val="both"/>
      </w:pPr>
      <w:r w:rsidRPr="000229EA">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0229EA" w:rsidRPr="000229EA" w:rsidRDefault="000229EA" w:rsidP="000229EA">
      <w:pPr>
        <w:jc w:val="both"/>
      </w:pPr>
      <w:r w:rsidRPr="000229EA">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0229EA">
        <w:t xml:space="preserve"> В</w:t>
      </w:r>
      <w:proofErr w:type="gramEnd"/>
      <w:r w:rsidRPr="000229EA">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229EA" w:rsidRPr="000229EA" w:rsidRDefault="000229EA" w:rsidP="000229EA">
      <w:pPr>
        <w:jc w:val="both"/>
      </w:pPr>
      <w:r w:rsidRPr="000229EA">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0229EA">
        <w:t>это</w:t>
      </w:r>
      <w:proofErr w:type="gramEnd"/>
      <w:r w:rsidRPr="000229EA">
        <w:t xml:space="preserve"> возможно, обеспечивают предоставление услуги по месту жительства инвалида или в дистанционном режиме.</w:t>
      </w:r>
    </w:p>
    <w:p w:rsidR="000229EA" w:rsidRPr="000229EA" w:rsidRDefault="000229EA" w:rsidP="000229EA">
      <w:pPr>
        <w:jc w:val="both"/>
      </w:pPr>
      <w:r w:rsidRPr="000229EA">
        <w:tab/>
        <w:t>48. Помещения приема и выдачи документов предусматривают места для ожидания, информирования и приема заявителей.</w:t>
      </w:r>
    </w:p>
    <w:p w:rsidR="000229EA" w:rsidRPr="000229EA" w:rsidRDefault="000229EA" w:rsidP="000229EA">
      <w:pPr>
        <w:jc w:val="both"/>
      </w:pPr>
      <w:r w:rsidRPr="000229EA">
        <w:tab/>
        <w:t xml:space="preserve">49.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0229EA" w:rsidRPr="000229EA" w:rsidRDefault="000229EA" w:rsidP="000229EA">
      <w:pPr>
        <w:jc w:val="both"/>
      </w:pPr>
      <w:r w:rsidRPr="000229EA">
        <w:tab/>
        <w:t>50.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0229EA" w:rsidRPr="000229EA" w:rsidRDefault="000229EA" w:rsidP="000229EA">
      <w:pPr>
        <w:jc w:val="both"/>
      </w:pPr>
      <w:r w:rsidRPr="000229EA">
        <w:tab/>
        <w:t xml:space="preserve">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0229EA" w:rsidRPr="000229EA" w:rsidRDefault="000229EA" w:rsidP="000229EA">
      <w:pPr>
        <w:jc w:val="both"/>
      </w:pPr>
      <w:r w:rsidRPr="000229EA">
        <w:lastRenderedPageBreak/>
        <w:tab/>
        <w:t>52. Помещения приема выдачи документов оборудованы стендами (стойками), содержащими информацию о порядке предоставления муниципальных услуг.</w:t>
      </w:r>
    </w:p>
    <w:p w:rsidR="000229EA" w:rsidRPr="000229EA" w:rsidRDefault="000229EA" w:rsidP="000229EA">
      <w:pPr>
        <w:jc w:val="both"/>
      </w:pPr>
      <w:r w:rsidRPr="000229EA">
        <w:tab/>
        <w:t>53. В местах для ожидания устанавливаются стулья (кресельные секции, кресла) для заявителей.</w:t>
      </w:r>
    </w:p>
    <w:p w:rsidR="000229EA" w:rsidRPr="000229EA" w:rsidRDefault="000229EA" w:rsidP="000229EA">
      <w:pPr>
        <w:jc w:val="both"/>
      </w:pPr>
      <w:r w:rsidRPr="000229EA">
        <w:tab/>
        <w:t xml:space="preserve">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229EA" w:rsidRPr="000229EA" w:rsidRDefault="000229EA" w:rsidP="000229EA">
      <w:pPr>
        <w:jc w:val="both"/>
      </w:pPr>
      <w:r w:rsidRPr="000229EA">
        <w:tab/>
        <w:t>55.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229EA" w:rsidRPr="000229EA" w:rsidRDefault="000229EA" w:rsidP="000229EA"/>
    <w:p w:rsidR="000229EA" w:rsidRPr="000229EA" w:rsidRDefault="000229EA" w:rsidP="000229EA">
      <w:pPr>
        <w:jc w:val="center"/>
      </w:pPr>
      <w:r w:rsidRPr="000229EA">
        <w:t>Показатели доступности и качества муниципальных услуг</w:t>
      </w:r>
    </w:p>
    <w:p w:rsidR="000229EA" w:rsidRPr="000229EA" w:rsidRDefault="000229EA" w:rsidP="000229EA">
      <w:pPr>
        <w:jc w:val="center"/>
        <w:rPr>
          <w:b/>
        </w:rPr>
      </w:pPr>
    </w:p>
    <w:p w:rsidR="000229EA" w:rsidRPr="000229EA" w:rsidRDefault="000229EA" w:rsidP="000229EA">
      <w:pPr>
        <w:jc w:val="both"/>
      </w:pPr>
      <w:r w:rsidRPr="000229EA">
        <w:tab/>
        <w:t>56. Показателями доступности и качества муниципальной услуги являются:</w:t>
      </w:r>
    </w:p>
    <w:p w:rsidR="000229EA" w:rsidRPr="000229EA" w:rsidRDefault="000229EA" w:rsidP="000229EA">
      <w:pPr>
        <w:jc w:val="both"/>
      </w:pPr>
      <w:r w:rsidRPr="000229EA">
        <w:tab/>
        <w:t>а) достоверность предоставляемой гражданам информации;</w:t>
      </w:r>
    </w:p>
    <w:p w:rsidR="000229EA" w:rsidRPr="000229EA" w:rsidRDefault="000229EA" w:rsidP="000229EA">
      <w:pPr>
        <w:jc w:val="both"/>
      </w:pPr>
      <w:r w:rsidRPr="000229EA">
        <w:tab/>
        <w:t>б) полнота информирования граждан;</w:t>
      </w:r>
    </w:p>
    <w:p w:rsidR="000229EA" w:rsidRPr="000229EA" w:rsidRDefault="000229EA" w:rsidP="000229EA">
      <w:pPr>
        <w:jc w:val="both"/>
      </w:pPr>
      <w:r w:rsidRPr="000229EA">
        <w:tab/>
        <w:t>в) наглядность форм предоставляемой информации об административных процедурах;</w:t>
      </w:r>
    </w:p>
    <w:p w:rsidR="000229EA" w:rsidRPr="000229EA" w:rsidRDefault="000229EA" w:rsidP="000229EA">
      <w:r w:rsidRPr="000229EA">
        <w:tab/>
        <w:t>г) удобство и доступность получения информации заявителями о порядке предоставления муниципальной услуги;</w:t>
      </w:r>
    </w:p>
    <w:p w:rsidR="000229EA" w:rsidRPr="000229EA" w:rsidRDefault="000229EA" w:rsidP="000229EA">
      <w:pPr>
        <w:jc w:val="both"/>
      </w:pPr>
      <w:r w:rsidRPr="000229EA">
        <w:tab/>
        <w:t>д) соблюдение сроков исполнения отдельных административных процедур и предоставления муниципальной услуги в целом;</w:t>
      </w:r>
    </w:p>
    <w:p w:rsidR="000229EA" w:rsidRPr="000229EA" w:rsidRDefault="000229EA" w:rsidP="000229EA">
      <w:pPr>
        <w:jc w:val="both"/>
      </w:pPr>
      <w:r w:rsidRPr="000229EA">
        <w:tab/>
        <w:t>е) соблюдение требований к размеру платы за предоставление муниципальной услуги;</w:t>
      </w:r>
    </w:p>
    <w:p w:rsidR="000229EA" w:rsidRPr="000229EA" w:rsidRDefault="000229EA" w:rsidP="000229EA">
      <w:pPr>
        <w:jc w:val="both"/>
      </w:pPr>
      <w:r w:rsidRPr="000229EA">
        <w:tab/>
        <w:t>ж) соблюдений требований стандарта предоставления муниципальной услуги;</w:t>
      </w:r>
    </w:p>
    <w:p w:rsidR="000229EA" w:rsidRPr="000229EA" w:rsidRDefault="000229EA" w:rsidP="000229EA">
      <w:pPr>
        <w:jc w:val="both"/>
      </w:pPr>
      <w:r w:rsidRPr="000229EA">
        <w:tab/>
      </w:r>
      <w:proofErr w:type="gramStart"/>
      <w:r w:rsidRPr="000229EA">
        <w:t>з) отсутствие обоснованных жалоб на решения, действия (бездействие) специалиста Администрации Володинского сельского поселения, должностных лиц Администрации Володинского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0229EA" w:rsidRPr="000229EA" w:rsidRDefault="000229EA" w:rsidP="000229EA">
      <w:pPr>
        <w:jc w:val="both"/>
      </w:pPr>
      <w:r w:rsidRPr="000229EA">
        <w:tab/>
        <w:t>и) полнота и актуальность информации о порядке предоставления муниципальной услуги;</w:t>
      </w:r>
    </w:p>
    <w:p w:rsidR="000229EA" w:rsidRPr="000229EA" w:rsidRDefault="000229EA" w:rsidP="000229EA">
      <w:pPr>
        <w:jc w:val="both"/>
      </w:pPr>
      <w:r w:rsidRPr="000229EA">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229EA" w:rsidRPr="000229EA" w:rsidRDefault="000229EA" w:rsidP="000229EA">
      <w:pPr>
        <w:jc w:val="both"/>
      </w:pPr>
      <w:r w:rsidRPr="000229EA">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0229EA" w:rsidRPr="000229EA" w:rsidRDefault="000229EA" w:rsidP="000229EA">
      <w:pPr>
        <w:jc w:val="both"/>
      </w:pPr>
      <w:r w:rsidRPr="000229EA">
        <w:tab/>
        <w:t>м) адаптация под нужды инвалидов по зрению официального сайта Администрации в сети «Интернет».</w:t>
      </w:r>
    </w:p>
    <w:p w:rsidR="000229EA" w:rsidRPr="000229EA" w:rsidRDefault="000229EA" w:rsidP="000229EA"/>
    <w:p w:rsidR="000229EA" w:rsidRPr="000229EA" w:rsidRDefault="000229EA" w:rsidP="000229EA">
      <w:pPr>
        <w:jc w:val="center"/>
      </w:pPr>
      <w:r w:rsidRPr="000229EA">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229EA" w:rsidRPr="000229EA" w:rsidRDefault="000229EA" w:rsidP="000229EA">
      <w:pPr>
        <w:jc w:val="center"/>
        <w:rPr>
          <w:b/>
        </w:rPr>
      </w:pPr>
    </w:p>
    <w:p w:rsidR="000229EA" w:rsidRPr="000229EA" w:rsidRDefault="000229EA" w:rsidP="000229EA">
      <w:pPr>
        <w:tabs>
          <w:tab w:val="left" w:pos="1174"/>
        </w:tabs>
        <w:ind w:firstLine="709"/>
        <w:jc w:val="both"/>
        <w:rPr>
          <w:rFonts w:eastAsia="Arial"/>
        </w:rPr>
      </w:pPr>
      <w:r w:rsidRPr="000229EA">
        <w:t xml:space="preserve">57. В </w:t>
      </w:r>
      <w:r w:rsidRPr="000229EA">
        <w:rPr>
          <w:rFonts w:eastAsia="Arial"/>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0229EA">
        <w:rPr>
          <w:rFonts w:eastAsia="Arial"/>
        </w:rPr>
        <w:t>Правил организации деятельности многофункциональных центров предоставления государственных</w:t>
      </w:r>
      <w:proofErr w:type="gramEnd"/>
      <w:r w:rsidRPr="000229EA">
        <w:rPr>
          <w:rFonts w:eastAsia="Arial"/>
        </w:rPr>
        <w:t xml:space="preserve"> и муниципальных услуг".</w:t>
      </w:r>
    </w:p>
    <w:p w:rsidR="000229EA" w:rsidRPr="000229EA" w:rsidRDefault="000229EA" w:rsidP="000229EA">
      <w:pPr>
        <w:spacing w:line="239" w:lineRule="auto"/>
        <w:ind w:firstLine="709"/>
        <w:jc w:val="both"/>
        <w:rPr>
          <w:rFonts w:eastAsia="Arial"/>
        </w:rPr>
      </w:pPr>
      <w:r w:rsidRPr="000229EA">
        <w:rPr>
          <w:rFonts w:eastAsia="Arial"/>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0229EA" w:rsidRPr="000229EA" w:rsidRDefault="000229EA" w:rsidP="000229EA">
      <w:pPr>
        <w:spacing w:line="4" w:lineRule="exact"/>
      </w:pPr>
    </w:p>
    <w:p w:rsidR="000229EA" w:rsidRPr="000229EA" w:rsidRDefault="000229EA" w:rsidP="000229EA">
      <w:pPr>
        <w:spacing w:line="239" w:lineRule="auto"/>
        <w:ind w:firstLine="709"/>
        <w:jc w:val="both"/>
        <w:rPr>
          <w:rFonts w:eastAsia="Arial"/>
        </w:rPr>
      </w:pPr>
      <w:r w:rsidRPr="000229EA">
        <w:rPr>
          <w:rFonts w:eastAsia="Arial"/>
        </w:rPr>
        <w:t xml:space="preserve">а) </w:t>
      </w:r>
      <w:proofErr w:type="spellStart"/>
      <w:r w:rsidRPr="000229EA">
        <w:rPr>
          <w:rFonts w:eastAsia="Arial"/>
        </w:rPr>
        <w:t>xml</w:t>
      </w:r>
      <w:proofErr w:type="spellEnd"/>
      <w:r w:rsidRPr="000229EA">
        <w:rPr>
          <w:rFonts w:eastAsia="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229EA">
        <w:rPr>
          <w:rFonts w:eastAsia="Arial"/>
        </w:rPr>
        <w:t>xml</w:t>
      </w:r>
      <w:proofErr w:type="spellEnd"/>
      <w:r w:rsidRPr="000229EA">
        <w:rPr>
          <w:rFonts w:eastAsia="Arial"/>
        </w:rPr>
        <w:t>;</w:t>
      </w:r>
    </w:p>
    <w:p w:rsidR="000229EA" w:rsidRPr="000229EA" w:rsidRDefault="000229EA" w:rsidP="000229EA">
      <w:pPr>
        <w:spacing w:line="4" w:lineRule="exact"/>
      </w:pPr>
    </w:p>
    <w:p w:rsidR="000229EA" w:rsidRPr="000229EA" w:rsidRDefault="000229EA" w:rsidP="000229EA">
      <w:pPr>
        <w:spacing w:line="239" w:lineRule="auto"/>
        <w:ind w:firstLine="709"/>
        <w:jc w:val="both"/>
        <w:rPr>
          <w:rFonts w:eastAsia="Arial"/>
        </w:rPr>
      </w:pPr>
      <w:r w:rsidRPr="000229EA">
        <w:rPr>
          <w:rFonts w:eastAsia="Arial"/>
        </w:rPr>
        <w:t xml:space="preserve">б) </w:t>
      </w:r>
      <w:proofErr w:type="spellStart"/>
      <w:r w:rsidRPr="000229EA">
        <w:rPr>
          <w:rFonts w:eastAsia="Arial"/>
        </w:rPr>
        <w:t>doc</w:t>
      </w:r>
      <w:proofErr w:type="spellEnd"/>
      <w:r w:rsidRPr="000229EA">
        <w:rPr>
          <w:rFonts w:eastAsia="Arial"/>
        </w:rPr>
        <w:t xml:space="preserve">, </w:t>
      </w:r>
      <w:proofErr w:type="spellStart"/>
      <w:r w:rsidRPr="000229EA">
        <w:rPr>
          <w:rFonts w:eastAsia="Arial"/>
        </w:rPr>
        <w:t>docx</w:t>
      </w:r>
      <w:proofErr w:type="spellEnd"/>
      <w:r w:rsidRPr="000229EA">
        <w:rPr>
          <w:rFonts w:eastAsia="Arial"/>
        </w:rPr>
        <w:t xml:space="preserve">, </w:t>
      </w:r>
      <w:proofErr w:type="spellStart"/>
      <w:r w:rsidRPr="000229EA">
        <w:rPr>
          <w:rFonts w:eastAsia="Arial"/>
        </w:rPr>
        <w:t>odt</w:t>
      </w:r>
      <w:proofErr w:type="spellEnd"/>
      <w:r w:rsidRPr="000229EA">
        <w:rPr>
          <w:rFonts w:eastAsia="Arial"/>
        </w:rPr>
        <w:t xml:space="preserve"> - для документов с текстовым содержанием, не включающим формулы;</w:t>
      </w:r>
    </w:p>
    <w:p w:rsidR="000229EA" w:rsidRPr="000229EA" w:rsidRDefault="000229EA" w:rsidP="000229EA">
      <w:pPr>
        <w:spacing w:line="3" w:lineRule="exact"/>
      </w:pPr>
    </w:p>
    <w:p w:rsidR="000229EA" w:rsidRPr="000229EA" w:rsidRDefault="000229EA" w:rsidP="000229EA">
      <w:pPr>
        <w:spacing w:line="239" w:lineRule="auto"/>
        <w:ind w:firstLine="709"/>
        <w:jc w:val="both"/>
        <w:rPr>
          <w:rFonts w:eastAsia="Arial"/>
        </w:rPr>
      </w:pPr>
      <w:r w:rsidRPr="000229EA">
        <w:rPr>
          <w:rFonts w:eastAsia="Arial"/>
        </w:rPr>
        <w:lastRenderedPageBreak/>
        <w:t xml:space="preserve">в) </w:t>
      </w:r>
      <w:proofErr w:type="spellStart"/>
      <w:r w:rsidRPr="000229EA">
        <w:rPr>
          <w:rFonts w:eastAsia="Arial"/>
        </w:rPr>
        <w:t>pdf</w:t>
      </w:r>
      <w:proofErr w:type="spellEnd"/>
      <w:r w:rsidRPr="000229EA">
        <w:rPr>
          <w:rFonts w:eastAsia="Arial"/>
        </w:rPr>
        <w:t xml:space="preserve">, </w:t>
      </w:r>
      <w:proofErr w:type="spellStart"/>
      <w:r w:rsidRPr="000229EA">
        <w:rPr>
          <w:rFonts w:eastAsia="Arial"/>
        </w:rPr>
        <w:t>jpg</w:t>
      </w:r>
      <w:proofErr w:type="spellEnd"/>
      <w:r w:rsidRPr="000229EA">
        <w:rPr>
          <w:rFonts w:eastAsia="Arial"/>
        </w:rPr>
        <w:t xml:space="preserve">, </w:t>
      </w:r>
      <w:proofErr w:type="spellStart"/>
      <w:r w:rsidRPr="000229EA">
        <w:rPr>
          <w:rFonts w:eastAsia="Arial"/>
        </w:rPr>
        <w:t>jpeg</w:t>
      </w:r>
      <w:proofErr w:type="spellEnd"/>
      <w:r w:rsidRPr="000229EA">
        <w:rPr>
          <w:rFonts w:eastAsia="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29EA" w:rsidRPr="000229EA" w:rsidRDefault="000229EA" w:rsidP="000229EA">
      <w:pPr>
        <w:spacing w:line="4" w:lineRule="exact"/>
      </w:pPr>
    </w:p>
    <w:p w:rsidR="000229EA" w:rsidRPr="000229EA" w:rsidRDefault="000229EA" w:rsidP="000229EA">
      <w:pPr>
        <w:spacing w:line="248" w:lineRule="auto"/>
        <w:ind w:firstLine="709"/>
        <w:jc w:val="both"/>
        <w:rPr>
          <w:rFonts w:eastAsia="Arial"/>
        </w:rPr>
      </w:pPr>
      <w:proofErr w:type="gramStart"/>
      <w:r w:rsidRPr="000229EA">
        <w:rPr>
          <w:rFonts w:eastAsia="Arial"/>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229EA">
        <w:rPr>
          <w:rFonts w:eastAsia="Arial"/>
        </w:rPr>
        <w:t>dpi</w:t>
      </w:r>
      <w:proofErr w:type="spellEnd"/>
      <w:r w:rsidRPr="000229EA">
        <w:rPr>
          <w:rFonts w:eastAsia="Arial"/>
        </w:rPr>
        <w:t xml:space="preserve"> (масштаб 1:1) и всех аутентичных признаков подлинности (графической подписи лица, печати, углового штампа</w:t>
      </w:r>
      <w:proofErr w:type="gramEnd"/>
      <w:r w:rsidRPr="000229EA">
        <w:rPr>
          <w:rFonts w:eastAsia="Arial"/>
        </w:rPr>
        <w:t xml:space="preserve"> бланка), с использованием следующих режимов:</w:t>
      </w:r>
    </w:p>
    <w:p w:rsidR="000229EA" w:rsidRPr="000229EA" w:rsidRDefault="000229EA" w:rsidP="000229EA">
      <w:pPr>
        <w:spacing w:line="10" w:lineRule="exact"/>
      </w:pPr>
    </w:p>
    <w:p w:rsidR="000229EA" w:rsidRPr="000229EA" w:rsidRDefault="000229EA" w:rsidP="000229EA">
      <w:pPr>
        <w:spacing w:line="239" w:lineRule="auto"/>
        <w:ind w:firstLine="709"/>
        <w:jc w:val="both"/>
        <w:rPr>
          <w:rFonts w:eastAsia="Arial"/>
        </w:rPr>
      </w:pPr>
      <w:r w:rsidRPr="000229EA">
        <w:rPr>
          <w:rFonts w:eastAsia="Arial"/>
        </w:rPr>
        <w:t>"черно-белый" (при отсутствии в документе графических изображений и (или) цветного текста);</w:t>
      </w:r>
    </w:p>
    <w:p w:rsidR="000229EA" w:rsidRPr="000229EA" w:rsidRDefault="000229EA" w:rsidP="000229EA">
      <w:pPr>
        <w:spacing w:line="3" w:lineRule="exact"/>
      </w:pPr>
    </w:p>
    <w:p w:rsidR="000229EA" w:rsidRPr="000229EA" w:rsidRDefault="000229EA" w:rsidP="000229EA">
      <w:pPr>
        <w:spacing w:line="239" w:lineRule="auto"/>
        <w:ind w:firstLine="709"/>
        <w:jc w:val="both"/>
        <w:rPr>
          <w:rFonts w:eastAsia="Arial"/>
        </w:rPr>
      </w:pPr>
      <w:r w:rsidRPr="000229EA">
        <w:rPr>
          <w:rFonts w:eastAsia="Arial"/>
        </w:rPr>
        <w:t>"оттенки серого" (при наличии в документе графических изображений, отличных от цветного графического изображения);</w:t>
      </w:r>
    </w:p>
    <w:p w:rsidR="000229EA" w:rsidRPr="000229EA" w:rsidRDefault="000229EA" w:rsidP="000229EA">
      <w:pPr>
        <w:spacing w:line="3" w:lineRule="exact"/>
      </w:pPr>
    </w:p>
    <w:p w:rsidR="000229EA" w:rsidRPr="000229EA" w:rsidRDefault="000229EA" w:rsidP="000229EA">
      <w:pPr>
        <w:spacing w:line="239" w:lineRule="auto"/>
        <w:ind w:firstLine="709"/>
        <w:jc w:val="both"/>
        <w:rPr>
          <w:rFonts w:eastAsia="Arial"/>
        </w:rPr>
      </w:pPr>
      <w:r w:rsidRPr="000229EA">
        <w:rPr>
          <w:rFonts w:eastAsia="Arial"/>
        </w:rPr>
        <w:t>"цветной" или "режим полной цветопередачи" (при наличии в документе цветных графических изображений либо цветного текста).</w:t>
      </w:r>
    </w:p>
    <w:p w:rsidR="000229EA" w:rsidRPr="000229EA" w:rsidRDefault="000229EA" w:rsidP="000229EA">
      <w:pPr>
        <w:spacing w:line="3" w:lineRule="exact"/>
      </w:pPr>
    </w:p>
    <w:p w:rsidR="000229EA" w:rsidRPr="000229EA" w:rsidRDefault="000229EA" w:rsidP="000229EA">
      <w:pPr>
        <w:spacing w:line="239" w:lineRule="auto"/>
        <w:ind w:firstLine="709"/>
        <w:jc w:val="both"/>
        <w:rPr>
          <w:rFonts w:eastAsia="Arial"/>
        </w:rPr>
      </w:pPr>
      <w:r w:rsidRPr="000229EA">
        <w:rPr>
          <w:rFonts w:eastAsia="Arial"/>
        </w:rPr>
        <w:t>Количество файлов должно соответствовать количеству документов, каждый из которых содержит текстовую и (или) графическую информацию.</w:t>
      </w:r>
    </w:p>
    <w:p w:rsidR="000229EA" w:rsidRPr="000229EA" w:rsidRDefault="000229EA" w:rsidP="000229EA">
      <w:pPr>
        <w:spacing w:line="3" w:lineRule="exact"/>
      </w:pPr>
    </w:p>
    <w:p w:rsidR="000229EA" w:rsidRPr="000229EA" w:rsidRDefault="000229EA" w:rsidP="000229EA">
      <w:pPr>
        <w:spacing w:line="239" w:lineRule="auto"/>
        <w:ind w:firstLine="709"/>
        <w:jc w:val="both"/>
        <w:rPr>
          <w:rFonts w:eastAsia="Arial"/>
        </w:rPr>
      </w:pPr>
      <w:r w:rsidRPr="000229EA">
        <w:rPr>
          <w:rFonts w:eastAsia="Arial"/>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0229EA" w:rsidRPr="000229EA" w:rsidRDefault="000229EA" w:rsidP="000229EA">
      <w:pPr>
        <w:ind w:firstLine="708"/>
        <w:jc w:val="both"/>
      </w:pPr>
      <w:r w:rsidRPr="000229EA">
        <w:t>При получении муниципальной услуги заявитель осуществляет не более 2-х взаимодействий с должностными лицами, в том числе:</w:t>
      </w:r>
    </w:p>
    <w:p w:rsidR="000229EA" w:rsidRPr="000229EA" w:rsidRDefault="000229EA" w:rsidP="000229EA">
      <w:pPr>
        <w:jc w:val="both"/>
      </w:pPr>
      <w:r w:rsidRPr="000229EA">
        <w:tab/>
        <w:t xml:space="preserve"> - при подаче запроса на получение услуги и получении результата услуги заявителем лично, в том числе через МФЦ – не более 2-х раз;</w:t>
      </w:r>
    </w:p>
    <w:p w:rsidR="000229EA" w:rsidRPr="000229EA" w:rsidRDefault="000229EA" w:rsidP="000229EA">
      <w:pPr>
        <w:jc w:val="both"/>
      </w:pPr>
      <w:r w:rsidRPr="000229EA">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0229EA" w:rsidRPr="000229EA" w:rsidRDefault="000229EA" w:rsidP="000229EA">
      <w:pPr>
        <w:jc w:val="both"/>
      </w:pPr>
      <w:r w:rsidRPr="000229EA">
        <w:tab/>
        <w:t xml:space="preserve">Продолжительность каждого взаимодействия не должна превышать 15 минут. </w:t>
      </w:r>
    </w:p>
    <w:p w:rsidR="000229EA" w:rsidRPr="000229EA" w:rsidRDefault="000229EA" w:rsidP="000229EA">
      <w:pPr>
        <w:jc w:val="both"/>
      </w:pPr>
      <w:r w:rsidRPr="000229EA">
        <w:tab/>
        <w:t xml:space="preserve">58. Заявителю предоставляется возможность получения муниципальной услуги посредством обращения за получением услуги в МФЦ. </w:t>
      </w:r>
    </w:p>
    <w:p w:rsidR="000229EA" w:rsidRPr="000229EA" w:rsidRDefault="000229EA" w:rsidP="000229EA">
      <w:pPr>
        <w:jc w:val="both"/>
      </w:pPr>
      <w:r w:rsidRPr="000229EA">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0229EA">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229EA">
        <w:t xml:space="preserve"> При этом не требуется составление и подписание таких заявлений заявителем.</w:t>
      </w:r>
    </w:p>
    <w:p w:rsidR="000229EA" w:rsidRPr="000229EA" w:rsidRDefault="000229EA" w:rsidP="000229EA">
      <w:pPr>
        <w:jc w:val="both"/>
      </w:pPr>
      <w:r w:rsidRPr="000229EA">
        <w:tab/>
        <w:t>60. Прием заявителей в МФЦ осуществляется в соответствии с графиком (режимом) работы МФЦ.</w:t>
      </w:r>
    </w:p>
    <w:p w:rsidR="000229EA" w:rsidRPr="000229EA" w:rsidRDefault="000229EA" w:rsidP="000229EA">
      <w:pPr>
        <w:jc w:val="both"/>
      </w:pPr>
      <w:r w:rsidRPr="000229EA">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229EA" w:rsidRPr="000229EA" w:rsidRDefault="000229EA" w:rsidP="000229EA">
      <w:pPr>
        <w:ind w:firstLine="709"/>
        <w:rPr>
          <w:rFonts w:eastAsia="Arial"/>
        </w:rPr>
      </w:pPr>
      <w:r w:rsidRPr="000229EA">
        <w:rPr>
          <w:rFonts w:eastAsia="Arial"/>
        </w:rPr>
        <w:t>Многофункциональный центр осуществляет:</w:t>
      </w:r>
    </w:p>
    <w:p w:rsidR="000229EA" w:rsidRPr="000229EA" w:rsidRDefault="000229EA" w:rsidP="000229EA">
      <w:pPr>
        <w:ind w:firstLine="709"/>
        <w:jc w:val="both"/>
        <w:rPr>
          <w:rFonts w:eastAsia="Arial"/>
        </w:rPr>
      </w:pPr>
      <w:r w:rsidRPr="000229EA">
        <w:rPr>
          <w:rFonts w:eastAsia="Arial"/>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2" w:name="page28"/>
      <w:bookmarkEnd w:id="2"/>
      <w:r w:rsidRPr="000229EA">
        <w:rPr>
          <w:rFonts w:eastAsia="Arial"/>
        </w:rPr>
        <w:t xml:space="preserve"> консультирование заявителей о порядке предоставления муниципальной услуги в многофункциональном центре;</w:t>
      </w:r>
    </w:p>
    <w:p w:rsidR="000229EA" w:rsidRPr="000229EA" w:rsidRDefault="000229EA" w:rsidP="000229EA">
      <w:pPr>
        <w:ind w:firstLine="709"/>
        <w:jc w:val="both"/>
        <w:rPr>
          <w:rFonts w:eastAsia="Arial"/>
        </w:rPr>
      </w:pPr>
      <w:r w:rsidRPr="000229EA">
        <w:rPr>
          <w:rFonts w:eastAsia="Arial"/>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229EA">
        <w:rPr>
          <w:rFonts w:eastAsia="Arial"/>
        </w:rPr>
        <w:t>заверение выписок</w:t>
      </w:r>
      <w:proofErr w:type="gramEnd"/>
      <w:r w:rsidRPr="000229EA">
        <w:rPr>
          <w:rFonts w:eastAsia="Arial"/>
        </w:rPr>
        <w:t xml:space="preserve"> из информационных систем органов, предоставляющих муниципальных услуг;</w:t>
      </w:r>
    </w:p>
    <w:p w:rsidR="000229EA" w:rsidRPr="000229EA" w:rsidRDefault="000229EA" w:rsidP="000229EA">
      <w:pPr>
        <w:ind w:firstLine="709"/>
        <w:jc w:val="both"/>
        <w:rPr>
          <w:rFonts w:eastAsia="Arial"/>
        </w:rPr>
      </w:pPr>
      <w:r w:rsidRPr="000229EA">
        <w:rPr>
          <w:rFonts w:eastAsia="Arial"/>
        </w:rPr>
        <w:lastRenderedPageBreak/>
        <w:t>3) иные процедуры и действия, предусмотренные Федеральным законом</w:t>
      </w:r>
      <w:r w:rsidRPr="000229EA">
        <w:t xml:space="preserve"> от 27 июля 2010 № 210-ФЗ «Об организации предоставления государственных и муниципальных услуг»</w:t>
      </w:r>
      <w:r w:rsidRPr="000229EA">
        <w:rPr>
          <w:rFonts w:eastAsia="Arial"/>
        </w:rPr>
        <w:t>.</w:t>
      </w:r>
    </w:p>
    <w:p w:rsidR="000229EA" w:rsidRPr="000229EA" w:rsidRDefault="000229EA" w:rsidP="006D41D8">
      <w:pPr>
        <w:numPr>
          <w:ilvl w:val="0"/>
          <w:numId w:val="6"/>
        </w:numPr>
        <w:tabs>
          <w:tab w:val="left" w:pos="1003"/>
        </w:tabs>
        <w:ind w:firstLine="709"/>
        <w:jc w:val="both"/>
        <w:rPr>
          <w:rFonts w:eastAsia="Arial"/>
        </w:rPr>
      </w:pPr>
      <w:proofErr w:type="gramStart"/>
      <w:r w:rsidRPr="000229EA">
        <w:rPr>
          <w:rFonts w:eastAsia="Arial"/>
        </w:rPr>
        <w:t>соответствии</w:t>
      </w:r>
      <w:proofErr w:type="gramEnd"/>
      <w:r w:rsidRPr="000229EA">
        <w:rPr>
          <w:rFonts w:eastAsia="Arial"/>
        </w:rPr>
        <w:t xml:space="preserve"> с частью 1.1 статьи 16 Федерального закона</w:t>
      </w:r>
      <w:r w:rsidRPr="000229EA">
        <w:t xml:space="preserve"> от 27 июля 2010 № 210-ФЗ «Об организации предоставления государственных и муниципальных услуг» </w:t>
      </w:r>
      <w:r w:rsidRPr="000229EA">
        <w:rPr>
          <w:rFonts w:eastAsia="Arial"/>
        </w:rPr>
        <w:t>для реализации своих функций многофункциональные центры вправе привлекать иные организации.</w:t>
      </w:r>
    </w:p>
    <w:p w:rsidR="000229EA" w:rsidRPr="000229EA" w:rsidRDefault="000229EA" w:rsidP="000229EA">
      <w:pPr>
        <w:ind w:firstLine="709"/>
        <w:jc w:val="both"/>
        <w:rPr>
          <w:rFonts w:eastAsia="Arial"/>
        </w:rPr>
      </w:pPr>
      <w:r w:rsidRPr="000229EA">
        <w:rPr>
          <w:rFonts w:eastAsia="Arial"/>
        </w:rPr>
        <w:t>Информирование заявителя многофункциональными центрами осуществляется следующими способами:</w:t>
      </w:r>
    </w:p>
    <w:p w:rsidR="000229EA" w:rsidRPr="000229EA" w:rsidRDefault="000229EA" w:rsidP="000229EA">
      <w:pPr>
        <w:ind w:firstLine="709"/>
        <w:jc w:val="both"/>
        <w:rPr>
          <w:rFonts w:eastAsia="Arial"/>
        </w:rPr>
      </w:pPr>
      <w:r w:rsidRPr="000229EA">
        <w:rPr>
          <w:rFonts w:eastAsia="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229EA" w:rsidRPr="000229EA" w:rsidRDefault="000229EA" w:rsidP="000229EA">
      <w:pPr>
        <w:ind w:firstLine="709"/>
        <w:jc w:val="both"/>
        <w:rPr>
          <w:rFonts w:eastAsia="Arial"/>
        </w:rPr>
      </w:pPr>
      <w:r w:rsidRPr="000229EA">
        <w:rPr>
          <w:rFonts w:eastAsia="Arial"/>
        </w:rPr>
        <w:t>б) при обращении заявителя в многофункциональный центр лично, по телефону, посредством почтовых отправлений, либо по электронной почте.</w:t>
      </w:r>
    </w:p>
    <w:p w:rsidR="000229EA" w:rsidRPr="000229EA" w:rsidRDefault="000229EA" w:rsidP="000229EA">
      <w:pPr>
        <w:ind w:firstLine="709"/>
        <w:jc w:val="both"/>
        <w:rPr>
          <w:rFonts w:eastAsia="Arial"/>
        </w:rPr>
      </w:pPr>
      <w:r w:rsidRPr="000229EA">
        <w:rPr>
          <w:rFonts w:eastAsia="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29EA" w:rsidRPr="000229EA" w:rsidRDefault="000229EA" w:rsidP="000229EA">
      <w:pPr>
        <w:ind w:firstLine="709"/>
        <w:jc w:val="both"/>
        <w:rPr>
          <w:rFonts w:eastAsia="Arial"/>
        </w:rPr>
      </w:pPr>
      <w:r w:rsidRPr="000229EA">
        <w:rPr>
          <w:rFonts w:eastAsia="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229EA" w:rsidRPr="000229EA" w:rsidRDefault="000229EA" w:rsidP="006D41D8">
      <w:pPr>
        <w:numPr>
          <w:ilvl w:val="0"/>
          <w:numId w:val="7"/>
        </w:numPr>
        <w:tabs>
          <w:tab w:val="left" w:pos="1062"/>
        </w:tabs>
        <w:ind w:firstLine="709"/>
        <w:jc w:val="both"/>
        <w:rPr>
          <w:rFonts w:eastAsia="Arial"/>
        </w:rPr>
      </w:pPr>
      <w:proofErr w:type="gramStart"/>
      <w:r w:rsidRPr="000229EA">
        <w:rPr>
          <w:rFonts w:eastAsia="Arial"/>
        </w:rPr>
        <w:t>случае</w:t>
      </w:r>
      <w:proofErr w:type="gramEnd"/>
      <w:r w:rsidRPr="000229EA">
        <w:rPr>
          <w:rFonts w:eastAsia="Arial"/>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29EA" w:rsidRPr="000229EA" w:rsidRDefault="000229EA" w:rsidP="000229EA">
      <w:pPr>
        <w:ind w:firstLine="709"/>
        <w:jc w:val="both"/>
        <w:rPr>
          <w:rFonts w:eastAsia="Arial"/>
        </w:rPr>
      </w:pPr>
      <w:r w:rsidRPr="000229EA">
        <w:rPr>
          <w:rFonts w:eastAsia="Arial"/>
        </w:rPr>
        <w:t>1) изложить обращение в письменной форме (ответ направляется Заявителю в соответствии со способом, указанным в обращении);</w:t>
      </w:r>
    </w:p>
    <w:p w:rsidR="000229EA" w:rsidRPr="000229EA" w:rsidRDefault="000229EA" w:rsidP="000229EA">
      <w:pPr>
        <w:ind w:firstLine="709"/>
        <w:jc w:val="both"/>
        <w:rPr>
          <w:rFonts w:eastAsia="Arial"/>
        </w:rPr>
      </w:pPr>
      <w:r w:rsidRPr="000229EA">
        <w:rPr>
          <w:rFonts w:eastAsia="Arial"/>
        </w:rPr>
        <w:t>2) назначить другое время для консультаций.</w:t>
      </w:r>
    </w:p>
    <w:p w:rsidR="000229EA" w:rsidRPr="000229EA" w:rsidRDefault="000229EA" w:rsidP="000229EA">
      <w:pPr>
        <w:ind w:firstLine="708"/>
        <w:jc w:val="both"/>
        <w:rPr>
          <w:rFonts w:eastAsia="Arial"/>
        </w:rPr>
      </w:pPr>
      <w:proofErr w:type="gramStart"/>
      <w:r w:rsidRPr="000229EA">
        <w:rPr>
          <w:rFonts w:eastAsia="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3" w:name="page29"/>
      <w:bookmarkEnd w:id="3"/>
      <w:r w:rsidRPr="000229EA">
        <w:rPr>
          <w:rFonts w:eastAsia="Arial"/>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229EA" w:rsidRPr="000229EA" w:rsidRDefault="000229EA" w:rsidP="000229EA">
      <w:pPr>
        <w:ind w:left="4" w:firstLine="709"/>
        <w:jc w:val="both"/>
        <w:rPr>
          <w:rFonts w:eastAsia="Arial"/>
        </w:rPr>
      </w:pPr>
      <w:proofErr w:type="gramStart"/>
      <w:r w:rsidRPr="000229EA">
        <w:rPr>
          <w:rFonts w:eastAsia="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0229EA">
        <w:rPr>
          <w:rFonts w:eastAsia="Arial"/>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29EA" w:rsidRPr="000229EA" w:rsidRDefault="000229EA" w:rsidP="000229EA">
      <w:pPr>
        <w:spacing w:line="3" w:lineRule="exact"/>
        <w:rPr>
          <w:rFonts w:eastAsia="Arial"/>
        </w:rPr>
      </w:pPr>
    </w:p>
    <w:p w:rsidR="000229EA" w:rsidRPr="000229EA" w:rsidRDefault="000229EA" w:rsidP="000229EA">
      <w:pPr>
        <w:ind w:left="4" w:firstLine="709"/>
        <w:jc w:val="both"/>
        <w:rPr>
          <w:rFonts w:eastAsia="Arial"/>
        </w:rPr>
      </w:pPr>
      <w:proofErr w:type="gramStart"/>
      <w:r w:rsidRPr="000229EA">
        <w:rPr>
          <w:rFonts w:eastAsia="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229EA" w:rsidRPr="000229EA" w:rsidRDefault="000229EA" w:rsidP="000229EA">
      <w:pPr>
        <w:spacing w:line="4" w:lineRule="exact"/>
        <w:rPr>
          <w:rFonts w:eastAsia="Arial"/>
        </w:rPr>
      </w:pPr>
    </w:p>
    <w:p w:rsidR="000229EA" w:rsidRPr="000229EA" w:rsidRDefault="000229EA" w:rsidP="000229EA">
      <w:pPr>
        <w:ind w:firstLine="709"/>
        <w:jc w:val="both"/>
        <w:rPr>
          <w:rFonts w:eastAsia="Arial"/>
        </w:rPr>
      </w:pPr>
      <w:r w:rsidRPr="000229EA">
        <w:rPr>
          <w:rFonts w:eastAsia="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29EA" w:rsidRPr="000229EA" w:rsidRDefault="000229EA" w:rsidP="000229EA">
      <w:pPr>
        <w:ind w:firstLine="709"/>
        <w:jc w:val="both"/>
        <w:rPr>
          <w:rFonts w:eastAsia="Arial"/>
        </w:rPr>
      </w:pPr>
      <w:r w:rsidRPr="000229EA">
        <w:rPr>
          <w:rFonts w:eastAsia="Arial"/>
        </w:rPr>
        <w:lastRenderedPageBreak/>
        <w:t xml:space="preserve">Работник многофункционального центра осуществляет следующие действия: </w:t>
      </w:r>
    </w:p>
    <w:p w:rsidR="000229EA" w:rsidRPr="000229EA" w:rsidRDefault="000229EA" w:rsidP="000229EA">
      <w:pPr>
        <w:ind w:firstLine="709"/>
        <w:jc w:val="both"/>
        <w:rPr>
          <w:rFonts w:eastAsia="Arial"/>
        </w:rPr>
      </w:pPr>
      <w:r w:rsidRPr="000229EA">
        <w:rPr>
          <w:rFonts w:eastAsia="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29EA" w:rsidRPr="000229EA" w:rsidRDefault="000229EA" w:rsidP="000229EA">
      <w:pPr>
        <w:ind w:firstLine="709"/>
        <w:jc w:val="both"/>
        <w:rPr>
          <w:rFonts w:eastAsia="Arial"/>
        </w:rPr>
      </w:pPr>
      <w:r w:rsidRPr="000229EA">
        <w:rPr>
          <w:rFonts w:eastAsia="Arial"/>
        </w:rPr>
        <w:t>проверяет полномочия представителя заявителя (в случае обращения представителя заявителя);</w:t>
      </w:r>
    </w:p>
    <w:p w:rsidR="000229EA" w:rsidRPr="000229EA" w:rsidRDefault="000229EA" w:rsidP="000229EA">
      <w:pPr>
        <w:ind w:firstLine="709"/>
        <w:rPr>
          <w:rFonts w:eastAsia="Arial"/>
        </w:rPr>
      </w:pPr>
      <w:r w:rsidRPr="000229EA">
        <w:rPr>
          <w:rFonts w:eastAsia="Arial"/>
        </w:rPr>
        <w:t>определяет статус исполнения заявления заявителя в ГИС;</w:t>
      </w:r>
    </w:p>
    <w:p w:rsidR="000229EA" w:rsidRPr="000229EA" w:rsidRDefault="000229EA" w:rsidP="000229EA">
      <w:pPr>
        <w:ind w:firstLine="709"/>
        <w:jc w:val="both"/>
        <w:rPr>
          <w:rFonts w:eastAsia="Arial"/>
        </w:rPr>
      </w:pPr>
      <w:proofErr w:type="gramStart"/>
      <w:r w:rsidRPr="000229EA">
        <w:rPr>
          <w:rFonts w:eastAsia="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229EA" w:rsidRPr="000229EA" w:rsidRDefault="000229EA" w:rsidP="000229EA">
      <w:pPr>
        <w:ind w:firstLine="709"/>
        <w:jc w:val="both"/>
        <w:rPr>
          <w:rFonts w:eastAsia="Arial"/>
        </w:rPr>
      </w:pPr>
      <w:r w:rsidRPr="000229EA">
        <w:rPr>
          <w:rFonts w:eastAsia="Arial"/>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4" w:name="page30"/>
      <w:bookmarkEnd w:id="4"/>
      <w:r w:rsidRPr="000229EA">
        <w:rPr>
          <w:rFonts w:eastAsia="Arial"/>
        </w:rPr>
        <w:t>нормативными правовыми актами Российской Федерации случаях – печати с изображением Государственного герба Российской Федерации);</w:t>
      </w:r>
    </w:p>
    <w:p w:rsidR="000229EA" w:rsidRPr="000229EA" w:rsidRDefault="000229EA" w:rsidP="000229EA">
      <w:pPr>
        <w:ind w:firstLine="709"/>
        <w:jc w:val="both"/>
        <w:rPr>
          <w:rFonts w:eastAsia="Arial"/>
        </w:rPr>
      </w:pPr>
      <w:r w:rsidRPr="000229EA">
        <w:rPr>
          <w:rFonts w:eastAsia="Arial"/>
        </w:rPr>
        <w:t>выдает документы заявителю, при необходимости запрашивает у заявителя подписи за каждый выданный документ;</w:t>
      </w:r>
    </w:p>
    <w:p w:rsidR="000229EA" w:rsidRPr="000229EA" w:rsidRDefault="000229EA" w:rsidP="000229EA">
      <w:pPr>
        <w:ind w:firstLine="709"/>
        <w:jc w:val="both"/>
        <w:rPr>
          <w:rFonts w:eastAsia="Arial"/>
        </w:rPr>
      </w:pPr>
      <w:r w:rsidRPr="000229EA">
        <w:rPr>
          <w:rFonts w:eastAsia="Arial"/>
        </w:rPr>
        <w:t>запрашивает согласие заявителя на участие в смс-опросе для оценки качества предоставленных услуг многофункциональным центром.</w:t>
      </w:r>
    </w:p>
    <w:p w:rsidR="000229EA" w:rsidRPr="000229EA" w:rsidRDefault="000229EA" w:rsidP="000229EA">
      <w:pPr>
        <w:jc w:val="both"/>
      </w:pPr>
      <w:r w:rsidRPr="000229EA">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229EA" w:rsidRPr="000229EA" w:rsidRDefault="000229EA" w:rsidP="000229EA">
      <w:pPr>
        <w:jc w:val="both"/>
      </w:pPr>
      <w:r w:rsidRPr="000229EA">
        <w:tab/>
        <w:t>63. Предварительная запись осуществляется следующими способами по выбору заявителя:</w:t>
      </w:r>
    </w:p>
    <w:p w:rsidR="000229EA" w:rsidRPr="000229EA" w:rsidRDefault="000229EA" w:rsidP="000229EA">
      <w:pPr>
        <w:jc w:val="both"/>
      </w:pPr>
      <w:r w:rsidRPr="000229EA">
        <w:tab/>
        <w:t>а) при личном обращении заявителя в Администрацию;</w:t>
      </w:r>
    </w:p>
    <w:p w:rsidR="000229EA" w:rsidRPr="000229EA" w:rsidRDefault="000229EA" w:rsidP="000229EA">
      <w:pPr>
        <w:jc w:val="both"/>
      </w:pPr>
      <w:r w:rsidRPr="000229EA">
        <w:tab/>
        <w:t>б) по телефону;</w:t>
      </w:r>
    </w:p>
    <w:p w:rsidR="000229EA" w:rsidRPr="000229EA" w:rsidRDefault="000229EA" w:rsidP="000229EA">
      <w:pPr>
        <w:jc w:val="both"/>
      </w:pPr>
      <w:r w:rsidRPr="000229EA">
        <w:tab/>
        <w:t>в) через официальный сайт в сети Интернет.</w:t>
      </w:r>
    </w:p>
    <w:p w:rsidR="000229EA" w:rsidRPr="000229EA" w:rsidRDefault="000229EA" w:rsidP="000229EA">
      <w:pPr>
        <w:jc w:val="both"/>
      </w:pPr>
      <w:r w:rsidRPr="000229EA">
        <w:tab/>
        <w:t>65. При предварительной записи заявитель сообщает следующие данные:</w:t>
      </w:r>
    </w:p>
    <w:p w:rsidR="000229EA" w:rsidRPr="000229EA" w:rsidRDefault="000229EA" w:rsidP="000229EA">
      <w:pPr>
        <w:jc w:val="both"/>
      </w:pPr>
      <w:r w:rsidRPr="000229EA">
        <w:tab/>
        <w:t>а) для физического лица: фамилию, имя, отчество (при наличии);</w:t>
      </w:r>
    </w:p>
    <w:p w:rsidR="000229EA" w:rsidRPr="000229EA" w:rsidRDefault="000229EA" w:rsidP="000229EA">
      <w:pPr>
        <w:jc w:val="both"/>
      </w:pPr>
      <w:r w:rsidRPr="000229EA">
        <w:tab/>
        <w:t xml:space="preserve">б) для юридического лица: наименование юридического лица; </w:t>
      </w:r>
    </w:p>
    <w:p w:rsidR="000229EA" w:rsidRPr="000229EA" w:rsidRDefault="000229EA" w:rsidP="000229EA">
      <w:pPr>
        <w:jc w:val="both"/>
      </w:pPr>
      <w:r w:rsidRPr="000229EA">
        <w:tab/>
        <w:t>в) контактный номер телефона;</w:t>
      </w:r>
    </w:p>
    <w:p w:rsidR="000229EA" w:rsidRPr="000229EA" w:rsidRDefault="000229EA" w:rsidP="000229EA">
      <w:pPr>
        <w:jc w:val="both"/>
      </w:pPr>
      <w:r w:rsidRPr="000229EA">
        <w:tab/>
        <w:t>г) адрес электронной почты (при наличии);</w:t>
      </w:r>
    </w:p>
    <w:p w:rsidR="000229EA" w:rsidRPr="000229EA" w:rsidRDefault="000229EA" w:rsidP="000229EA">
      <w:pPr>
        <w:jc w:val="both"/>
      </w:pPr>
      <w:r w:rsidRPr="000229EA">
        <w:tab/>
        <w:t xml:space="preserve">д) желаемые дату и время представления документов. </w:t>
      </w:r>
    </w:p>
    <w:p w:rsidR="000229EA" w:rsidRPr="000229EA" w:rsidRDefault="000229EA" w:rsidP="000229EA">
      <w:pPr>
        <w:jc w:val="both"/>
      </w:pPr>
      <w:r w:rsidRPr="000229EA">
        <w:tab/>
        <w:t>64.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229EA" w:rsidRPr="000229EA" w:rsidRDefault="000229EA" w:rsidP="000229EA">
      <w:pPr>
        <w:jc w:val="both"/>
      </w:pPr>
      <w:r w:rsidRPr="000229EA">
        <w:t xml:space="preserve"> </w:t>
      </w:r>
      <w:r w:rsidRPr="000229EA">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0229EA" w:rsidRPr="000229EA" w:rsidRDefault="000229EA" w:rsidP="000229EA">
      <w:pPr>
        <w:jc w:val="both"/>
      </w:pPr>
      <w:r w:rsidRPr="000229EA">
        <w:tab/>
        <w:t>Запись заявителей на определенную дату заканчивается за сутки до наступления этой даты.</w:t>
      </w:r>
    </w:p>
    <w:p w:rsidR="000229EA" w:rsidRPr="000229EA" w:rsidRDefault="000229EA" w:rsidP="000229EA">
      <w:pPr>
        <w:jc w:val="both"/>
      </w:pPr>
      <w:r w:rsidRPr="000229EA">
        <w:tab/>
        <w:t>65.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229EA" w:rsidRPr="000229EA" w:rsidRDefault="000229EA" w:rsidP="000229EA">
      <w:pPr>
        <w:jc w:val="both"/>
      </w:pPr>
      <w:r w:rsidRPr="000229EA">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229EA" w:rsidRPr="000229EA" w:rsidRDefault="000229EA" w:rsidP="000229EA">
      <w:pPr>
        <w:jc w:val="both"/>
      </w:pPr>
      <w:r w:rsidRPr="000229EA">
        <w:tab/>
        <w:t xml:space="preserve">66. Заявитель в любое время вправе отказаться от предварительной записи. </w:t>
      </w:r>
    </w:p>
    <w:p w:rsidR="000229EA" w:rsidRPr="000229EA" w:rsidRDefault="000229EA" w:rsidP="000229EA">
      <w:pPr>
        <w:jc w:val="both"/>
      </w:pPr>
      <w:r w:rsidRPr="000229EA">
        <w:tab/>
        <w:t xml:space="preserve">67. В отсутствии заявителей, обратившихся по предварительной записи, осуществляется прием заявителей, обратившихся в порядке очереди. </w:t>
      </w:r>
    </w:p>
    <w:p w:rsidR="000229EA" w:rsidRPr="000229EA" w:rsidRDefault="000229EA" w:rsidP="000229EA">
      <w:pPr>
        <w:jc w:val="both"/>
      </w:pPr>
      <w:r w:rsidRPr="000229EA">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0229EA" w:rsidRPr="000229EA" w:rsidRDefault="000229EA" w:rsidP="000229EA"/>
    <w:p w:rsidR="000229EA" w:rsidRPr="000229EA" w:rsidRDefault="000229EA" w:rsidP="000229EA">
      <w:pPr>
        <w:jc w:val="center"/>
      </w:pPr>
      <w:r w:rsidRPr="000229EA">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229EA" w:rsidRPr="000229EA" w:rsidRDefault="000229EA" w:rsidP="000229EA">
      <w:pPr>
        <w:jc w:val="center"/>
      </w:pPr>
    </w:p>
    <w:p w:rsidR="000229EA" w:rsidRPr="000229EA" w:rsidRDefault="000229EA" w:rsidP="000229EA">
      <w:pPr>
        <w:jc w:val="both"/>
      </w:pPr>
      <w:r w:rsidRPr="000229EA">
        <w:tab/>
        <w:t>68. Предоставление муниципальной услуги включает в себя следующие административные процедуры:</w:t>
      </w:r>
    </w:p>
    <w:p w:rsidR="000229EA" w:rsidRPr="000229EA" w:rsidRDefault="000229EA" w:rsidP="000229EA">
      <w:pPr>
        <w:jc w:val="both"/>
      </w:pPr>
      <w:r w:rsidRPr="000229EA">
        <w:tab/>
        <w:t>1) прием и регистрация заявления и необходимых документов;</w:t>
      </w:r>
    </w:p>
    <w:p w:rsidR="000229EA" w:rsidRPr="000229EA" w:rsidRDefault="000229EA" w:rsidP="000229EA">
      <w:pPr>
        <w:jc w:val="both"/>
      </w:pPr>
      <w:r w:rsidRPr="000229EA">
        <w:tab/>
        <w:t xml:space="preserve">2) </w:t>
      </w:r>
      <w:r w:rsidRPr="000229EA">
        <w:rPr>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229EA" w:rsidRPr="000229EA" w:rsidRDefault="000229EA" w:rsidP="000229EA">
      <w:pPr>
        <w:jc w:val="both"/>
      </w:pPr>
      <w:r w:rsidRPr="000229EA">
        <w:tab/>
        <w:t>3)  рассмотрение документов и сведений;</w:t>
      </w:r>
    </w:p>
    <w:p w:rsidR="000229EA" w:rsidRPr="000229EA" w:rsidRDefault="000229EA" w:rsidP="000229EA">
      <w:pPr>
        <w:jc w:val="both"/>
      </w:pPr>
      <w:r w:rsidRPr="000229EA">
        <w:tab/>
        <w:t>4) принятие решения о предоставлении услуги и формирование результата предоставления услуги;</w:t>
      </w:r>
    </w:p>
    <w:p w:rsidR="000229EA" w:rsidRPr="000229EA" w:rsidRDefault="000229EA" w:rsidP="000229EA">
      <w:pPr>
        <w:jc w:val="both"/>
      </w:pPr>
      <w:r w:rsidRPr="000229EA">
        <w:tab/>
        <w:t>5) предоставление результата оказания услуги.</w:t>
      </w:r>
    </w:p>
    <w:p w:rsidR="000229EA" w:rsidRPr="000229EA" w:rsidRDefault="000229EA" w:rsidP="000229EA">
      <w:pPr>
        <w:jc w:val="both"/>
      </w:pPr>
      <w:r w:rsidRPr="000229EA">
        <w:tab/>
      </w:r>
    </w:p>
    <w:p w:rsidR="000229EA" w:rsidRPr="000229EA" w:rsidRDefault="000229EA" w:rsidP="000229EA">
      <w:pPr>
        <w:jc w:val="center"/>
        <w:rPr>
          <w:rFonts w:eastAsia="Arial"/>
        </w:rPr>
      </w:pPr>
      <w:r w:rsidRPr="000229EA">
        <w:rPr>
          <w:rFonts w:eastAsia="Arial"/>
        </w:rPr>
        <w:t>Перечень административных процедур (действий) при предоставлении муниципальной услуги в электронной форме</w:t>
      </w:r>
    </w:p>
    <w:p w:rsidR="000229EA" w:rsidRPr="000229EA" w:rsidRDefault="000229EA" w:rsidP="000229EA">
      <w:pPr>
        <w:spacing w:line="220" w:lineRule="exact"/>
        <w:jc w:val="center"/>
      </w:pPr>
    </w:p>
    <w:p w:rsidR="000229EA" w:rsidRPr="000229EA" w:rsidRDefault="000229EA" w:rsidP="000229EA">
      <w:pPr>
        <w:ind w:firstLine="709"/>
        <w:jc w:val="both"/>
        <w:rPr>
          <w:rFonts w:eastAsia="Arial"/>
        </w:rPr>
      </w:pPr>
      <w:r w:rsidRPr="000229EA">
        <w:rPr>
          <w:rFonts w:eastAsia="Arial"/>
        </w:rPr>
        <w:t>69. При предоставлении муниципальной услуги в электронной форме заявителю обеспечиваются:</w:t>
      </w:r>
    </w:p>
    <w:p w:rsidR="000229EA" w:rsidRPr="000229EA" w:rsidRDefault="000229EA" w:rsidP="000229EA">
      <w:pPr>
        <w:ind w:firstLine="709"/>
        <w:jc w:val="both"/>
        <w:rPr>
          <w:rFonts w:eastAsia="Arial"/>
        </w:rPr>
      </w:pPr>
      <w:r w:rsidRPr="000229EA">
        <w:rPr>
          <w:rFonts w:eastAsia="Arial"/>
        </w:rPr>
        <w:t>1) получение информации о порядке и сроках предоставления муниципальной услуги;</w:t>
      </w:r>
    </w:p>
    <w:p w:rsidR="000229EA" w:rsidRPr="000229EA" w:rsidRDefault="000229EA" w:rsidP="000229EA">
      <w:pPr>
        <w:ind w:firstLine="709"/>
        <w:rPr>
          <w:rFonts w:eastAsia="Arial"/>
        </w:rPr>
      </w:pPr>
      <w:r w:rsidRPr="000229EA">
        <w:rPr>
          <w:rFonts w:eastAsia="Arial"/>
        </w:rPr>
        <w:t>2) формирование заявления;</w:t>
      </w:r>
    </w:p>
    <w:p w:rsidR="000229EA" w:rsidRPr="000229EA" w:rsidRDefault="000229EA" w:rsidP="000229EA">
      <w:pPr>
        <w:ind w:firstLine="709"/>
        <w:jc w:val="both"/>
        <w:rPr>
          <w:rFonts w:eastAsia="Arial"/>
        </w:rPr>
      </w:pPr>
      <w:r w:rsidRPr="000229EA">
        <w:rPr>
          <w:rFonts w:eastAsia="Arial"/>
        </w:rPr>
        <w:t>3) прием и регистрация Администрацией заявления и иных документов, необходимых для предоставления муниципальной услуги;</w:t>
      </w:r>
    </w:p>
    <w:p w:rsidR="000229EA" w:rsidRPr="000229EA" w:rsidRDefault="000229EA" w:rsidP="000229EA">
      <w:pPr>
        <w:ind w:firstLine="709"/>
        <w:jc w:val="both"/>
        <w:rPr>
          <w:rFonts w:eastAsia="Arial"/>
        </w:rPr>
      </w:pPr>
      <w:r w:rsidRPr="000229EA">
        <w:rPr>
          <w:rFonts w:eastAsia="Arial"/>
        </w:rPr>
        <w:t>4) получение результата предоставления муниципальной услуги;</w:t>
      </w:r>
    </w:p>
    <w:p w:rsidR="000229EA" w:rsidRPr="000229EA" w:rsidRDefault="000229EA" w:rsidP="000229EA">
      <w:pPr>
        <w:ind w:firstLine="709"/>
        <w:rPr>
          <w:rFonts w:eastAsia="Arial"/>
        </w:rPr>
      </w:pPr>
      <w:r w:rsidRPr="000229EA">
        <w:rPr>
          <w:rFonts w:eastAsia="Arial"/>
        </w:rPr>
        <w:t>5) получение сведений о ходе рассмотрения заявления;</w:t>
      </w:r>
    </w:p>
    <w:p w:rsidR="000229EA" w:rsidRPr="000229EA" w:rsidRDefault="000229EA" w:rsidP="000229EA">
      <w:pPr>
        <w:ind w:firstLine="709"/>
        <w:jc w:val="both"/>
        <w:rPr>
          <w:rFonts w:eastAsia="Arial"/>
        </w:rPr>
      </w:pPr>
      <w:r w:rsidRPr="000229EA">
        <w:rPr>
          <w:rFonts w:eastAsia="Arial"/>
        </w:rPr>
        <w:t>6) осуществление оценки качества предоставления муниципальной услуги;</w:t>
      </w:r>
    </w:p>
    <w:p w:rsidR="000229EA" w:rsidRPr="000229EA" w:rsidRDefault="000229EA" w:rsidP="000229EA">
      <w:pPr>
        <w:ind w:firstLine="709"/>
        <w:jc w:val="both"/>
        <w:rPr>
          <w:rFonts w:eastAsia="Arial"/>
        </w:rPr>
      </w:pPr>
      <w:r w:rsidRPr="000229EA">
        <w:rPr>
          <w:rFonts w:eastAsia="Arial"/>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229EA" w:rsidRPr="000229EA" w:rsidRDefault="000229EA" w:rsidP="000229EA">
      <w:pPr>
        <w:ind w:right="20"/>
        <w:jc w:val="center"/>
        <w:rPr>
          <w:rFonts w:eastAsia="Arial"/>
        </w:rPr>
      </w:pPr>
    </w:p>
    <w:p w:rsidR="000229EA" w:rsidRPr="000229EA" w:rsidRDefault="000229EA" w:rsidP="000229EA">
      <w:pPr>
        <w:ind w:right="20"/>
        <w:jc w:val="center"/>
        <w:rPr>
          <w:rFonts w:eastAsia="Arial"/>
        </w:rPr>
      </w:pPr>
      <w:r w:rsidRPr="000229EA">
        <w:rPr>
          <w:rFonts w:eastAsia="Arial"/>
        </w:rPr>
        <w:t>Порядок осуществления административных процедур (действий) в электронной форме</w:t>
      </w:r>
    </w:p>
    <w:p w:rsidR="000229EA" w:rsidRPr="000229EA" w:rsidRDefault="000229EA" w:rsidP="000229EA">
      <w:pPr>
        <w:spacing w:line="0" w:lineRule="atLeast"/>
        <w:ind w:left="700"/>
        <w:rPr>
          <w:rFonts w:eastAsia="Arial"/>
        </w:rPr>
      </w:pPr>
      <w:r w:rsidRPr="000229EA">
        <w:rPr>
          <w:rFonts w:eastAsia="Arial"/>
        </w:rPr>
        <w:t>70. Формирование заявления.</w:t>
      </w:r>
    </w:p>
    <w:p w:rsidR="000229EA" w:rsidRPr="000229EA" w:rsidRDefault="000229EA" w:rsidP="000229EA">
      <w:pPr>
        <w:ind w:firstLine="709"/>
        <w:jc w:val="both"/>
        <w:rPr>
          <w:rFonts w:eastAsia="Arial"/>
        </w:rPr>
      </w:pPr>
      <w:r w:rsidRPr="000229EA">
        <w:rPr>
          <w:rFonts w:eastAsia="Arial"/>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229EA" w:rsidRPr="000229EA" w:rsidRDefault="000229EA" w:rsidP="000229EA">
      <w:pPr>
        <w:ind w:firstLine="709"/>
        <w:jc w:val="both"/>
        <w:rPr>
          <w:rFonts w:eastAsia="Arial"/>
        </w:rPr>
      </w:pPr>
      <w:r w:rsidRPr="000229EA">
        <w:rPr>
          <w:rFonts w:eastAsia="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29EA" w:rsidRPr="000229EA" w:rsidRDefault="000229EA" w:rsidP="000229EA">
      <w:pPr>
        <w:ind w:firstLine="709"/>
        <w:rPr>
          <w:rFonts w:eastAsia="Arial"/>
        </w:rPr>
      </w:pPr>
      <w:r w:rsidRPr="000229EA">
        <w:rPr>
          <w:rFonts w:eastAsia="Arial"/>
        </w:rPr>
        <w:t>При формировании заявления заявителю обеспечивается:</w:t>
      </w:r>
    </w:p>
    <w:p w:rsidR="000229EA" w:rsidRPr="000229EA" w:rsidRDefault="000229EA" w:rsidP="000229EA">
      <w:pPr>
        <w:ind w:firstLine="709"/>
        <w:jc w:val="both"/>
        <w:rPr>
          <w:rFonts w:eastAsia="Arial"/>
        </w:rPr>
      </w:pPr>
      <w:r w:rsidRPr="000229EA">
        <w:rPr>
          <w:rFonts w:eastAsia="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229EA" w:rsidRPr="000229EA" w:rsidRDefault="000229EA" w:rsidP="000229EA">
      <w:pPr>
        <w:ind w:firstLine="709"/>
        <w:rPr>
          <w:rFonts w:eastAsia="Arial"/>
        </w:rPr>
      </w:pPr>
      <w:r w:rsidRPr="000229EA">
        <w:rPr>
          <w:rFonts w:eastAsia="Arial"/>
        </w:rPr>
        <w:t>б)  возможность печати на бумажном носителе копии электронной формы</w:t>
      </w:r>
      <w:bookmarkStart w:id="5" w:name="page22"/>
      <w:bookmarkEnd w:id="5"/>
      <w:r w:rsidRPr="000229EA">
        <w:rPr>
          <w:rFonts w:eastAsia="Arial"/>
        </w:rPr>
        <w:t xml:space="preserve"> заявления;</w:t>
      </w:r>
    </w:p>
    <w:p w:rsidR="000229EA" w:rsidRPr="000229EA" w:rsidRDefault="000229EA" w:rsidP="000229EA">
      <w:pPr>
        <w:ind w:firstLine="709"/>
        <w:jc w:val="both"/>
        <w:rPr>
          <w:rFonts w:eastAsia="Arial"/>
        </w:rPr>
      </w:pPr>
      <w:r w:rsidRPr="000229EA">
        <w:rPr>
          <w:rFonts w:eastAsia="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29EA" w:rsidRPr="000229EA" w:rsidRDefault="000229EA" w:rsidP="000229EA">
      <w:pPr>
        <w:ind w:firstLine="709"/>
        <w:jc w:val="both"/>
        <w:rPr>
          <w:rFonts w:eastAsia="Arial"/>
        </w:rPr>
      </w:pPr>
      <w:r w:rsidRPr="000229EA">
        <w:rPr>
          <w:rFonts w:eastAsia="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229EA" w:rsidRPr="000229EA" w:rsidRDefault="000229EA" w:rsidP="000229EA">
      <w:pPr>
        <w:ind w:firstLine="709"/>
        <w:jc w:val="both"/>
        <w:rPr>
          <w:rFonts w:eastAsia="Arial"/>
        </w:rPr>
      </w:pPr>
      <w:r w:rsidRPr="000229EA">
        <w:rPr>
          <w:rFonts w:eastAsia="Arial"/>
        </w:rPr>
        <w:t>д) возможность вернуться на любой из этапов заполнения электронной формы заявления без потери, ранее введенной информации;</w:t>
      </w:r>
    </w:p>
    <w:p w:rsidR="000229EA" w:rsidRPr="000229EA" w:rsidRDefault="000229EA" w:rsidP="000229EA">
      <w:pPr>
        <w:ind w:firstLine="709"/>
        <w:jc w:val="both"/>
        <w:rPr>
          <w:rFonts w:eastAsia="Arial"/>
        </w:rPr>
      </w:pPr>
      <w:r w:rsidRPr="000229EA">
        <w:rPr>
          <w:rFonts w:eastAsia="Arial"/>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0229EA" w:rsidRPr="000229EA" w:rsidRDefault="000229EA" w:rsidP="000229EA">
      <w:pPr>
        <w:ind w:firstLine="709"/>
        <w:jc w:val="both"/>
        <w:rPr>
          <w:rFonts w:eastAsia="Arial"/>
        </w:rPr>
      </w:pPr>
      <w:r w:rsidRPr="000229EA">
        <w:rPr>
          <w:rFonts w:eastAsia="Arial"/>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0229EA" w:rsidRPr="000229EA" w:rsidRDefault="000229EA" w:rsidP="000229EA">
      <w:pPr>
        <w:spacing w:line="239" w:lineRule="auto"/>
        <w:ind w:left="4" w:firstLine="709"/>
        <w:jc w:val="both"/>
        <w:rPr>
          <w:rFonts w:eastAsia="Arial"/>
        </w:rPr>
      </w:pPr>
      <w:r w:rsidRPr="000229EA">
        <w:rPr>
          <w:rFonts w:eastAsia="Arial"/>
        </w:rPr>
        <w:lastRenderedPageBreak/>
        <w:t>71.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229EA" w:rsidRPr="000229EA" w:rsidRDefault="000229EA" w:rsidP="000229EA">
      <w:pPr>
        <w:spacing w:line="5" w:lineRule="exact"/>
        <w:rPr>
          <w:rFonts w:eastAsia="Arial"/>
        </w:rPr>
      </w:pPr>
    </w:p>
    <w:p w:rsidR="000229EA" w:rsidRPr="000229EA" w:rsidRDefault="000229EA" w:rsidP="000229EA">
      <w:pPr>
        <w:spacing w:line="239" w:lineRule="auto"/>
        <w:ind w:left="4" w:firstLine="709"/>
        <w:jc w:val="both"/>
        <w:rPr>
          <w:rFonts w:eastAsia="Arial"/>
        </w:rPr>
      </w:pPr>
      <w:r w:rsidRPr="000229EA">
        <w:rPr>
          <w:rFonts w:eastAsia="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29EA" w:rsidRPr="000229EA" w:rsidRDefault="000229EA" w:rsidP="000229EA">
      <w:pPr>
        <w:spacing w:line="3" w:lineRule="exact"/>
        <w:rPr>
          <w:rFonts w:eastAsia="Arial"/>
        </w:rPr>
      </w:pPr>
    </w:p>
    <w:p w:rsidR="000229EA" w:rsidRPr="000229EA" w:rsidRDefault="000229EA" w:rsidP="000229EA">
      <w:pPr>
        <w:spacing w:line="239" w:lineRule="auto"/>
        <w:ind w:left="4" w:firstLine="709"/>
        <w:jc w:val="both"/>
        <w:rPr>
          <w:rFonts w:eastAsia="Arial"/>
        </w:rPr>
      </w:pPr>
      <w:r w:rsidRPr="000229EA">
        <w:rPr>
          <w:rFonts w:eastAsia="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229EA" w:rsidRPr="000229EA" w:rsidRDefault="000229EA" w:rsidP="000229EA">
      <w:pPr>
        <w:spacing w:line="3" w:lineRule="exact"/>
        <w:rPr>
          <w:rFonts w:eastAsia="Arial"/>
        </w:rPr>
      </w:pPr>
    </w:p>
    <w:p w:rsidR="000229EA" w:rsidRPr="000229EA" w:rsidRDefault="000229EA" w:rsidP="000229EA">
      <w:pPr>
        <w:spacing w:line="239" w:lineRule="auto"/>
        <w:ind w:left="4" w:firstLine="709"/>
        <w:jc w:val="both"/>
        <w:rPr>
          <w:rFonts w:eastAsia="Arial"/>
        </w:rPr>
      </w:pPr>
      <w:r w:rsidRPr="000229EA">
        <w:rPr>
          <w:rFonts w:eastAsia="Arial"/>
        </w:rPr>
        <w:t>72.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229EA" w:rsidRPr="000229EA" w:rsidRDefault="000229EA" w:rsidP="000229EA">
      <w:pPr>
        <w:spacing w:line="6" w:lineRule="exact"/>
        <w:rPr>
          <w:rFonts w:eastAsia="Arial"/>
        </w:rPr>
      </w:pPr>
    </w:p>
    <w:p w:rsidR="000229EA" w:rsidRPr="000229EA" w:rsidRDefault="000229EA" w:rsidP="000229EA">
      <w:pPr>
        <w:spacing w:line="0" w:lineRule="atLeast"/>
        <w:ind w:left="704"/>
        <w:rPr>
          <w:rFonts w:eastAsia="Arial"/>
        </w:rPr>
      </w:pPr>
      <w:r w:rsidRPr="000229EA">
        <w:rPr>
          <w:rFonts w:eastAsia="Arial"/>
        </w:rPr>
        <w:t>Ответственное должностное лицо:</w:t>
      </w:r>
    </w:p>
    <w:p w:rsidR="000229EA" w:rsidRPr="000229EA" w:rsidRDefault="000229EA" w:rsidP="000229EA">
      <w:pPr>
        <w:spacing w:line="268" w:lineRule="auto"/>
        <w:ind w:left="4" w:firstLine="709"/>
        <w:jc w:val="both"/>
        <w:rPr>
          <w:rFonts w:eastAsia="Arial"/>
        </w:rPr>
      </w:pPr>
      <w:r w:rsidRPr="000229EA">
        <w:rPr>
          <w:rFonts w:eastAsia="Arial"/>
        </w:rPr>
        <w:t>а)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0229EA" w:rsidRPr="000229EA" w:rsidRDefault="000229EA" w:rsidP="000229EA">
      <w:pPr>
        <w:spacing w:line="1" w:lineRule="exact"/>
        <w:jc w:val="both"/>
        <w:rPr>
          <w:rFonts w:eastAsia="Arial"/>
        </w:rPr>
      </w:pPr>
    </w:p>
    <w:p w:rsidR="000229EA" w:rsidRPr="000229EA" w:rsidRDefault="000229EA" w:rsidP="000229EA">
      <w:pPr>
        <w:spacing w:line="239" w:lineRule="auto"/>
        <w:ind w:left="4" w:firstLine="709"/>
        <w:jc w:val="both"/>
        <w:rPr>
          <w:rFonts w:eastAsia="Arial"/>
        </w:rPr>
      </w:pPr>
      <w:r w:rsidRPr="000229EA">
        <w:rPr>
          <w:rFonts w:eastAsia="Arial"/>
        </w:rPr>
        <w:t>б) рассматривает поступившие заявления и приложенные образы документов (документы);</w:t>
      </w:r>
    </w:p>
    <w:p w:rsidR="000229EA" w:rsidRPr="000229EA" w:rsidRDefault="000229EA" w:rsidP="000229EA">
      <w:pPr>
        <w:spacing w:line="2" w:lineRule="exact"/>
        <w:rPr>
          <w:rFonts w:eastAsia="Arial"/>
        </w:rPr>
      </w:pPr>
    </w:p>
    <w:p w:rsidR="000229EA" w:rsidRPr="000229EA" w:rsidRDefault="000229EA" w:rsidP="000229EA">
      <w:pPr>
        <w:spacing w:line="239" w:lineRule="auto"/>
        <w:ind w:left="4" w:firstLine="709"/>
        <w:jc w:val="both"/>
        <w:rPr>
          <w:rFonts w:eastAsia="Arial"/>
        </w:rPr>
      </w:pPr>
      <w:r w:rsidRPr="000229EA">
        <w:rPr>
          <w:rFonts w:eastAsia="Arial"/>
        </w:rPr>
        <w:t>в) производит действия в соответствии с пунктом 71 настоящего Административного регламента.</w:t>
      </w:r>
    </w:p>
    <w:p w:rsidR="000229EA" w:rsidRPr="000229EA" w:rsidRDefault="000229EA" w:rsidP="000229EA">
      <w:pPr>
        <w:spacing w:line="2" w:lineRule="exact"/>
        <w:rPr>
          <w:rFonts w:eastAsia="Arial"/>
        </w:rPr>
      </w:pPr>
    </w:p>
    <w:p w:rsidR="000229EA" w:rsidRPr="000229EA" w:rsidRDefault="000229EA" w:rsidP="000229EA">
      <w:pPr>
        <w:spacing w:line="248" w:lineRule="auto"/>
        <w:ind w:left="4" w:firstLine="709"/>
        <w:jc w:val="both"/>
        <w:rPr>
          <w:rFonts w:eastAsia="Arial"/>
        </w:rPr>
      </w:pPr>
      <w:r w:rsidRPr="000229EA">
        <w:rPr>
          <w:rFonts w:eastAsia="Arial"/>
        </w:rPr>
        <w:t>73. Заявителю в качестве результата предоставления муниципальной услуги обеспечивается возможность получения документа:</w:t>
      </w:r>
    </w:p>
    <w:p w:rsidR="000229EA" w:rsidRPr="000229EA" w:rsidRDefault="000229EA" w:rsidP="000229EA">
      <w:pPr>
        <w:spacing w:line="2" w:lineRule="exact"/>
        <w:rPr>
          <w:rFonts w:eastAsia="Arial"/>
        </w:rPr>
      </w:pPr>
    </w:p>
    <w:p w:rsidR="000229EA" w:rsidRPr="000229EA" w:rsidRDefault="000229EA" w:rsidP="000229EA">
      <w:pPr>
        <w:tabs>
          <w:tab w:val="left" w:pos="1360"/>
        </w:tabs>
        <w:ind w:firstLine="709"/>
        <w:jc w:val="both"/>
        <w:rPr>
          <w:rFonts w:eastAsia="Arial"/>
        </w:rPr>
      </w:pPr>
      <w:r w:rsidRPr="000229EA">
        <w:rPr>
          <w:rFonts w:eastAsia="Arial"/>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0229EA" w:rsidRPr="000229EA" w:rsidRDefault="000229EA" w:rsidP="000229EA">
      <w:pPr>
        <w:ind w:firstLine="708"/>
        <w:jc w:val="both"/>
        <w:rPr>
          <w:rFonts w:eastAsia="Arial"/>
        </w:rPr>
      </w:pPr>
      <w:r w:rsidRPr="000229EA">
        <w:rPr>
          <w:rFonts w:eastAsia="Arial"/>
        </w:rPr>
        <w:t>б) в виде бумажного документа, подтверждающего содержание электронного</w:t>
      </w:r>
      <w:bookmarkStart w:id="6" w:name="page23"/>
      <w:bookmarkEnd w:id="6"/>
      <w:r w:rsidRPr="000229EA">
        <w:rPr>
          <w:rFonts w:eastAsia="Arial"/>
        </w:rPr>
        <w:t xml:space="preserve"> документа, который заявитель получает при личном обращении в многофункциональном центре.</w:t>
      </w:r>
    </w:p>
    <w:p w:rsidR="000229EA" w:rsidRPr="000229EA" w:rsidRDefault="000229EA" w:rsidP="000229EA">
      <w:pPr>
        <w:spacing w:line="3" w:lineRule="exact"/>
      </w:pPr>
    </w:p>
    <w:p w:rsidR="000229EA" w:rsidRPr="000229EA" w:rsidRDefault="000229EA" w:rsidP="000229EA">
      <w:pPr>
        <w:ind w:firstLine="709"/>
        <w:jc w:val="both"/>
        <w:rPr>
          <w:rFonts w:eastAsia="Arial"/>
        </w:rPr>
      </w:pPr>
      <w:r w:rsidRPr="000229EA">
        <w:rPr>
          <w:rFonts w:eastAsia="Arial"/>
        </w:rPr>
        <w:t>74.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29EA" w:rsidRPr="000229EA" w:rsidRDefault="000229EA" w:rsidP="000229EA">
      <w:pPr>
        <w:ind w:firstLine="709"/>
        <w:jc w:val="both"/>
        <w:rPr>
          <w:rFonts w:eastAsia="Arial"/>
        </w:rPr>
      </w:pPr>
      <w:r w:rsidRPr="000229EA">
        <w:rPr>
          <w:rFonts w:eastAsia="Arial"/>
        </w:rPr>
        <w:t>75. При предоставлении муниципальной услуги в электронной форме заявителю направляется:</w:t>
      </w:r>
    </w:p>
    <w:p w:rsidR="000229EA" w:rsidRPr="000229EA" w:rsidRDefault="000229EA" w:rsidP="000229EA">
      <w:pPr>
        <w:ind w:left="4" w:firstLine="709"/>
        <w:jc w:val="both"/>
        <w:rPr>
          <w:rFonts w:eastAsia="Arial"/>
        </w:rPr>
      </w:pPr>
      <w:proofErr w:type="gramStart"/>
      <w:r w:rsidRPr="000229EA">
        <w:rPr>
          <w:rFonts w:eastAsia="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229EA" w:rsidRPr="000229EA" w:rsidRDefault="000229EA" w:rsidP="000229EA">
      <w:pPr>
        <w:ind w:left="4" w:firstLine="709"/>
        <w:jc w:val="both"/>
        <w:rPr>
          <w:rFonts w:eastAsia="Arial"/>
        </w:rPr>
      </w:pPr>
      <w:r w:rsidRPr="000229EA">
        <w:rPr>
          <w:rFonts w:eastAsia="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29EA" w:rsidRPr="000229EA" w:rsidRDefault="000229EA" w:rsidP="000229EA">
      <w:pPr>
        <w:ind w:firstLine="708"/>
        <w:rPr>
          <w:rFonts w:eastAsia="Arial"/>
        </w:rPr>
      </w:pPr>
      <w:r w:rsidRPr="000229EA">
        <w:rPr>
          <w:rFonts w:eastAsia="Arial"/>
        </w:rPr>
        <w:t>76. Оценка качества предоставления муниципальной услуги.</w:t>
      </w:r>
    </w:p>
    <w:p w:rsidR="000229EA" w:rsidRPr="000229EA" w:rsidRDefault="000229EA" w:rsidP="000229EA">
      <w:pPr>
        <w:ind w:left="4" w:firstLine="709"/>
        <w:jc w:val="both"/>
        <w:rPr>
          <w:rFonts w:eastAsia="Arial"/>
        </w:rPr>
      </w:pPr>
      <w:proofErr w:type="gramStart"/>
      <w:r w:rsidRPr="000229EA">
        <w:rPr>
          <w:rFonts w:eastAsia="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29EA">
        <w:rPr>
          <w:rFonts w:eastAsia="Arial"/>
        </w:rPr>
        <w:t xml:space="preserve"> </w:t>
      </w:r>
      <w:proofErr w:type="gramStart"/>
      <w:r w:rsidRPr="000229EA">
        <w:rPr>
          <w:rFonts w:eastAsia="Arial"/>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0229EA">
        <w:rPr>
          <w:rFonts w:eastAsia="Arial"/>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29EA">
        <w:rPr>
          <w:rFonts w:eastAsia="Arial"/>
        </w:rPr>
        <w:t xml:space="preserve"> решений о досрочном прекращении исполнения соответствующими руководителями своих должностных обязанностей».</w:t>
      </w:r>
    </w:p>
    <w:p w:rsidR="000229EA" w:rsidRPr="000229EA" w:rsidRDefault="000229EA" w:rsidP="000229EA">
      <w:pPr>
        <w:spacing w:line="9" w:lineRule="exact"/>
        <w:rPr>
          <w:rFonts w:eastAsia="Arial"/>
        </w:rPr>
      </w:pPr>
    </w:p>
    <w:p w:rsidR="000229EA" w:rsidRPr="000229EA" w:rsidRDefault="000229EA" w:rsidP="000229EA">
      <w:pPr>
        <w:spacing w:line="0" w:lineRule="atLeast"/>
        <w:ind w:firstLine="709"/>
        <w:jc w:val="both"/>
        <w:rPr>
          <w:rFonts w:eastAsia="Arial"/>
        </w:rPr>
      </w:pPr>
      <w:r w:rsidRPr="000229EA">
        <w:rPr>
          <w:rFonts w:eastAsia="Arial"/>
        </w:rPr>
        <w:t xml:space="preserve">77.  </w:t>
      </w:r>
      <w:proofErr w:type="gramStart"/>
      <w:r w:rsidRPr="000229EA">
        <w:rPr>
          <w:rFonts w:eastAsia="Arial"/>
        </w:rPr>
        <w:t xml:space="preserve">Заявителю  обеспечивается  возможность  направления  жалобы  на </w:t>
      </w:r>
      <w:bookmarkStart w:id="7" w:name="page24"/>
      <w:bookmarkEnd w:id="7"/>
      <w:r w:rsidRPr="000229EA">
        <w:rPr>
          <w:rFonts w:eastAsia="Arial"/>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0229EA">
        <w:rPr>
          <w:rFonts w:eastAsia="Arial"/>
        </w:rPr>
        <w:t xml:space="preserve"> и действий (бездействия), совершенных при предоставлении государственных и муниципальных услуг.</w:t>
      </w:r>
    </w:p>
    <w:p w:rsidR="000229EA" w:rsidRPr="000229EA" w:rsidRDefault="000229EA" w:rsidP="000229EA">
      <w:pPr>
        <w:jc w:val="center"/>
      </w:pPr>
    </w:p>
    <w:p w:rsidR="000229EA" w:rsidRPr="000229EA" w:rsidRDefault="000229EA" w:rsidP="000229EA">
      <w:pPr>
        <w:jc w:val="center"/>
      </w:pPr>
      <w:r w:rsidRPr="000229EA">
        <w:t>Прием и регистрация заявления и необходимых документов</w:t>
      </w:r>
    </w:p>
    <w:p w:rsidR="000229EA" w:rsidRPr="000229EA" w:rsidRDefault="000229EA" w:rsidP="000229EA">
      <w:pPr>
        <w:jc w:val="center"/>
      </w:pPr>
    </w:p>
    <w:p w:rsidR="000229EA" w:rsidRPr="000229EA" w:rsidRDefault="000229EA" w:rsidP="000229EA">
      <w:pPr>
        <w:jc w:val="both"/>
      </w:pPr>
      <w:r w:rsidRPr="000229EA">
        <w:tab/>
        <w:t>78.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0229EA" w:rsidRPr="000229EA" w:rsidRDefault="000229EA" w:rsidP="000229EA">
      <w:pPr>
        <w:jc w:val="both"/>
      </w:pPr>
      <w:r w:rsidRPr="000229EA">
        <w:tab/>
        <w:t>79.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0229EA" w:rsidRPr="000229EA" w:rsidRDefault="000229EA" w:rsidP="000229EA">
      <w:pPr>
        <w:jc w:val="both"/>
      </w:pPr>
      <w:r w:rsidRPr="000229EA">
        <w:tab/>
        <w:t>80. Заявление и прилагаемые к нему документы, регистрируются в сроки, предусмотренные пунктами 38-40</w:t>
      </w:r>
      <w:r w:rsidRPr="000229EA">
        <w:rPr>
          <w:color w:val="FF0000"/>
        </w:rPr>
        <w:t xml:space="preserve"> </w:t>
      </w:r>
      <w:r w:rsidRPr="000229EA">
        <w:t>Административного регламента.</w:t>
      </w:r>
    </w:p>
    <w:p w:rsidR="000229EA" w:rsidRPr="000229EA" w:rsidRDefault="000229EA" w:rsidP="000229EA">
      <w:pPr>
        <w:jc w:val="both"/>
      </w:pPr>
      <w:r w:rsidRPr="000229EA">
        <w:tab/>
        <w:t>81.  Результатом административной процедуры является регистрация заявления и документов, предусмотренных пунктом 28</w:t>
      </w:r>
      <w:r w:rsidRPr="000229EA">
        <w:rPr>
          <w:color w:val="FF0000"/>
        </w:rPr>
        <w:t xml:space="preserve"> </w:t>
      </w:r>
      <w:r w:rsidRPr="000229EA">
        <w:t>Административного регламента, что подтверждается выдачей (направлением) заявителю:</w:t>
      </w:r>
    </w:p>
    <w:p w:rsidR="000229EA" w:rsidRPr="000229EA" w:rsidRDefault="000229EA" w:rsidP="000229EA">
      <w:pPr>
        <w:jc w:val="both"/>
      </w:pPr>
      <w:r w:rsidRPr="000229EA">
        <w:tab/>
        <w:t>1) при личном обращении заявителя (представителя заявителя):</w:t>
      </w:r>
    </w:p>
    <w:p w:rsidR="000229EA" w:rsidRPr="000229EA" w:rsidRDefault="000229EA" w:rsidP="000229EA">
      <w:pPr>
        <w:jc w:val="both"/>
      </w:pPr>
      <w:r w:rsidRPr="000229EA">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0229EA" w:rsidRPr="000229EA" w:rsidRDefault="000229EA" w:rsidP="000229EA">
      <w:pPr>
        <w:jc w:val="both"/>
      </w:pPr>
      <w:r w:rsidRPr="000229EA">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0229EA" w:rsidRPr="000229EA" w:rsidRDefault="000229EA" w:rsidP="000229EA">
      <w:pPr>
        <w:jc w:val="both"/>
      </w:pPr>
      <w:r w:rsidRPr="000229EA">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0229EA" w:rsidRPr="000229EA" w:rsidRDefault="000229EA" w:rsidP="000229EA">
      <w:pPr>
        <w:jc w:val="both"/>
      </w:pPr>
      <w:r w:rsidRPr="000229EA">
        <w:tab/>
        <w:t>82. Документы, предусмотренные подпунктом 1 пункта 81 Административного регламента, выдаются заявителю или уполномоченному представителю заявителя в ходе их личного приема.</w:t>
      </w:r>
    </w:p>
    <w:p w:rsidR="000229EA" w:rsidRPr="000229EA" w:rsidRDefault="000229EA" w:rsidP="000229EA">
      <w:pPr>
        <w:jc w:val="both"/>
      </w:pPr>
      <w:r w:rsidRPr="000229EA">
        <w:tab/>
        <w:t>Документ, предусмотренный подпунктом 2 пункта 81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0229EA" w:rsidRPr="000229EA" w:rsidRDefault="000229EA" w:rsidP="000229EA">
      <w:pPr>
        <w:jc w:val="both"/>
      </w:pPr>
      <w:r w:rsidRPr="000229EA">
        <w:tab/>
        <w:t>83. После регистрации, не позднее дня регистрации, заявление и прилагаемые к нему документы направляются Главе Володинского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0229EA" w:rsidRPr="000229EA" w:rsidRDefault="000229EA" w:rsidP="000229EA">
      <w:pPr>
        <w:jc w:val="both"/>
      </w:pPr>
      <w:r w:rsidRPr="000229EA">
        <w:tab/>
        <w:t>84.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0229EA" w:rsidRPr="000229EA" w:rsidRDefault="000229EA" w:rsidP="000229EA">
      <w:pPr>
        <w:jc w:val="both"/>
      </w:pPr>
      <w:r w:rsidRPr="000229EA">
        <w:tab/>
        <w:t xml:space="preserve">85.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0229EA" w:rsidRPr="000229EA" w:rsidRDefault="000229EA" w:rsidP="000229EA">
      <w:pPr>
        <w:jc w:val="both"/>
      </w:pPr>
      <w:r w:rsidRPr="000229EA">
        <w:tab/>
        <w:t>86. Максимальный срок выполнения административной процедуры не должен превышать 1 рабочего дня со дня приема документов.</w:t>
      </w:r>
    </w:p>
    <w:p w:rsidR="000229EA" w:rsidRPr="000229EA" w:rsidRDefault="000229EA" w:rsidP="000229EA">
      <w:pPr>
        <w:jc w:val="both"/>
      </w:pPr>
    </w:p>
    <w:p w:rsidR="000229EA" w:rsidRPr="000229EA" w:rsidRDefault="000229EA" w:rsidP="000229EA">
      <w:pPr>
        <w:jc w:val="center"/>
        <w:rPr>
          <w:shd w:val="clear" w:color="auto" w:fill="FFFFFF"/>
        </w:rPr>
      </w:pPr>
      <w:r w:rsidRPr="000229EA">
        <w:rPr>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0229EA" w:rsidRPr="000229EA" w:rsidRDefault="000229EA" w:rsidP="000229EA">
      <w:pPr>
        <w:jc w:val="center"/>
        <w:rPr>
          <w:b/>
        </w:rPr>
      </w:pPr>
    </w:p>
    <w:p w:rsidR="000229EA" w:rsidRPr="000229EA" w:rsidRDefault="000229EA" w:rsidP="000229EA">
      <w:pPr>
        <w:jc w:val="both"/>
      </w:pPr>
      <w:r w:rsidRPr="000229EA">
        <w:tab/>
        <w:t xml:space="preserve">87.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0229EA" w:rsidRPr="000229EA" w:rsidRDefault="000229EA" w:rsidP="000229EA">
      <w:pPr>
        <w:jc w:val="both"/>
      </w:pPr>
      <w:r w:rsidRPr="000229EA">
        <w:tab/>
        <w:t xml:space="preserve">88. </w:t>
      </w:r>
      <w:proofErr w:type="gramStart"/>
      <w:r w:rsidRPr="000229EA">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0229EA">
        <w:rPr>
          <w:color w:val="FF0000"/>
        </w:rPr>
        <w:t xml:space="preserve"> </w:t>
      </w:r>
      <w:r w:rsidRPr="000229EA">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0229EA">
        <w:t xml:space="preserve"> Федерации, нормативными правовыми актами Томской области, муниципальными правовыми актами.     </w:t>
      </w:r>
    </w:p>
    <w:p w:rsidR="000229EA" w:rsidRPr="000229EA" w:rsidRDefault="000229EA" w:rsidP="000229EA">
      <w:pPr>
        <w:jc w:val="both"/>
      </w:pPr>
      <w:r w:rsidRPr="000229EA">
        <w:tab/>
        <w:t xml:space="preserve">89.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0229EA" w:rsidRPr="000229EA" w:rsidRDefault="000229EA" w:rsidP="000229EA">
      <w:pPr>
        <w:jc w:val="both"/>
      </w:pPr>
      <w:r w:rsidRPr="000229EA">
        <w:tab/>
        <w:t xml:space="preserve">90. В течение одного рабочего дня </w:t>
      </w:r>
      <w:proofErr w:type="gramStart"/>
      <w:r w:rsidRPr="000229EA">
        <w:t>с даты поступления</w:t>
      </w:r>
      <w:proofErr w:type="gramEnd"/>
      <w:r w:rsidRPr="000229EA">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0229EA" w:rsidRPr="000229EA" w:rsidRDefault="000229EA" w:rsidP="000229EA">
      <w:pPr>
        <w:jc w:val="both"/>
      </w:pPr>
      <w:r w:rsidRPr="000229EA">
        <w:tab/>
        <w:t>91.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229EA" w:rsidRPr="000229EA" w:rsidRDefault="000229EA" w:rsidP="000229EA">
      <w:pPr>
        <w:jc w:val="both"/>
      </w:pPr>
      <w:r w:rsidRPr="000229EA">
        <w:tab/>
        <w:t>Способом фиксации административной процедуры является регистрация запрашиваемых документов.</w:t>
      </w:r>
    </w:p>
    <w:p w:rsidR="000229EA" w:rsidRPr="000229EA" w:rsidRDefault="000229EA" w:rsidP="000229EA">
      <w:pPr>
        <w:jc w:val="both"/>
      </w:pPr>
      <w:r w:rsidRPr="000229EA">
        <w:tab/>
        <w:t xml:space="preserve">92. Срок направления запроса - 1 рабочий день со дня поступления заявления в Администрацию. </w:t>
      </w:r>
    </w:p>
    <w:p w:rsidR="000229EA" w:rsidRPr="000229EA" w:rsidRDefault="000229EA" w:rsidP="000229EA">
      <w:pPr>
        <w:jc w:val="both"/>
      </w:pPr>
      <w:r w:rsidRPr="000229EA">
        <w:tab/>
        <w:t>93. Максимальный срок административной процедуры составляет 3 рабочих дня со дня поступления заявления в Администрацию.</w:t>
      </w:r>
    </w:p>
    <w:p w:rsidR="000229EA" w:rsidRPr="000229EA" w:rsidRDefault="000229EA" w:rsidP="000229EA">
      <w:pPr>
        <w:jc w:val="both"/>
      </w:pPr>
    </w:p>
    <w:p w:rsidR="000229EA" w:rsidRPr="000229EA" w:rsidRDefault="000229EA" w:rsidP="000229EA">
      <w:pPr>
        <w:jc w:val="center"/>
      </w:pPr>
      <w:r w:rsidRPr="000229EA">
        <w:t>Рассмотрение документов и сведений</w:t>
      </w:r>
    </w:p>
    <w:p w:rsidR="000229EA" w:rsidRPr="000229EA" w:rsidRDefault="000229EA" w:rsidP="000229EA">
      <w:pPr>
        <w:jc w:val="center"/>
      </w:pPr>
    </w:p>
    <w:p w:rsidR="000229EA" w:rsidRPr="000229EA" w:rsidRDefault="000229EA" w:rsidP="000229EA">
      <w:pPr>
        <w:jc w:val="both"/>
      </w:pPr>
      <w:r w:rsidRPr="000229EA">
        <w:tab/>
        <w:t>94.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0229EA" w:rsidRPr="000229EA" w:rsidRDefault="000229EA" w:rsidP="000229EA">
      <w:pPr>
        <w:jc w:val="both"/>
      </w:pPr>
      <w:r w:rsidRPr="000229EA">
        <w:tab/>
        <w:t>95.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0229EA" w:rsidRPr="000229EA" w:rsidRDefault="000229EA" w:rsidP="000229EA">
      <w:pPr>
        <w:jc w:val="both"/>
      </w:pPr>
      <w:r w:rsidRPr="000229EA">
        <w:tab/>
        <w:t>96.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0229EA" w:rsidRPr="000229EA" w:rsidRDefault="000229EA" w:rsidP="000229EA">
      <w:pPr>
        <w:jc w:val="both"/>
      </w:pPr>
      <w:r w:rsidRPr="000229EA">
        <w:tab/>
        <w:t>97. Результатом административной процедуры является пакет документов, проверенный на комплектность и соответствующий требованиям пункта 28 Административного регламента, или возврат документов (при непредставлении заявителем документов, указанных в пункте 28 Административного регламента).</w:t>
      </w:r>
    </w:p>
    <w:p w:rsidR="000229EA" w:rsidRPr="000229EA" w:rsidRDefault="000229EA" w:rsidP="000229EA">
      <w:pPr>
        <w:jc w:val="both"/>
      </w:pPr>
      <w:r w:rsidRPr="000229EA">
        <w:tab/>
        <w:t xml:space="preserve">98.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0229EA" w:rsidRPr="000229EA" w:rsidRDefault="000229EA" w:rsidP="000229EA">
      <w:pPr>
        <w:jc w:val="both"/>
      </w:pPr>
      <w:r w:rsidRPr="000229EA">
        <w:tab/>
        <w:t>99. Общая продолжительность административной процедуры не превышает 1 (одного) рабочего дня со дня поступления заявления и представленных документов специалисту, ответственному за предоставление муниципальной услуги.</w:t>
      </w:r>
    </w:p>
    <w:p w:rsidR="000229EA" w:rsidRDefault="000229EA" w:rsidP="000229EA">
      <w:pPr>
        <w:jc w:val="center"/>
      </w:pPr>
    </w:p>
    <w:p w:rsidR="000229EA" w:rsidRPr="000229EA" w:rsidRDefault="000229EA" w:rsidP="000229EA">
      <w:pPr>
        <w:jc w:val="center"/>
      </w:pPr>
      <w:r w:rsidRPr="000229EA">
        <w:t>Принятие решения о предоставлении услуги и формирование результата предоставления услуги</w:t>
      </w:r>
    </w:p>
    <w:p w:rsidR="000229EA" w:rsidRPr="000229EA" w:rsidRDefault="000229EA" w:rsidP="000229EA">
      <w:pPr>
        <w:jc w:val="center"/>
        <w:rPr>
          <w:b/>
        </w:rPr>
      </w:pPr>
    </w:p>
    <w:p w:rsidR="000229EA" w:rsidRPr="000229EA" w:rsidRDefault="000229EA" w:rsidP="000229EA">
      <w:pPr>
        <w:ind w:firstLine="709"/>
        <w:jc w:val="both"/>
      </w:pPr>
      <w:r w:rsidRPr="000229EA">
        <w:lastRenderedPageBreak/>
        <w:t>100.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0229EA" w:rsidRPr="000229EA" w:rsidRDefault="000229EA" w:rsidP="000229EA">
      <w:pPr>
        <w:ind w:firstLine="709"/>
        <w:jc w:val="both"/>
      </w:pPr>
      <w:r w:rsidRPr="000229EA">
        <w:t xml:space="preserve">101. Специалист, ответственный за подготовку документов, готовит проект уведомления о соответствии, а при наличии оснований предусмотренных пунктом 34 Административного регламента готовит уведомление о несоответствии. </w:t>
      </w:r>
    </w:p>
    <w:p w:rsidR="000229EA" w:rsidRPr="000229EA" w:rsidRDefault="000229EA" w:rsidP="000229EA">
      <w:pPr>
        <w:jc w:val="both"/>
      </w:pPr>
      <w:r w:rsidRPr="000229EA">
        <w:tab/>
        <w:t xml:space="preserve">102. </w:t>
      </w:r>
      <w:proofErr w:type="gramStart"/>
      <w:r w:rsidRPr="000229EA">
        <w:t>Результатом административной процедуры являются подготовленные   уведомление о соответствии или уведомление, о несоответствии.</w:t>
      </w:r>
      <w:proofErr w:type="gramEnd"/>
    </w:p>
    <w:p w:rsidR="000229EA" w:rsidRPr="000229EA" w:rsidRDefault="000229EA" w:rsidP="000229EA">
      <w:pPr>
        <w:jc w:val="both"/>
      </w:pPr>
      <w:r w:rsidRPr="000229EA">
        <w:tab/>
        <w:t>Подготовленный проект результата предоставления муниципальной услуги передается на подпись Главе Володинского сельского поселения.</w:t>
      </w:r>
    </w:p>
    <w:p w:rsidR="000229EA" w:rsidRPr="000229EA" w:rsidRDefault="000229EA" w:rsidP="000229EA">
      <w:pPr>
        <w:jc w:val="both"/>
      </w:pPr>
      <w:r w:rsidRPr="000229EA">
        <w:tab/>
        <w:t xml:space="preserve">103. Способом фиксации результата является письменная отметка на Заявлении. </w:t>
      </w:r>
    </w:p>
    <w:p w:rsidR="000229EA" w:rsidRPr="000229EA" w:rsidRDefault="000229EA" w:rsidP="000229EA">
      <w:pPr>
        <w:jc w:val="both"/>
      </w:pPr>
      <w:r w:rsidRPr="000229EA">
        <w:tab/>
        <w:t>104. Общая продолжительность административной процедуры не должна превышать 1 (одного) рабочего дня со дня регистрации заявления.</w:t>
      </w:r>
    </w:p>
    <w:p w:rsidR="000229EA" w:rsidRPr="000229EA" w:rsidRDefault="000229EA" w:rsidP="000229EA">
      <w:pPr>
        <w:jc w:val="center"/>
        <w:rPr>
          <w:b/>
        </w:rPr>
      </w:pPr>
    </w:p>
    <w:p w:rsidR="000229EA" w:rsidRPr="000229EA" w:rsidRDefault="000229EA" w:rsidP="000229EA">
      <w:pPr>
        <w:jc w:val="center"/>
      </w:pPr>
      <w:r w:rsidRPr="000229EA">
        <w:t>Предоставление результата оказания услуги</w:t>
      </w:r>
    </w:p>
    <w:p w:rsidR="000229EA" w:rsidRPr="000229EA" w:rsidRDefault="000229EA" w:rsidP="000229EA">
      <w:pPr>
        <w:jc w:val="center"/>
        <w:rPr>
          <w:b/>
        </w:rPr>
      </w:pPr>
    </w:p>
    <w:p w:rsidR="000229EA" w:rsidRPr="000229EA" w:rsidRDefault="000229EA" w:rsidP="000229EA">
      <w:pPr>
        <w:jc w:val="both"/>
      </w:pPr>
      <w:r w:rsidRPr="000229EA">
        <w:tab/>
        <w:t>105.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0229EA" w:rsidRPr="000229EA" w:rsidRDefault="000229EA" w:rsidP="000229EA">
      <w:pPr>
        <w:jc w:val="both"/>
      </w:pPr>
      <w:r w:rsidRPr="000229EA">
        <w:tab/>
        <w:t xml:space="preserve">106. Специалист ответственный за предоставление муниципальной услуги производит выдачу подписанных Главой Володинского сельского поселения документов заявителю (его уполномоченному представителю) под подпись в журнале учета. </w:t>
      </w:r>
    </w:p>
    <w:p w:rsidR="000229EA" w:rsidRPr="000229EA" w:rsidRDefault="000229EA" w:rsidP="000229EA">
      <w:pPr>
        <w:jc w:val="both"/>
      </w:pPr>
      <w:r w:rsidRPr="000229EA">
        <w:tab/>
        <w:t>107.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229EA" w:rsidRPr="000229EA" w:rsidRDefault="000229EA" w:rsidP="000229EA">
      <w:pPr>
        <w:jc w:val="both"/>
      </w:pPr>
      <w:r w:rsidRPr="000229EA">
        <w:tab/>
        <w:t>1) при личном обращении в Администрацию;</w:t>
      </w:r>
    </w:p>
    <w:p w:rsidR="000229EA" w:rsidRPr="000229EA" w:rsidRDefault="000229EA" w:rsidP="000229EA">
      <w:pPr>
        <w:jc w:val="both"/>
      </w:pPr>
      <w:r w:rsidRPr="000229EA">
        <w:tab/>
        <w:t>2) при личном обращении в многофункциональный центр;</w:t>
      </w:r>
    </w:p>
    <w:p w:rsidR="000229EA" w:rsidRPr="000229EA" w:rsidRDefault="000229EA" w:rsidP="000229EA">
      <w:pPr>
        <w:jc w:val="both"/>
      </w:pPr>
      <w:r w:rsidRPr="000229EA">
        <w:tab/>
        <w:t>3) посредством почтового отправления на адрес заявителя, указанный в заявлении;</w:t>
      </w:r>
    </w:p>
    <w:p w:rsidR="000229EA" w:rsidRPr="000229EA" w:rsidRDefault="000229EA" w:rsidP="000229EA">
      <w:pPr>
        <w:jc w:val="both"/>
      </w:pPr>
      <w:r w:rsidRPr="000229EA">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0229EA" w:rsidRPr="000229EA" w:rsidRDefault="000229EA" w:rsidP="000229EA">
      <w:pPr>
        <w:ind w:firstLine="708"/>
        <w:jc w:val="both"/>
      </w:pPr>
      <w:r w:rsidRPr="000229EA">
        <w:t xml:space="preserve">5) </w:t>
      </w:r>
      <w:r w:rsidRPr="000229EA">
        <w:rPr>
          <w:rFonts w:eastAsia="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0229EA" w:rsidRPr="000229EA" w:rsidRDefault="000229EA" w:rsidP="000229EA">
      <w:pPr>
        <w:jc w:val="both"/>
      </w:pPr>
      <w:r w:rsidRPr="000229EA">
        <w:tab/>
        <w:t>108.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0229EA" w:rsidRPr="000229EA" w:rsidRDefault="000229EA" w:rsidP="000229EA">
      <w:pPr>
        <w:jc w:val="both"/>
      </w:pPr>
      <w:r w:rsidRPr="000229EA">
        <w:tab/>
        <w:t>109. Результатом административной процедуры является выдача одного экземпляра:</w:t>
      </w:r>
    </w:p>
    <w:p w:rsidR="000229EA" w:rsidRPr="000229EA" w:rsidRDefault="000229EA" w:rsidP="000229EA">
      <w:pPr>
        <w:jc w:val="both"/>
      </w:pPr>
      <w:r w:rsidRPr="000229EA">
        <w:tab/>
        <w:t>1) уведомления о соответствии;</w:t>
      </w:r>
    </w:p>
    <w:p w:rsidR="000229EA" w:rsidRPr="000229EA" w:rsidRDefault="000229EA" w:rsidP="000229EA">
      <w:pPr>
        <w:jc w:val="both"/>
      </w:pPr>
      <w:r w:rsidRPr="000229EA">
        <w:tab/>
        <w:t>2) уведомления о несоответствии.</w:t>
      </w:r>
    </w:p>
    <w:p w:rsidR="000229EA" w:rsidRPr="000229EA" w:rsidRDefault="000229EA" w:rsidP="000229EA">
      <w:pPr>
        <w:jc w:val="both"/>
        <w:rPr>
          <w:shd w:val="clear" w:color="auto" w:fill="FFFFFF"/>
        </w:rPr>
      </w:pPr>
      <w:r w:rsidRPr="000229EA">
        <w:tab/>
        <w:t xml:space="preserve">110. </w:t>
      </w:r>
      <w:r w:rsidRPr="000229EA">
        <w:rPr>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0229EA" w:rsidRPr="000229EA" w:rsidRDefault="000229EA" w:rsidP="000229EA">
      <w:pPr>
        <w:autoSpaceDE w:val="0"/>
        <w:autoSpaceDN w:val="0"/>
        <w:adjustRightInd w:val="0"/>
        <w:ind w:firstLine="540"/>
        <w:jc w:val="both"/>
      </w:pPr>
      <w:r w:rsidRPr="000229EA">
        <w:t xml:space="preserve">   111. Дубликат и копии уведомления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0229EA" w:rsidRPr="000229EA" w:rsidRDefault="000229EA" w:rsidP="000229EA">
      <w:pPr>
        <w:pStyle w:val="af2"/>
        <w:widowControl w:val="0"/>
        <w:tabs>
          <w:tab w:val="left" w:pos="990"/>
          <w:tab w:val="left" w:pos="1276"/>
          <w:tab w:val="num" w:pos="1572"/>
        </w:tabs>
        <w:autoSpaceDE w:val="0"/>
        <w:autoSpaceDN w:val="0"/>
        <w:adjustRightInd w:val="0"/>
        <w:ind w:left="0" w:firstLine="567"/>
        <w:jc w:val="both"/>
      </w:pPr>
    </w:p>
    <w:p w:rsidR="000229EA" w:rsidRPr="000229EA" w:rsidRDefault="000229EA" w:rsidP="000229EA">
      <w:pPr>
        <w:pStyle w:val="2"/>
        <w:tabs>
          <w:tab w:val="left" w:pos="709"/>
          <w:tab w:val="left" w:pos="1701"/>
        </w:tabs>
        <w:ind w:left="709"/>
        <w:jc w:val="center"/>
        <w:rPr>
          <w:b w:val="0"/>
          <w:color w:val="auto"/>
          <w:sz w:val="24"/>
          <w:szCs w:val="24"/>
        </w:rPr>
      </w:pPr>
      <w:r w:rsidRPr="000229EA">
        <w:rPr>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0229EA" w:rsidRPr="000229EA" w:rsidRDefault="000229EA" w:rsidP="000229EA"/>
    <w:p w:rsidR="000229EA" w:rsidRPr="000229EA" w:rsidRDefault="000229EA" w:rsidP="006D41D8">
      <w:pPr>
        <w:pStyle w:val="af2"/>
        <w:numPr>
          <w:ilvl w:val="0"/>
          <w:numId w:val="8"/>
        </w:numPr>
        <w:tabs>
          <w:tab w:val="left" w:pos="0"/>
          <w:tab w:val="left" w:pos="709"/>
        </w:tabs>
        <w:ind w:left="0" w:firstLine="709"/>
        <w:contextualSpacing/>
        <w:jc w:val="both"/>
      </w:pPr>
      <w:proofErr w:type="gramStart"/>
      <w:r w:rsidRPr="000229EA">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229EA" w:rsidRPr="000229EA" w:rsidRDefault="000229EA" w:rsidP="006D41D8">
      <w:pPr>
        <w:pStyle w:val="af2"/>
        <w:numPr>
          <w:ilvl w:val="0"/>
          <w:numId w:val="8"/>
        </w:numPr>
        <w:tabs>
          <w:tab w:val="left" w:pos="0"/>
          <w:tab w:val="left" w:pos="709"/>
        </w:tabs>
        <w:ind w:left="0" w:firstLine="709"/>
        <w:contextualSpacing/>
        <w:jc w:val="both"/>
      </w:pPr>
      <w:r w:rsidRPr="000229EA">
        <w:t>Основания отказа в приеме заявления об исправлении опечаток и ошибок указаны в пункте 32 настоящего Административного регламента.</w:t>
      </w:r>
    </w:p>
    <w:p w:rsidR="000229EA" w:rsidRPr="000229EA" w:rsidRDefault="000229EA" w:rsidP="006D41D8">
      <w:pPr>
        <w:pStyle w:val="af2"/>
        <w:numPr>
          <w:ilvl w:val="0"/>
          <w:numId w:val="8"/>
        </w:numPr>
        <w:tabs>
          <w:tab w:val="left" w:pos="-142"/>
          <w:tab w:val="left" w:pos="709"/>
        </w:tabs>
        <w:ind w:left="0" w:firstLine="709"/>
        <w:contextualSpacing/>
        <w:jc w:val="both"/>
      </w:pPr>
      <w:r w:rsidRPr="000229EA">
        <w:lastRenderedPageBreak/>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229EA" w:rsidRPr="000229EA" w:rsidRDefault="000229EA" w:rsidP="000229EA">
      <w:pPr>
        <w:tabs>
          <w:tab w:val="left" w:pos="709"/>
        </w:tabs>
        <w:ind w:firstLine="709"/>
        <w:jc w:val="both"/>
      </w:pPr>
      <w:r w:rsidRPr="000229EA">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29EA" w:rsidRPr="000229EA" w:rsidRDefault="000229EA" w:rsidP="000229EA">
      <w:pPr>
        <w:tabs>
          <w:tab w:val="left" w:pos="0"/>
          <w:tab w:val="left" w:pos="709"/>
        </w:tabs>
        <w:ind w:firstLine="709"/>
        <w:jc w:val="both"/>
      </w:pPr>
      <w:r w:rsidRPr="000229EA">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229EA" w:rsidRPr="000229EA" w:rsidRDefault="000229EA" w:rsidP="000229EA">
      <w:pPr>
        <w:tabs>
          <w:tab w:val="left" w:pos="0"/>
          <w:tab w:val="left" w:pos="709"/>
        </w:tabs>
        <w:ind w:firstLine="709"/>
        <w:jc w:val="both"/>
      </w:pPr>
      <w:r w:rsidRPr="000229EA">
        <w:t>3)Уполномоченный орган обеспечивает устранение опечаток и ошибок в документах, являющихся результатом предоставления муниципальной услуги.</w:t>
      </w:r>
    </w:p>
    <w:p w:rsidR="000229EA" w:rsidRPr="000229EA" w:rsidRDefault="000229EA" w:rsidP="000229EA">
      <w:pPr>
        <w:pStyle w:val="af2"/>
        <w:tabs>
          <w:tab w:val="left" w:pos="0"/>
        </w:tabs>
        <w:ind w:left="0" w:firstLine="709"/>
        <w:jc w:val="both"/>
      </w:pPr>
      <w:r w:rsidRPr="000229EA">
        <w:t xml:space="preserve">4)Срок устранения опечаток и ошибок не должен превышать 3 (трех) рабочих дней </w:t>
      </w:r>
      <w:proofErr w:type="gramStart"/>
      <w:r w:rsidRPr="000229EA">
        <w:t>с даты регистрации</w:t>
      </w:r>
      <w:proofErr w:type="gramEnd"/>
      <w:r w:rsidRPr="000229EA">
        <w:t xml:space="preserve"> заявления.</w:t>
      </w:r>
    </w:p>
    <w:p w:rsidR="000229EA" w:rsidRPr="000229EA" w:rsidRDefault="000229EA" w:rsidP="000229EA">
      <w:pPr>
        <w:jc w:val="both"/>
      </w:pPr>
    </w:p>
    <w:p w:rsidR="000229EA" w:rsidRPr="000229EA" w:rsidRDefault="000229EA" w:rsidP="000229EA">
      <w:pPr>
        <w:jc w:val="center"/>
      </w:pPr>
      <w:r w:rsidRPr="000229EA">
        <w:t>4. Формы контроля</w:t>
      </w:r>
    </w:p>
    <w:p w:rsidR="000229EA" w:rsidRPr="000229EA" w:rsidRDefault="000229EA" w:rsidP="000229EA">
      <w:pPr>
        <w:jc w:val="center"/>
      </w:pPr>
      <w:r w:rsidRPr="000229EA">
        <w:t>за исполнением административного регламента</w:t>
      </w:r>
    </w:p>
    <w:p w:rsidR="000229EA" w:rsidRPr="000229EA" w:rsidRDefault="000229EA" w:rsidP="000229EA">
      <w:pPr>
        <w:jc w:val="center"/>
        <w:rPr>
          <w:rFonts w:eastAsia="Arial"/>
        </w:rPr>
      </w:pPr>
    </w:p>
    <w:p w:rsidR="000229EA" w:rsidRPr="000229EA" w:rsidRDefault="000229EA" w:rsidP="000229EA">
      <w:pPr>
        <w:jc w:val="center"/>
        <w:rPr>
          <w:rFonts w:eastAsia="Arial"/>
        </w:rPr>
      </w:pPr>
      <w:r w:rsidRPr="000229EA">
        <w:rPr>
          <w:rFonts w:eastAsia="Arial"/>
        </w:rPr>
        <w:t xml:space="preserve">Порядок осуществления текущего </w:t>
      </w:r>
      <w:proofErr w:type="gramStart"/>
      <w:r w:rsidRPr="000229EA">
        <w:rPr>
          <w:rFonts w:eastAsia="Arial"/>
        </w:rPr>
        <w:t>контроля за</w:t>
      </w:r>
      <w:proofErr w:type="gramEnd"/>
      <w:r w:rsidRPr="000229EA">
        <w:rPr>
          <w:rFonts w:eastAsia="Arial"/>
        </w:rPr>
        <w:t xml:space="preserve"> соблюдением</w:t>
      </w:r>
    </w:p>
    <w:p w:rsidR="000229EA" w:rsidRPr="000229EA" w:rsidRDefault="000229EA" w:rsidP="000229EA">
      <w:pPr>
        <w:jc w:val="center"/>
        <w:rPr>
          <w:rFonts w:eastAsia="Arial"/>
        </w:rPr>
      </w:pPr>
      <w:r w:rsidRPr="000229EA">
        <w:rPr>
          <w:rFonts w:eastAsia="Arial"/>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29EA" w:rsidRPr="000229EA" w:rsidRDefault="000229EA" w:rsidP="000229EA">
      <w:pPr>
        <w:jc w:val="both"/>
      </w:pPr>
    </w:p>
    <w:p w:rsidR="000229EA" w:rsidRPr="000229EA" w:rsidRDefault="000229EA" w:rsidP="000229EA">
      <w:pPr>
        <w:ind w:firstLine="708"/>
        <w:jc w:val="both"/>
        <w:rPr>
          <w:rFonts w:eastAsia="Arial"/>
        </w:rPr>
      </w:pPr>
      <w:r w:rsidRPr="000229EA">
        <w:rPr>
          <w:rFonts w:eastAsia="Arial"/>
        </w:rPr>
        <w:t xml:space="preserve">120. Текущий </w:t>
      </w:r>
      <w:proofErr w:type="gramStart"/>
      <w:r w:rsidRPr="000229EA">
        <w:rPr>
          <w:rFonts w:eastAsia="Arial"/>
        </w:rPr>
        <w:t>контроль за</w:t>
      </w:r>
      <w:proofErr w:type="gramEnd"/>
      <w:r w:rsidRPr="000229EA">
        <w:rPr>
          <w:rFonts w:eastAsia="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исполнением административного регламента по предоставлению муниципальной услуги.</w:t>
      </w:r>
    </w:p>
    <w:p w:rsidR="000229EA" w:rsidRPr="000229EA" w:rsidRDefault="000229EA" w:rsidP="000229EA">
      <w:pPr>
        <w:ind w:firstLine="708"/>
        <w:jc w:val="both"/>
        <w:rPr>
          <w:rFonts w:eastAsia="Arial"/>
        </w:rPr>
      </w:pPr>
      <w:r w:rsidRPr="000229EA">
        <w:rPr>
          <w:rFonts w:eastAsia="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229EA" w:rsidRPr="000229EA" w:rsidRDefault="000229EA" w:rsidP="000229EA">
      <w:pPr>
        <w:ind w:firstLine="709"/>
        <w:rPr>
          <w:rFonts w:eastAsia="Arial"/>
        </w:rPr>
      </w:pPr>
      <w:r w:rsidRPr="000229EA">
        <w:rPr>
          <w:rFonts w:eastAsia="Arial"/>
        </w:rPr>
        <w:t>Текущий контроль осуществляется путем проведения проверок:</w:t>
      </w:r>
    </w:p>
    <w:p w:rsidR="000229EA" w:rsidRPr="000229EA" w:rsidRDefault="000229EA" w:rsidP="006D41D8">
      <w:pPr>
        <w:pStyle w:val="af2"/>
        <w:numPr>
          <w:ilvl w:val="0"/>
          <w:numId w:val="4"/>
        </w:numPr>
        <w:ind w:left="0" w:firstLine="709"/>
        <w:contextualSpacing/>
        <w:jc w:val="both"/>
        <w:rPr>
          <w:rFonts w:eastAsia="Arial"/>
        </w:rPr>
      </w:pPr>
      <w:r w:rsidRPr="000229EA">
        <w:rPr>
          <w:rFonts w:eastAsia="Arial"/>
        </w:rPr>
        <w:t>решений о предоставлении (об отказе в предоставлении) муниципальной услуги;</w:t>
      </w:r>
    </w:p>
    <w:p w:rsidR="000229EA" w:rsidRPr="000229EA" w:rsidRDefault="000229EA" w:rsidP="006D41D8">
      <w:pPr>
        <w:pStyle w:val="af2"/>
        <w:numPr>
          <w:ilvl w:val="0"/>
          <w:numId w:val="4"/>
        </w:numPr>
        <w:ind w:left="0" w:firstLine="709"/>
        <w:contextualSpacing/>
        <w:rPr>
          <w:rFonts w:eastAsia="Arial"/>
        </w:rPr>
      </w:pPr>
      <w:r w:rsidRPr="000229EA">
        <w:rPr>
          <w:rFonts w:eastAsia="Arial"/>
        </w:rPr>
        <w:t>выявления и устранения нарушений прав граждан;</w:t>
      </w:r>
    </w:p>
    <w:p w:rsidR="000229EA" w:rsidRPr="000229EA" w:rsidRDefault="000229EA" w:rsidP="006D41D8">
      <w:pPr>
        <w:pStyle w:val="af2"/>
        <w:numPr>
          <w:ilvl w:val="0"/>
          <w:numId w:val="4"/>
        </w:numPr>
        <w:ind w:left="0" w:firstLine="709"/>
        <w:contextualSpacing/>
        <w:jc w:val="both"/>
        <w:rPr>
          <w:rFonts w:eastAsia="Arial"/>
        </w:rPr>
      </w:pPr>
      <w:r w:rsidRPr="000229EA">
        <w:rPr>
          <w:rFonts w:eastAsia="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9EA" w:rsidRPr="000229EA" w:rsidRDefault="000229EA" w:rsidP="000229EA">
      <w:pPr>
        <w:tabs>
          <w:tab w:val="left" w:pos="1134"/>
        </w:tabs>
        <w:ind w:right="20"/>
        <w:jc w:val="center"/>
        <w:rPr>
          <w:rFonts w:eastAsia="Arial"/>
        </w:rPr>
      </w:pPr>
    </w:p>
    <w:p w:rsidR="000229EA" w:rsidRPr="000229EA" w:rsidRDefault="000229EA" w:rsidP="000229EA">
      <w:pPr>
        <w:tabs>
          <w:tab w:val="left" w:pos="1134"/>
        </w:tabs>
        <w:ind w:right="20"/>
        <w:jc w:val="center"/>
        <w:rPr>
          <w:rFonts w:eastAsia="Arial"/>
        </w:rPr>
      </w:pPr>
      <w:r w:rsidRPr="000229EA">
        <w:rPr>
          <w:rFonts w:eastAsia="Arial"/>
        </w:rPr>
        <w:t xml:space="preserve">Порядок и периодичность осуществления плановых и внеплановых проверок полноты и качества  исполнения административного регламента по предоставлению муниципальной услуги, в том числе порядок и формы </w:t>
      </w:r>
      <w:proofErr w:type="gramStart"/>
      <w:r w:rsidRPr="000229EA">
        <w:rPr>
          <w:rFonts w:eastAsia="Arial"/>
        </w:rPr>
        <w:t>контроля за</w:t>
      </w:r>
      <w:proofErr w:type="gramEnd"/>
      <w:r w:rsidRPr="000229EA">
        <w:rPr>
          <w:rFonts w:eastAsia="Arial"/>
        </w:rPr>
        <w:t xml:space="preserve"> полнотой и качеством исполнения административного регламента по  предоставлению муниципальной услуги</w:t>
      </w:r>
    </w:p>
    <w:p w:rsidR="000229EA" w:rsidRPr="000229EA" w:rsidRDefault="000229EA" w:rsidP="000229EA">
      <w:pPr>
        <w:tabs>
          <w:tab w:val="left" w:pos="1134"/>
        </w:tabs>
        <w:ind w:firstLine="709"/>
        <w:jc w:val="both"/>
        <w:rPr>
          <w:rFonts w:eastAsia="Arial"/>
        </w:rPr>
      </w:pPr>
      <w:r w:rsidRPr="000229EA">
        <w:rPr>
          <w:rFonts w:eastAsia="Arial"/>
        </w:rPr>
        <w:t xml:space="preserve">121. </w:t>
      </w:r>
      <w:proofErr w:type="gramStart"/>
      <w:r w:rsidRPr="000229EA">
        <w:rPr>
          <w:rFonts w:eastAsia="Arial"/>
        </w:rPr>
        <w:t>Контроль за</w:t>
      </w:r>
      <w:proofErr w:type="gramEnd"/>
      <w:r w:rsidRPr="000229EA">
        <w:rPr>
          <w:rFonts w:eastAsia="Arial"/>
        </w:rPr>
        <w:t xml:space="preserve"> полнотой и качеством исполнения административного регламента по предоставлению муниципальной услуги включает в себя проведение плановых и внеплановых проверок.</w:t>
      </w:r>
    </w:p>
    <w:p w:rsidR="000229EA" w:rsidRPr="000229EA" w:rsidRDefault="000229EA" w:rsidP="000229EA">
      <w:pPr>
        <w:tabs>
          <w:tab w:val="left" w:pos="1134"/>
        </w:tabs>
        <w:ind w:firstLine="709"/>
        <w:jc w:val="both"/>
        <w:rPr>
          <w:rFonts w:eastAsia="Arial"/>
        </w:rPr>
      </w:pPr>
      <w:r w:rsidRPr="000229EA">
        <w:rPr>
          <w:rFonts w:eastAsia="Arial"/>
        </w:rPr>
        <w:t>122. Плановые проверки осуществляются на основании годовых планов работы Администрации, утверждаемых Главой Володинского сельского поселения.</w:t>
      </w:r>
      <w:bookmarkStart w:id="8" w:name="page25"/>
      <w:bookmarkEnd w:id="8"/>
    </w:p>
    <w:p w:rsidR="000229EA" w:rsidRPr="000229EA" w:rsidRDefault="000229EA" w:rsidP="000229EA">
      <w:pPr>
        <w:ind w:firstLine="708"/>
        <w:jc w:val="both"/>
        <w:rPr>
          <w:rFonts w:eastAsia="Arial"/>
        </w:rPr>
      </w:pPr>
      <w:r w:rsidRPr="000229EA">
        <w:rPr>
          <w:rFonts w:eastAsia="Arial"/>
        </w:rPr>
        <w:t>При плановой проверке полноты и качества предоставления муниципальной услуги контролю подлежат:</w:t>
      </w:r>
    </w:p>
    <w:p w:rsidR="000229EA" w:rsidRPr="000229EA" w:rsidRDefault="000229EA" w:rsidP="006D41D8">
      <w:pPr>
        <w:pStyle w:val="af2"/>
        <w:numPr>
          <w:ilvl w:val="0"/>
          <w:numId w:val="4"/>
        </w:numPr>
        <w:spacing w:line="3" w:lineRule="exact"/>
        <w:contextualSpacing/>
      </w:pPr>
    </w:p>
    <w:p w:rsidR="000229EA" w:rsidRPr="000229EA" w:rsidRDefault="000229EA" w:rsidP="000229EA">
      <w:pPr>
        <w:ind w:firstLine="709"/>
        <w:jc w:val="both"/>
        <w:rPr>
          <w:rFonts w:eastAsia="Arial"/>
        </w:rPr>
      </w:pPr>
      <w:r w:rsidRPr="000229EA">
        <w:rPr>
          <w:rFonts w:eastAsia="Arial"/>
        </w:rPr>
        <w:t xml:space="preserve">а) соблюдение сроков предоставления муниципальной услуги; </w:t>
      </w:r>
    </w:p>
    <w:p w:rsidR="000229EA" w:rsidRPr="000229EA" w:rsidRDefault="000229EA" w:rsidP="000229EA">
      <w:pPr>
        <w:ind w:firstLine="709"/>
        <w:jc w:val="both"/>
        <w:rPr>
          <w:rFonts w:eastAsia="Arial"/>
        </w:rPr>
      </w:pPr>
      <w:r w:rsidRPr="000229EA">
        <w:rPr>
          <w:rFonts w:eastAsia="Arial"/>
        </w:rPr>
        <w:t>б) соблюдение положений настоящего Административного регламента;</w:t>
      </w:r>
    </w:p>
    <w:p w:rsidR="000229EA" w:rsidRPr="000229EA" w:rsidRDefault="000229EA" w:rsidP="000229EA">
      <w:pPr>
        <w:ind w:firstLine="709"/>
        <w:jc w:val="both"/>
        <w:rPr>
          <w:rFonts w:eastAsia="Arial"/>
        </w:rPr>
      </w:pPr>
      <w:r w:rsidRPr="000229EA">
        <w:rPr>
          <w:rFonts w:eastAsia="Arial"/>
        </w:rPr>
        <w:t>в) правильность и обоснованность принятого решения об отказе в предоставлении муниципальной услуги.</w:t>
      </w:r>
    </w:p>
    <w:p w:rsidR="000229EA" w:rsidRPr="000229EA" w:rsidRDefault="000229EA" w:rsidP="000229EA">
      <w:pPr>
        <w:ind w:firstLine="709"/>
        <w:rPr>
          <w:rFonts w:eastAsia="Arial"/>
        </w:rPr>
      </w:pPr>
      <w:r w:rsidRPr="000229EA">
        <w:rPr>
          <w:rFonts w:eastAsia="Arial"/>
        </w:rPr>
        <w:t>123. Основанием для проведения внеплановых проверок являются:</w:t>
      </w:r>
    </w:p>
    <w:p w:rsidR="000229EA" w:rsidRPr="000229EA" w:rsidRDefault="000229EA" w:rsidP="000229EA">
      <w:pPr>
        <w:ind w:firstLine="709"/>
        <w:jc w:val="both"/>
        <w:rPr>
          <w:rFonts w:eastAsia="Arial"/>
        </w:rPr>
      </w:pPr>
      <w:r w:rsidRPr="000229EA">
        <w:rPr>
          <w:rFonts w:eastAsia="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Володинского сельского поселения;</w:t>
      </w:r>
    </w:p>
    <w:p w:rsidR="000229EA" w:rsidRPr="000229EA" w:rsidRDefault="000229EA" w:rsidP="000229EA">
      <w:pPr>
        <w:ind w:firstLine="709"/>
        <w:jc w:val="both"/>
        <w:rPr>
          <w:rFonts w:eastAsia="Arial"/>
        </w:rPr>
      </w:pPr>
      <w:r w:rsidRPr="000229EA">
        <w:rPr>
          <w:rFonts w:eastAsia="Arial"/>
        </w:rPr>
        <w:lastRenderedPageBreak/>
        <w:t>б) обращения граждан и юридических лиц на нарушения законодательства, в том числе на качество предоставления муниципальной услуги.</w:t>
      </w:r>
    </w:p>
    <w:p w:rsidR="000229EA" w:rsidRPr="000229EA" w:rsidRDefault="000229EA" w:rsidP="000229EA">
      <w:pPr>
        <w:ind w:right="1300" w:hanging="15"/>
        <w:jc w:val="center"/>
        <w:rPr>
          <w:rFonts w:eastAsia="Arial"/>
        </w:rPr>
      </w:pPr>
      <w:r w:rsidRPr="000229EA">
        <w:rPr>
          <w:rFonts w:eastAsia="Arial"/>
        </w:rPr>
        <w:t xml:space="preserve">       </w:t>
      </w:r>
    </w:p>
    <w:p w:rsidR="000229EA" w:rsidRPr="000229EA" w:rsidRDefault="000229EA" w:rsidP="000229EA">
      <w:pPr>
        <w:jc w:val="center"/>
        <w:rPr>
          <w:rFonts w:eastAsia="Arial"/>
        </w:rPr>
      </w:pPr>
      <w:r w:rsidRPr="000229EA">
        <w:rPr>
          <w:rFonts w:eastAsia="Arial"/>
        </w:rPr>
        <w:t>Ответственность должностных лиц за решения и действия      (бездействие), принимаемые (осуществляемые) ими в ходе  исполнения административного регламента по предоставлению  муниципальной услуги</w:t>
      </w:r>
    </w:p>
    <w:p w:rsidR="000229EA" w:rsidRPr="000229EA" w:rsidRDefault="000229EA" w:rsidP="000229EA">
      <w:pPr>
        <w:jc w:val="center"/>
        <w:rPr>
          <w:rFonts w:eastAsia="Arial"/>
        </w:rPr>
      </w:pPr>
    </w:p>
    <w:p w:rsidR="000229EA" w:rsidRPr="000229EA" w:rsidRDefault="000229EA" w:rsidP="000229EA">
      <w:pPr>
        <w:ind w:firstLine="540"/>
        <w:jc w:val="both"/>
        <w:rPr>
          <w:rFonts w:eastAsia="Arial"/>
        </w:rPr>
      </w:pPr>
      <w:r w:rsidRPr="000229EA">
        <w:rPr>
          <w:rFonts w:eastAsia="Arial"/>
        </w:rPr>
        <w:t>124.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Володинского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0229EA" w:rsidRPr="000229EA" w:rsidRDefault="000229EA" w:rsidP="000229EA">
      <w:pPr>
        <w:spacing w:line="4" w:lineRule="exact"/>
      </w:pPr>
    </w:p>
    <w:p w:rsidR="000229EA" w:rsidRPr="000229EA" w:rsidRDefault="000229EA" w:rsidP="000229EA">
      <w:pPr>
        <w:tabs>
          <w:tab w:val="left" w:pos="709"/>
        </w:tabs>
        <w:jc w:val="both"/>
        <w:rPr>
          <w:rFonts w:eastAsia="Arial"/>
        </w:rPr>
      </w:pPr>
      <w:r w:rsidRPr="000229EA">
        <w:rPr>
          <w:rFonts w:eastAsia="Arial"/>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29EA" w:rsidRPr="000229EA" w:rsidRDefault="000229EA" w:rsidP="000229EA">
      <w:pPr>
        <w:tabs>
          <w:tab w:val="left" w:pos="1134"/>
        </w:tabs>
        <w:ind w:right="20"/>
        <w:jc w:val="center"/>
        <w:rPr>
          <w:rFonts w:eastAsia="Arial"/>
        </w:rPr>
      </w:pPr>
    </w:p>
    <w:p w:rsidR="000229EA" w:rsidRPr="000229EA" w:rsidRDefault="000229EA" w:rsidP="000229EA">
      <w:pPr>
        <w:spacing w:line="256" w:lineRule="auto"/>
        <w:jc w:val="center"/>
        <w:rPr>
          <w:rFonts w:eastAsia="Arial"/>
        </w:rPr>
      </w:pPr>
      <w:r w:rsidRPr="000229EA">
        <w:rPr>
          <w:rFonts w:eastAsia="Arial"/>
        </w:rPr>
        <w:t xml:space="preserve">Требования к порядку и формам </w:t>
      </w:r>
      <w:proofErr w:type="gramStart"/>
      <w:r w:rsidRPr="000229EA">
        <w:rPr>
          <w:rFonts w:eastAsia="Arial"/>
        </w:rPr>
        <w:t>контроля за</w:t>
      </w:r>
      <w:proofErr w:type="gramEnd"/>
      <w:r w:rsidRPr="000229EA">
        <w:rPr>
          <w:rFonts w:eastAsia="Arial"/>
        </w:rPr>
        <w:t xml:space="preserve">  исполнением административного регламента по предоставлению муниципальной услуги, в том числе со стороны граждан, их объединений и организаций</w:t>
      </w:r>
    </w:p>
    <w:p w:rsidR="000229EA" w:rsidRPr="000229EA" w:rsidRDefault="000229EA" w:rsidP="000229EA">
      <w:pPr>
        <w:spacing w:line="265" w:lineRule="exact"/>
        <w:jc w:val="center"/>
      </w:pPr>
    </w:p>
    <w:p w:rsidR="000229EA" w:rsidRPr="000229EA" w:rsidRDefault="000229EA" w:rsidP="000229EA">
      <w:pPr>
        <w:jc w:val="both"/>
        <w:rPr>
          <w:rFonts w:eastAsia="Arial"/>
        </w:rPr>
      </w:pPr>
      <w:r w:rsidRPr="000229EA">
        <w:rPr>
          <w:rFonts w:eastAsia="Arial"/>
        </w:rPr>
        <w:tab/>
        <w:t xml:space="preserve">125. Граждане, их объединения и организации имеют право осуществлять </w:t>
      </w:r>
      <w:proofErr w:type="gramStart"/>
      <w:r w:rsidRPr="000229EA">
        <w:rPr>
          <w:rFonts w:eastAsia="Arial"/>
        </w:rPr>
        <w:t>контроль за</w:t>
      </w:r>
      <w:proofErr w:type="gramEnd"/>
      <w:r w:rsidRPr="000229EA">
        <w:rPr>
          <w:rFonts w:eastAsia="Arial"/>
        </w:rPr>
        <w:t xml:space="preserve">  исполнением административного регламента по предоставлению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29EA" w:rsidRPr="000229EA" w:rsidRDefault="000229EA" w:rsidP="000229EA">
      <w:pPr>
        <w:jc w:val="both"/>
        <w:rPr>
          <w:rFonts w:eastAsia="Arial"/>
        </w:rPr>
      </w:pPr>
      <w:r w:rsidRPr="000229EA">
        <w:rPr>
          <w:rFonts w:eastAsia="Arial"/>
        </w:rPr>
        <w:tab/>
        <w:t>Граждане, их объединения и организации также имеют право:</w:t>
      </w:r>
    </w:p>
    <w:p w:rsidR="000229EA" w:rsidRPr="000229EA" w:rsidRDefault="000229EA" w:rsidP="000229EA">
      <w:pPr>
        <w:spacing w:line="239" w:lineRule="auto"/>
        <w:jc w:val="both"/>
        <w:rPr>
          <w:rFonts w:eastAsia="Arial"/>
        </w:rPr>
      </w:pPr>
      <w:bookmarkStart w:id="9" w:name="page26"/>
      <w:bookmarkEnd w:id="9"/>
      <w:r w:rsidRPr="000229EA">
        <w:rPr>
          <w:rFonts w:eastAsia="Arial"/>
        </w:rPr>
        <w:tab/>
        <w:t>1) направлять замечания и предложения по улучшению доступности и качества предоставления муниципальной услуги;</w:t>
      </w:r>
    </w:p>
    <w:p w:rsidR="000229EA" w:rsidRPr="000229EA" w:rsidRDefault="000229EA" w:rsidP="000229EA">
      <w:pPr>
        <w:spacing w:line="3" w:lineRule="exact"/>
      </w:pPr>
    </w:p>
    <w:p w:rsidR="000229EA" w:rsidRPr="000229EA" w:rsidRDefault="000229EA" w:rsidP="000229EA">
      <w:pPr>
        <w:spacing w:line="239" w:lineRule="auto"/>
        <w:jc w:val="both"/>
        <w:rPr>
          <w:rFonts w:eastAsia="Arial"/>
        </w:rPr>
      </w:pPr>
      <w:r w:rsidRPr="000229EA">
        <w:rPr>
          <w:rFonts w:eastAsia="Arial"/>
        </w:rPr>
        <w:tab/>
        <w:t>2) вносить предложения о мерах по устранению нарушений настоящего Административного регламента.</w:t>
      </w:r>
    </w:p>
    <w:p w:rsidR="000229EA" w:rsidRPr="000229EA" w:rsidRDefault="000229EA" w:rsidP="000229EA">
      <w:pPr>
        <w:spacing w:line="3" w:lineRule="exact"/>
      </w:pPr>
    </w:p>
    <w:p w:rsidR="000229EA" w:rsidRPr="000229EA" w:rsidRDefault="000229EA" w:rsidP="000229EA">
      <w:pPr>
        <w:tabs>
          <w:tab w:val="left" w:pos="709"/>
        </w:tabs>
        <w:spacing w:line="239" w:lineRule="auto"/>
        <w:jc w:val="both"/>
        <w:rPr>
          <w:rFonts w:eastAsia="Arial"/>
        </w:rPr>
      </w:pPr>
      <w:r w:rsidRPr="000229EA">
        <w:rPr>
          <w:rFonts w:eastAsia="Arial"/>
        </w:rPr>
        <w:tab/>
        <w:t>126.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29EA" w:rsidRPr="000229EA" w:rsidRDefault="000229EA" w:rsidP="000229EA">
      <w:pPr>
        <w:spacing w:line="4" w:lineRule="exact"/>
      </w:pPr>
    </w:p>
    <w:p w:rsidR="000229EA" w:rsidRPr="000229EA" w:rsidRDefault="000229EA" w:rsidP="000229EA">
      <w:pPr>
        <w:spacing w:line="253" w:lineRule="auto"/>
        <w:jc w:val="both"/>
        <w:rPr>
          <w:rFonts w:eastAsia="Arial"/>
        </w:rPr>
      </w:pPr>
      <w:r w:rsidRPr="000229EA">
        <w:rPr>
          <w:rFonts w:eastAsia="Arial"/>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9EA" w:rsidRPr="000229EA" w:rsidRDefault="000229EA" w:rsidP="000229EA"/>
    <w:p w:rsidR="000229EA" w:rsidRPr="000229EA" w:rsidRDefault="000229EA" w:rsidP="000229EA">
      <w:pPr>
        <w:jc w:val="center"/>
      </w:pPr>
      <w:r w:rsidRPr="000229EA">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0229EA" w:rsidRPr="000229EA" w:rsidRDefault="000229EA" w:rsidP="000229EA"/>
    <w:p w:rsidR="000229EA" w:rsidRPr="000229EA" w:rsidRDefault="000229EA" w:rsidP="000229EA">
      <w:pPr>
        <w:jc w:val="both"/>
      </w:pPr>
      <w:r w:rsidRPr="000229EA">
        <w:tab/>
        <w:t>127.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229EA" w:rsidRPr="000229EA" w:rsidRDefault="000229EA" w:rsidP="000229EA">
      <w:pPr>
        <w:jc w:val="both"/>
      </w:pPr>
      <w:r w:rsidRPr="000229EA">
        <w:tab/>
        <w:t xml:space="preserve">128. </w:t>
      </w:r>
      <w:proofErr w:type="gramStart"/>
      <w:r w:rsidRPr="000229EA">
        <w:t>Обжалование действий (бездействия) Администрации, должностных лиц,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0229EA">
        <w:t xml:space="preserve">, организацию, осуществляющую функции по предоставлению муниципальных услуг или их работнику. </w:t>
      </w:r>
    </w:p>
    <w:p w:rsidR="000229EA" w:rsidRPr="000229EA" w:rsidRDefault="000229EA" w:rsidP="000229EA">
      <w:pPr>
        <w:jc w:val="both"/>
      </w:pPr>
    </w:p>
    <w:p w:rsidR="0029084A" w:rsidRDefault="0029084A" w:rsidP="000229EA">
      <w:pPr>
        <w:jc w:val="center"/>
      </w:pPr>
    </w:p>
    <w:p w:rsidR="0029084A" w:rsidRDefault="0029084A" w:rsidP="000229EA">
      <w:pPr>
        <w:jc w:val="center"/>
      </w:pPr>
    </w:p>
    <w:p w:rsidR="0029084A" w:rsidRDefault="0029084A" w:rsidP="000229EA">
      <w:pPr>
        <w:jc w:val="center"/>
      </w:pPr>
    </w:p>
    <w:p w:rsidR="000229EA" w:rsidRPr="000229EA" w:rsidRDefault="000229EA" w:rsidP="000229EA">
      <w:pPr>
        <w:jc w:val="center"/>
      </w:pPr>
      <w:r w:rsidRPr="000229EA">
        <w:lastRenderedPageBreak/>
        <w:t>Предмет жалобы</w:t>
      </w:r>
    </w:p>
    <w:p w:rsidR="000229EA" w:rsidRPr="000229EA" w:rsidRDefault="000229EA" w:rsidP="000229EA">
      <w:pPr>
        <w:jc w:val="center"/>
        <w:rPr>
          <w:b/>
        </w:rPr>
      </w:pPr>
    </w:p>
    <w:p w:rsidR="000229EA" w:rsidRPr="000229EA" w:rsidRDefault="000229EA" w:rsidP="000229EA">
      <w:pPr>
        <w:jc w:val="both"/>
      </w:pPr>
      <w:r w:rsidRPr="000229EA">
        <w:tab/>
        <w:t xml:space="preserve">129.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0229EA">
        <w:t>с</w:t>
      </w:r>
      <w:proofErr w:type="gramEnd"/>
      <w:r w:rsidRPr="000229EA">
        <w:t xml:space="preserve">: </w:t>
      </w:r>
    </w:p>
    <w:p w:rsidR="000229EA" w:rsidRPr="000229EA" w:rsidRDefault="000229EA" w:rsidP="000229EA">
      <w:pPr>
        <w:jc w:val="both"/>
      </w:pPr>
      <w:r w:rsidRPr="000229EA">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229EA" w:rsidRPr="000229EA" w:rsidRDefault="000229EA" w:rsidP="000229EA">
      <w:pPr>
        <w:jc w:val="both"/>
      </w:pPr>
      <w:r w:rsidRPr="000229EA">
        <w:tab/>
        <w:t xml:space="preserve">2) нарушением срока предоставления муниципальной услуги. </w:t>
      </w:r>
      <w:proofErr w:type="gramStart"/>
      <w:r w:rsidRPr="000229E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229EA" w:rsidRPr="000229EA" w:rsidRDefault="000229EA" w:rsidP="000229EA">
      <w:pPr>
        <w:jc w:val="both"/>
      </w:pPr>
      <w:r w:rsidRPr="000229EA">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229EA" w:rsidRPr="000229EA" w:rsidRDefault="000229EA" w:rsidP="000229EA">
      <w:pPr>
        <w:jc w:val="both"/>
      </w:pPr>
      <w:r w:rsidRPr="000229EA">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229EA" w:rsidRPr="000229EA" w:rsidRDefault="000229EA" w:rsidP="000229EA">
      <w:pPr>
        <w:jc w:val="both"/>
      </w:pPr>
      <w:r w:rsidRPr="000229EA">
        <w:tab/>
      </w:r>
      <w:proofErr w:type="gramStart"/>
      <w:r w:rsidRPr="000229EA">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29EA">
        <w:t xml:space="preserve"> </w:t>
      </w:r>
      <w:proofErr w:type="gramStart"/>
      <w:r w:rsidRPr="000229E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229EA" w:rsidRPr="000229EA" w:rsidRDefault="000229EA" w:rsidP="000229EA">
      <w:pPr>
        <w:jc w:val="both"/>
      </w:pPr>
      <w:r w:rsidRPr="000229EA">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229EA" w:rsidRPr="000229EA" w:rsidRDefault="000229EA" w:rsidP="000229EA">
      <w:pPr>
        <w:jc w:val="both"/>
      </w:pPr>
      <w:r w:rsidRPr="000229EA">
        <w:tab/>
      </w:r>
      <w:proofErr w:type="gramStart"/>
      <w:r w:rsidRPr="000229EA">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29EA">
        <w:t xml:space="preserve">. </w:t>
      </w:r>
      <w:proofErr w:type="gramStart"/>
      <w:r w:rsidRPr="000229E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229EA" w:rsidRPr="000229EA" w:rsidRDefault="000229EA" w:rsidP="000229EA">
      <w:pPr>
        <w:jc w:val="both"/>
      </w:pPr>
      <w:r w:rsidRPr="000229EA">
        <w:tab/>
        <w:t>8) нарушением срока или порядка выдачи документов по результатам предоставления муниципальной услуги;</w:t>
      </w:r>
    </w:p>
    <w:p w:rsidR="000229EA" w:rsidRPr="000229EA" w:rsidRDefault="000229EA" w:rsidP="000229EA">
      <w:pPr>
        <w:jc w:val="both"/>
      </w:pPr>
      <w:r w:rsidRPr="000229EA">
        <w:tab/>
      </w:r>
      <w:proofErr w:type="gramStart"/>
      <w:r w:rsidRPr="000229EA">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29EA">
        <w:t xml:space="preserve"> </w:t>
      </w:r>
      <w:proofErr w:type="gramStart"/>
      <w:r w:rsidRPr="000229EA">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0229EA">
        <w:lastRenderedPageBreak/>
        <w:t>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229EA" w:rsidRPr="000229EA" w:rsidRDefault="000229EA" w:rsidP="000229EA">
      <w:pPr>
        <w:jc w:val="both"/>
      </w:pPr>
      <w:r w:rsidRPr="000229EA">
        <w:tab/>
      </w:r>
      <w:proofErr w:type="gramStart"/>
      <w:r w:rsidRPr="000229EA">
        <w:t xml:space="preserve">10) </w:t>
      </w:r>
      <w:r w:rsidRPr="000229EA">
        <w:rPr>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anchor="/document/12177515/entry/7014" w:history="1">
        <w:r w:rsidRPr="000229EA">
          <w:rPr>
            <w:rStyle w:val="a5"/>
          </w:rPr>
          <w:t>пунктом 4 части 1 статьи 7</w:t>
        </w:r>
      </w:hyperlink>
      <w:r w:rsidRPr="000229EA">
        <w:rPr>
          <w:color w:val="000000"/>
          <w:shd w:val="clear" w:color="auto" w:fill="FFFFFF"/>
        </w:rPr>
        <w:t xml:space="preserve">  </w:t>
      </w:r>
      <w:r w:rsidRPr="000229EA">
        <w:rPr>
          <w:shd w:val="clear" w:color="auto" w:fill="FFFFFF"/>
        </w:rPr>
        <w:t>Федерального закона</w:t>
      </w:r>
      <w:r w:rsidRPr="000229EA">
        <w:t xml:space="preserve"> от 27 июля 2010 года № 210-ФЗ «Об организации предоставления государственных и муниципальных услуг»</w:t>
      </w:r>
      <w:r w:rsidRPr="000229EA">
        <w:rPr>
          <w:shd w:val="clear" w:color="auto" w:fill="FFFFFF"/>
        </w:rPr>
        <w:t>.</w:t>
      </w:r>
      <w:proofErr w:type="gramEnd"/>
      <w:r w:rsidRPr="000229EA">
        <w:rPr>
          <w:shd w:val="clear" w:color="auto" w:fill="FFFFFF"/>
        </w:rPr>
        <w:t xml:space="preserve"> </w:t>
      </w:r>
      <w:proofErr w:type="gramStart"/>
      <w:r w:rsidRPr="000229EA">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0229EA">
        <w:rPr>
          <w:color w:val="000000"/>
          <w:shd w:val="clear" w:color="auto" w:fill="FFFFFF"/>
        </w:rPr>
        <w:t>определенном </w:t>
      </w:r>
      <w:hyperlink r:id="rId20" w:anchor="/document/12177515/entry/160013" w:history="1">
        <w:r w:rsidRPr="000229EA">
          <w:rPr>
            <w:rStyle w:val="a5"/>
          </w:rPr>
          <w:t>частью 1.3 статьи 16</w:t>
        </w:r>
      </w:hyperlink>
      <w:r w:rsidRPr="000229EA">
        <w:rPr>
          <w:shd w:val="clear" w:color="auto" w:fill="FFFFFF"/>
        </w:rPr>
        <w:t> Федерального закона</w:t>
      </w:r>
      <w:r w:rsidRPr="000229EA">
        <w:t xml:space="preserve"> от 27 июля 2010 года № 210-ФЗ «Об организации предоставления государственных и муниципальных</w:t>
      </w:r>
      <w:proofErr w:type="gramEnd"/>
      <w:r w:rsidRPr="000229EA">
        <w:t xml:space="preserve"> услуг».</w:t>
      </w:r>
    </w:p>
    <w:p w:rsidR="000229EA" w:rsidRPr="000229EA" w:rsidRDefault="000229EA" w:rsidP="000229EA"/>
    <w:p w:rsidR="000229EA" w:rsidRPr="000229EA" w:rsidRDefault="000229EA" w:rsidP="000229EA">
      <w:pPr>
        <w:jc w:val="center"/>
        <w:rPr>
          <w:rFonts w:eastAsia="Arial"/>
        </w:rPr>
      </w:pPr>
      <w:r w:rsidRPr="000229EA">
        <w:rPr>
          <w:rFonts w:eastAsia="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229EA" w:rsidRPr="000229EA" w:rsidRDefault="000229EA" w:rsidP="000229EA">
      <w:pPr>
        <w:ind w:firstLine="709"/>
        <w:jc w:val="both"/>
        <w:rPr>
          <w:rFonts w:eastAsia="Arial"/>
        </w:rPr>
      </w:pPr>
    </w:p>
    <w:p w:rsidR="000229EA" w:rsidRPr="000229EA" w:rsidRDefault="000229EA" w:rsidP="000229EA">
      <w:pPr>
        <w:ind w:firstLine="709"/>
        <w:jc w:val="both"/>
        <w:rPr>
          <w:rFonts w:eastAsia="Arial"/>
        </w:rPr>
      </w:pPr>
      <w:r w:rsidRPr="000229EA">
        <w:rPr>
          <w:rFonts w:eastAsia="Arial"/>
        </w:rPr>
        <w:t>130.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29EA" w:rsidRPr="000229EA" w:rsidRDefault="000229EA" w:rsidP="000229EA">
      <w:pPr>
        <w:spacing w:line="4" w:lineRule="exact"/>
        <w:jc w:val="both"/>
      </w:pPr>
    </w:p>
    <w:p w:rsidR="000229EA" w:rsidRPr="000229EA" w:rsidRDefault="000229EA" w:rsidP="006D41D8">
      <w:pPr>
        <w:numPr>
          <w:ilvl w:val="0"/>
          <w:numId w:val="5"/>
        </w:numPr>
        <w:tabs>
          <w:tab w:val="left" w:pos="1007"/>
        </w:tabs>
        <w:spacing w:line="248" w:lineRule="auto"/>
        <w:ind w:firstLine="705"/>
        <w:jc w:val="both"/>
        <w:rPr>
          <w:rFonts w:eastAsia="Arial"/>
        </w:rPr>
      </w:pPr>
      <w:proofErr w:type="gramStart"/>
      <w:r w:rsidRPr="000229EA">
        <w:rPr>
          <w:rFonts w:eastAsia="Arial"/>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0229EA" w:rsidRPr="000229EA" w:rsidRDefault="000229EA" w:rsidP="000229EA">
      <w:pPr>
        <w:spacing w:line="4" w:lineRule="exact"/>
        <w:jc w:val="both"/>
        <w:rPr>
          <w:rFonts w:eastAsia="Arial"/>
        </w:rPr>
      </w:pPr>
    </w:p>
    <w:p w:rsidR="000229EA" w:rsidRPr="000229EA" w:rsidRDefault="000229EA" w:rsidP="006D41D8">
      <w:pPr>
        <w:numPr>
          <w:ilvl w:val="0"/>
          <w:numId w:val="5"/>
        </w:numPr>
        <w:tabs>
          <w:tab w:val="left" w:pos="1101"/>
        </w:tabs>
        <w:spacing w:line="239" w:lineRule="auto"/>
        <w:ind w:firstLine="705"/>
        <w:jc w:val="both"/>
        <w:rPr>
          <w:rFonts w:eastAsia="Arial"/>
        </w:rPr>
      </w:pPr>
      <w:r w:rsidRPr="000229EA">
        <w:rPr>
          <w:rFonts w:eastAsia="Arial"/>
        </w:rPr>
        <w:t>вышестоящий орган на решение и (или) действия (бездействие) должностного лица, руководителя структурного подразделения Администрации;</w:t>
      </w:r>
    </w:p>
    <w:p w:rsidR="000229EA" w:rsidRPr="000229EA" w:rsidRDefault="000229EA" w:rsidP="000229EA">
      <w:pPr>
        <w:spacing w:line="3" w:lineRule="exact"/>
        <w:jc w:val="both"/>
        <w:rPr>
          <w:rFonts w:eastAsia="Arial"/>
        </w:rPr>
      </w:pPr>
    </w:p>
    <w:p w:rsidR="000229EA" w:rsidRPr="000229EA" w:rsidRDefault="000229EA" w:rsidP="000229EA">
      <w:pPr>
        <w:spacing w:line="239" w:lineRule="auto"/>
        <w:ind w:firstLine="709"/>
        <w:jc w:val="both"/>
        <w:rPr>
          <w:rFonts w:eastAsia="Arial"/>
        </w:rPr>
      </w:pPr>
      <w:r w:rsidRPr="000229EA">
        <w:rPr>
          <w:rFonts w:eastAsia="Arial"/>
        </w:rPr>
        <w:t>к руководителю многофункционального центра – на решения и действия (бездействие) работника многофункционального центра;</w:t>
      </w:r>
    </w:p>
    <w:p w:rsidR="000229EA" w:rsidRPr="000229EA" w:rsidRDefault="000229EA" w:rsidP="000229EA">
      <w:pPr>
        <w:spacing w:line="2" w:lineRule="exact"/>
        <w:jc w:val="both"/>
        <w:rPr>
          <w:rFonts w:eastAsia="Arial"/>
        </w:rPr>
      </w:pPr>
    </w:p>
    <w:p w:rsidR="000229EA" w:rsidRPr="000229EA" w:rsidRDefault="000229EA" w:rsidP="000229EA">
      <w:pPr>
        <w:spacing w:line="239" w:lineRule="auto"/>
        <w:ind w:firstLine="709"/>
        <w:jc w:val="both"/>
        <w:rPr>
          <w:rFonts w:eastAsia="Arial"/>
        </w:rPr>
      </w:pPr>
      <w:r w:rsidRPr="000229EA">
        <w:rPr>
          <w:rFonts w:eastAsia="Arial"/>
        </w:rPr>
        <w:t>к учредителю многофункционального центра – на решение и действия (бездействие) многофункционального центра.</w:t>
      </w:r>
    </w:p>
    <w:p w:rsidR="000229EA" w:rsidRPr="000229EA" w:rsidRDefault="000229EA" w:rsidP="000229EA">
      <w:pPr>
        <w:spacing w:line="2" w:lineRule="exact"/>
        <w:jc w:val="both"/>
        <w:rPr>
          <w:rFonts w:eastAsia="Arial"/>
        </w:rPr>
      </w:pPr>
    </w:p>
    <w:p w:rsidR="000229EA" w:rsidRPr="000229EA" w:rsidRDefault="000229EA" w:rsidP="000229EA">
      <w:pPr>
        <w:spacing w:line="253" w:lineRule="auto"/>
        <w:ind w:firstLine="709"/>
        <w:jc w:val="both"/>
        <w:rPr>
          <w:rFonts w:eastAsia="Arial"/>
        </w:rPr>
      </w:pPr>
      <w:r w:rsidRPr="000229EA">
        <w:rPr>
          <w:rFonts w:eastAsia="Arial"/>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229EA" w:rsidRPr="000229EA" w:rsidRDefault="000229EA" w:rsidP="000229EA">
      <w:pPr>
        <w:spacing w:line="253" w:lineRule="auto"/>
        <w:ind w:firstLine="709"/>
        <w:jc w:val="both"/>
        <w:rPr>
          <w:rFonts w:eastAsia="Arial"/>
        </w:rPr>
      </w:pPr>
    </w:p>
    <w:p w:rsidR="000229EA" w:rsidRPr="000229EA" w:rsidRDefault="000229EA" w:rsidP="000229EA">
      <w:pPr>
        <w:ind w:left="184" w:right="40" w:firstLine="560"/>
        <w:jc w:val="center"/>
        <w:rPr>
          <w:rFonts w:eastAsia="Arial"/>
        </w:rPr>
      </w:pPr>
      <w:r w:rsidRPr="000229EA">
        <w:rPr>
          <w:rFonts w:eastAsia="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229EA" w:rsidRPr="000229EA" w:rsidRDefault="000229EA" w:rsidP="000229EA">
      <w:pPr>
        <w:ind w:left="4" w:firstLine="709"/>
        <w:jc w:val="both"/>
        <w:rPr>
          <w:rFonts w:eastAsia="Arial"/>
        </w:rPr>
      </w:pPr>
      <w:r w:rsidRPr="000229EA">
        <w:rPr>
          <w:rFonts w:eastAsia="Arial"/>
        </w:rPr>
        <w:t>131.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29EA" w:rsidRPr="000229EA" w:rsidRDefault="000229EA" w:rsidP="000229EA"/>
    <w:p w:rsidR="000229EA" w:rsidRPr="000229EA" w:rsidRDefault="000229EA" w:rsidP="000229EA">
      <w:pPr>
        <w:jc w:val="center"/>
      </w:pPr>
      <w:r w:rsidRPr="000229EA">
        <w:t>Порядок подачи и рассмотрения жалобы</w:t>
      </w:r>
    </w:p>
    <w:p w:rsidR="000229EA" w:rsidRPr="000229EA" w:rsidRDefault="000229EA" w:rsidP="000229EA">
      <w:pPr>
        <w:jc w:val="center"/>
        <w:rPr>
          <w:b/>
        </w:rPr>
      </w:pPr>
    </w:p>
    <w:p w:rsidR="000229EA" w:rsidRPr="000229EA" w:rsidRDefault="000229EA" w:rsidP="000229EA">
      <w:pPr>
        <w:jc w:val="both"/>
      </w:pPr>
      <w:r w:rsidRPr="000229EA">
        <w:tab/>
        <w:t>132. Жалоба должна содержать:</w:t>
      </w:r>
    </w:p>
    <w:p w:rsidR="000229EA" w:rsidRPr="000229EA" w:rsidRDefault="000229EA" w:rsidP="000229EA">
      <w:pPr>
        <w:jc w:val="both"/>
      </w:pPr>
      <w:r w:rsidRPr="000229EA">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0229EA" w:rsidRPr="000229EA" w:rsidRDefault="000229EA" w:rsidP="000229EA">
      <w:pPr>
        <w:jc w:val="both"/>
      </w:pPr>
      <w:r w:rsidRPr="000229EA">
        <w:tab/>
      </w:r>
      <w:proofErr w:type="gramStart"/>
      <w:r w:rsidRPr="000229EA">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9EA" w:rsidRPr="000229EA" w:rsidRDefault="000229EA" w:rsidP="000229EA">
      <w:pPr>
        <w:jc w:val="both"/>
      </w:pPr>
      <w:r w:rsidRPr="000229EA">
        <w:tab/>
        <w:t xml:space="preserve">3) сведения об обжалуемых решениях и действиях (бездействии) органа, предоставляющего муниципальную услугу, его </w:t>
      </w:r>
      <w:r w:rsidRPr="000229EA">
        <w:lastRenderedPageBreak/>
        <w:t>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0229EA" w:rsidRPr="000229EA" w:rsidRDefault="000229EA" w:rsidP="000229EA">
      <w:pPr>
        <w:jc w:val="both"/>
      </w:pPr>
      <w:r w:rsidRPr="000229EA">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229EA" w:rsidRPr="000229EA" w:rsidRDefault="000229EA" w:rsidP="000229EA">
      <w:pPr>
        <w:jc w:val="both"/>
      </w:pPr>
      <w:r w:rsidRPr="000229EA">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229EA">
        <w:t>представлена</w:t>
      </w:r>
      <w:proofErr w:type="gramEnd"/>
      <w:r w:rsidRPr="000229EA">
        <w:t>:</w:t>
      </w:r>
    </w:p>
    <w:p w:rsidR="000229EA" w:rsidRPr="000229EA" w:rsidRDefault="000229EA" w:rsidP="000229EA">
      <w:pPr>
        <w:jc w:val="both"/>
      </w:pPr>
      <w:r w:rsidRPr="000229EA">
        <w:tab/>
        <w:t>1) оформленная в соответствии с законодательством Российской Федерации доверенность (для физических лиц);</w:t>
      </w:r>
    </w:p>
    <w:p w:rsidR="000229EA" w:rsidRPr="000229EA" w:rsidRDefault="000229EA" w:rsidP="000229EA">
      <w:pPr>
        <w:jc w:val="both"/>
      </w:pPr>
      <w:r w:rsidRPr="000229EA">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29EA" w:rsidRPr="000229EA" w:rsidRDefault="000229EA" w:rsidP="000229EA">
      <w:pPr>
        <w:jc w:val="both"/>
      </w:pPr>
      <w:r w:rsidRPr="000229EA">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29EA" w:rsidRPr="000229EA" w:rsidRDefault="000229EA" w:rsidP="000229EA">
      <w:pPr>
        <w:jc w:val="both"/>
      </w:pPr>
      <w:r w:rsidRPr="000229EA">
        <w:tab/>
        <w:t>134. Жалоба на решения и действия (бездействие) Администрации Володинского сельского поселения, должностного лица Администрации Володинского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0229EA" w:rsidRPr="000229EA" w:rsidRDefault="000229EA" w:rsidP="000229EA">
      <w:pPr>
        <w:jc w:val="both"/>
      </w:pPr>
      <w:r w:rsidRPr="000229EA">
        <w:tab/>
        <w:t>135. Прием жалоб в письменной форме на бумажном носителе осуществляется Администрацией Володинского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229EA" w:rsidRPr="000229EA" w:rsidRDefault="000229EA" w:rsidP="000229EA">
      <w:pPr>
        <w:jc w:val="both"/>
      </w:pPr>
      <w:r w:rsidRPr="000229EA">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229EA" w:rsidRPr="000229EA" w:rsidRDefault="000229EA" w:rsidP="000229EA">
      <w:pPr>
        <w:jc w:val="both"/>
      </w:pPr>
      <w:r w:rsidRPr="000229EA">
        <w:tab/>
        <w:t xml:space="preserve">137. </w:t>
      </w:r>
      <w:proofErr w:type="gramStart"/>
      <w:r w:rsidRPr="000229EA">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0229EA" w:rsidRPr="000229EA" w:rsidRDefault="000229EA" w:rsidP="000229EA">
      <w:pPr>
        <w:jc w:val="both"/>
      </w:pPr>
      <w:r w:rsidRPr="000229EA">
        <w:tab/>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229EA" w:rsidRPr="000229EA" w:rsidRDefault="000229EA" w:rsidP="000229EA">
      <w:pPr>
        <w:jc w:val="both"/>
      </w:pPr>
      <w:r w:rsidRPr="000229EA">
        <w:tab/>
        <w:t>139. Подача жалоб в электронной форме через официальный сайт муниципального образования Володинское сельское поселение, Единый портал государственных и муниципальных услуг (функций) не осуществляется.</w:t>
      </w:r>
    </w:p>
    <w:p w:rsidR="000229EA" w:rsidRPr="000229EA" w:rsidRDefault="000229EA" w:rsidP="000229EA">
      <w:pPr>
        <w:jc w:val="both"/>
      </w:pPr>
      <w:r w:rsidRPr="000229EA">
        <w:tab/>
        <w:t>140. Жалоба на решения и действия (бездействия) должностных лиц Администрации Володинского сельского поселения и муниципальных служащих рассматривается Главой Володинского сельского поселения.</w:t>
      </w:r>
    </w:p>
    <w:p w:rsidR="000229EA" w:rsidRPr="000229EA" w:rsidRDefault="000229EA" w:rsidP="000229EA">
      <w:pPr>
        <w:jc w:val="both"/>
      </w:pPr>
      <w:r w:rsidRPr="000229EA">
        <w:tab/>
        <w:t>141.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29EA" w:rsidRPr="000229EA" w:rsidRDefault="000229EA" w:rsidP="000229EA">
      <w:pPr>
        <w:jc w:val="both"/>
      </w:pPr>
      <w:r w:rsidRPr="000229EA">
        <w:tab/>
        <w:t>При этом срок рассмотрения жалобы исчисляется со дня регистрации жалобы в уполномоченном на ее рассмотрение органе.</w:t>
      </w:r>
    </w:p>
    <w:p w:rsidR="000229EA" w:rsidRPr="000229EA" w:rsidRDefault="000229EA" w:rsidP="000229EA">
      <w:pPr>
        <w:jc w:val="both"/>
      </w:pPr>
      <w:r w:rsidRPr="000229EA">
        <w:lastRenderedPageBreak/>
        <w:tab/>
        <w:t>142.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229EA" w:rsidRPr="000229EA" w:rsidRDefault="000229EA" w:rsidP="000229EA">
      <w:pPr>
        <w:jc w:val="both"/>
      </w:pPr>
      <w:r w:rsidRPr="000229EA">
        <w:tab/>
        <w:t>143.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229EA" w:rsidRPr="000229EA" w:rsidRDefault="000229EA" w:rsidP="000229EA"/>
    <w:p w:rsidR="000229EA" w:rsidRPr="000229EA" w:rsidRDefault="000229EA" w:rsidP="000229EA">
      <w:pPr>
        <w:jc w:val="center"/>
      </w:pPr>
      <w:r w:rsidRPr="000229EA">
        <w:t>Сроки рассмотрения жалобы</w:t>
      </w:r>
    </w:p>
    <w:p w:rsidR="000229EA" w:rsidRPr="000229EA" w:rsidRDefault="000229EA" w:rsidP="000229EA">
      <w:pPr>
        <w:jc w:val="center"/>
        <w:rPr>
          <w:b/>
        </w:rPr>
      </w:pPr>
    </w:p>
    <w:p w:rsidR="000229EA" w:rsidRPr="000229EA" w:rsidRDefault="000229EA" w:rsidP="000229EA">
      <w:pPr>
        <w:jc w:val="both"/>
      </w:pPr>
      <w:r w:rsidRPr="000229EA">
        <w:tab/>
        <w:t xml:space="preserve">144. </w:t>
      </w:r>
      <w:proofErr w:type="gramStart"/>
      <w:r w:rsidRPr="000229EA">
        <w:t>Жалоба, поступившая в Администрацию Володинского сельского поселения подлежит</w:t>
      </w:r>
      <w:proofErr w:type="gramEnd"/>
      <w:r w:rsidRPr="000229EA">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0229EA" w:rsidRPr="000229EA" w:rsidRDefault="000229EA" w:rsidP="000229EA">
      <w:pPr>
        <w:jc w:val="both"/>
      </w:pPr>
      <w:r w:rsidRPr="000229EA">
        <w:tab/>
        <w:t>145.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29EA" w:rsidRPr="000229EA" w:rsidRDefault="000229EA" w:rsidP="000229EA">
      <w:pPr>
        <w:jc w:val="center"/>
      </w:pPr>
      <w:r w:rsidRPr="000229EA">
        <w:t>Результат рассмотрения жалобы</w:t>
      </w:r>
    </w:p>
    <w:p w:rsidR="000229EA" w:rsidRPr="000229EA" w:rsidRDefault="000229EA" w:rsidP="000229EA">
      <w:pPr>
        <w:jc w:val="both"/>
      </w:pPr>
      <w:r w:rsidRPr="000229EA">
        <w:tab/>
        <w:t>146. По результатам рассмотрения обращения жалобы лицо, наделённое полномочиями на рассмотрение жалобы, принимает одно из следующих решений:</w:t>
      </w:r>
    </w:p>
    <w:p w:rsidR="000229EA" w:rsidRPr="000229EA" w:rsidRDefault="000229EA" w:rsidP="000229EA">
      <w:pPr>
        <w:jc w:val="both"/>
      </w:pPr>
      <w:r w:rsidRPr="000229EA">
        <w:tab/>
      </w:r>
      <w:proofErr w:type="gramStart"/>
      <w:r w:rsidRPr="000229EA">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229EA" w:rsidRPr="000229EA" w:rsidRDefault="000229EA" w:rsidP="000229EA">
      <w:pPr>
        <w:jc w:val="both"/>
      </w:pPr>
      <w:r w:rsidRPr="000229EA">
        <w:tab/>
        <w:t xml:space="preserve">2) отказывает в удовлетворении жалобы. </w:t>
      </w:r>
    </w:p>
    <w:p w:rsidR="000229EA" w:rsidRPr="000229EA" w:rsidRDefault="000229EA" w:rsidP="000229EA">
      <w:pPr>
        <w:jc w:val="both"/>
      </w:pPr>
      <w:r w:rsidRPr="000229EA">
        <w:tab/>
        <w:t xml:space="preserve">147. В случае установления в ходе или по результатам </w:t>
      </w:r>
      <w:proofErr w:type="gramStart"/>
      <w:r w:rsidRPr="000229EA">
        <w:t>рассмотрения жалобы признаков состава административного правонарушения</w:t>
      </w:r>
      <w:proofErr w:type="gramEnd"/>
      <w:r w:rsidRPr="000229EA">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0229EA" w:rsidRPr="000229EA" w:rsidRDefault="000229EA" w:rsidP="000229EA"/>
    <w:p w:rsidR="000229EA" w:rsidRPr="000229EA" w:rsidRDefault="000229EA" w:rsidP="000229EA">
      <w:pPr>
        <w:jc w:val="center"/>
      </w:pPr>
      <w:r w:rsidRPr="000229EA">
        <w:t>Порядок информирования заявителя о результатах</w:t>
      </w:r>
    </w:p>
    <w:p w:rsidR="000229EA" w:rsidRPr="000229EA" w:rsidRDefault="000229EA" w:rsidP="000229EA">
      <w:pPr>
        <w:jc w:val="center"/>
      </w:pPr>
      <w:r w:rsidRPr="000229EA">
        <w:t>рассмотрения жалобы</w:t>
      </w:r>
    </w:p>
    <w:p w:rsidR="000229EA" w:rsidRPr="000229EA" w:rsidRDefault="000229EA" w:rsidP="000229EA">
      <w:pPr>
        <w:jc w:val="center"/>
        <w:rPr>
          <w:b/>
        </w:rPr>
      </w:pPr>
    </w:p>
    <w:p w:rsidR="000229EA" w:rsidRPr="000229EA" w:rsidRDefault="000229EA" w:rsidP="000229EA">
      <w:pPr>
        <w:jc w:val="both"/>
      </w:pPr>
      <w:r w:rsidRPr="000229EA">
        <w:tab/>
        <w:t>148. Не позднее дня, следующего за днем принятия решения, указанного в пункте 146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229EA" w:rsidRPr="000229EA" w:rsidRDefault="000229EA" w:rsidP="000229EA">
      <w:pPr>
        <w:jc w:val="both"/>
      </w:pPr>
      <w:r w:rsidRPr="000229EA">
        <w:tab/>
        <w:t>149.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0229EA" w:rsidRPr="000229EA" w:rsidRDefault="000229EA" w:rsidP="000229EA">
      <w:pPr>
        <w:jc w:val="both"/>
      </w:pPr>
      <w:r w:rsidRPr="000229EA">
        <w:tab/>
        <w:t>150. В ответе по результатам рассмотрения жалобы указываются:</w:t>
      </w:r>
    </w:p>
    <w:p w:rsidR="000229EA" w:rsidRPr="000229EA" w:rsidRDefault="000229EA" w:rsidP="000229EA">
      <w:pPr>
        <w:jc w:val="both"/>
      </w:pPr>
      <w:r w:rsidRPr="000229EA">
        <w:tab/>
      </w:r>
      <w:proofErr w:type="gramStart"/>
      <w:r w:rsidRPr="000229EA">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229EA" w:rsidRPr="000229EA" w:rsidRDefault="000229EA" w:rsidP="000229EA">
      <w:pPr>
        <w:jc w:val="both"/>
      </w:pPr>
      <w:r w:rsidRPr="000229EA">
        <w:tab/>
        <w:t>2) номер, дата, место принятия решения, включая сведения о должностном лице, решение или действие (бездействие) которого обжалуется;</w:t>
      </w:r>
    </w:p>
    <w:p w:rsidR="000229EA" w:rsidRPr="000229EA" w:rsidRDefault="000229EA" w:rsidP="000229EA">
      <w:pPr>
        <w:jc w:val="both"/>
      </w:pPr>
      <w:r w:rsidRPr="000229EA">
        <w:tab/>
        <w:t>3) фамилия, имя, отчество (при наличии) или наименование заявителя;</w:t>
      </w:r>
    </w:p>
    <w:p w:rsidR="000229EA" w:rsidRPr="000229EA" w:rsidRDefault="000229EA" w:rsidP="000229EA">
      <w:pPr>
        <w:jc w:val="both"/>
      </w:pPr>
      <w:r w:rsidRPr="000229EA">
        <w:tab/>
        <w:t>4) основания для принятия решения по жалобе;</w:t>
      </w:r>
    </w:p>
    <w:p w:rsidR="000229EA" w:rsidRPr="000229EA" w:rsidRDefault="000229EA" w:rsidP="000229EA">
      <w:pPr>
        <w:jc w:val="both"/>
      </w:pPr>
      <w:r w:rsidRPr="000229EA">
        <w:tab/>
        <w:t>5) принятое по жалобе решение;</w:t>
      </w:r>
    </w:p>
    <w:p w:rsidR="000229EA" w:rsidRPr="000229EA" w:rsidRDefault="000229EA" w:rsidP="000229EA">
      <w:pPr>
        <w:jc w:val="both"/>
      </w:pPr>
      <w:r w:rsidRPr="000229EA">
        <w:tab/>
        <w:t>6) в случае если жалоба признана обоснованной – сроки устранения выявленных нарушений;</w:t>
      </w:r>
    </w:p>
    <w:p w:rsidR="000229EA" w:rsidRPr="000229EA" w:rsidRDefault="000229EA" w:rsidP="000229EA">
      <w:pPr>
        <w:jc w:val="both"/>
      </w:pPr>
      <w:r w:rsidRPr="000229EA">
        <w:tab/>
        <w:t>7) сведения о порядке обжалования принятого по жалобе решения.</w:t>
      </w:r>
    </w:p>
    <w:p w:rsidR="000229EA" w:rsidRPr="000229EA" w:rsidRDefault="000229EA" w:rsidP="000229EA">
      <w:pPr>
        <w:jc w:val="both"/>
      </w:pPr>
    </w:p>
    <w:p w:rsidR="000229EA" w:rsidRPr="000229EA" w:rsidRDefault="000229EA" w:rsidP="000229EA">
      <w:pPr>
        <w:jc w:val="center"/>
      </w:pPr>
      <w:r w:rsidRPr="000229EA">
        <w:t>Порядок обжалования решения по жалобе</w:t>
      </w:r>
    </w:p>
    <w:p w:rsidR="000229EA" w:rsidRPr="000229EA" w:rsidRDefault="000229EA" w:rsidP="000229EA">
      <w:pPr>
        <w:jc w:val="center"/>
        <w:rPr>
          <w:b/>
        </w:rPr>
      </w:pPr>
    </w:p>
    <w:p w:rsidR="000229EA" w:rsidRPr="000229EA" w:rsidRDefault="000229EA" w:rsidP="000229EA">
      <w:pPr>
        <w:jc w:val="both"/>
      </w:pPr>
      <w:r w:rsidRPr="000229EA">
        <w:tab/>
        <w:t>151.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0229EA" w:rsidRPr="000229EA" w:rsidRDefault="000229EA" w:rsidP="000229EA"/>
    <w:p w:rsidR="000229EA" w:rsidRPr="000229EA" w:rsidRDefault="000229EA" w:rsidP="000229EA">
      <w:pPr>
        <w:jc w:val="center"/>
      </w:pPr>
      <w:r w:rsidRPr="000229EA">
        <w:t>Право заявителя на получение информации и документов,</w:t>
      </w:r>
    </w:p>
    <w:p w:rsidR="000229EA" w:rsidRPr="000229EA" w:rsidRDefault="000229EA" w:rsidP="000229EA">
      <w:pPr>
        <w:jc w:val="center"/>
      </w:pPr>
      <w:proofErr w:type="gramStart"/>
      <w:r w:rsidRPr="000229EA">
        <w:t>необходимых</w:t>
      </w:r>
      <w:proofErr w:type="gramEnd"/>
      <w:r w:rsidRPr="000229EA">
        <w:t xml:space="preserve"> для обоснования и рассмотрения жалобы</w:t>
      </w:r>
    </w:p>
    <w:p w:rsidR="000229EA" w:rsidRPr="000229EA" w:rsidRDefault="000229EA" w:rsidP="000229EA">
      <w:pPr>
        <w:jc w:val="center"/>
      </w:pPr>
    </w:p>
    <w:p w:rsidR="000229EA" w:rsidRPr="000229EA" w:rsidRDefault="000229EA" w:rsidP="000229EA">
      <w:pPr>
        <w:jc w:val="both"/>
      </w:pPr>
      <w:r w:rsidRPr="000229EA">
        <w:tab/>
        <w:t>152.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229EA" w:rsidRPr="000229EA" w:rsidRDefault="000229EA" w:rsidP="000229EA">
      <w:pPr>
        <w:jc w:val="both"/>
      </w:pPr>
      <w:r w:rsidRPr="000229EA">
        <w:tab/>
        <w:t xml:space="preserve">153. При подаче жалобы заявитель вправе получить следующую информацию: </w:t>
      </w:r>
    </w:p>
    <w:p w:rsidR="000229EA" w:rsidRPr="000229EA" w:rsidRDefault="000229EA" w:rsidP="000229EA">
      <w:pPr>
        <w:jc w:val="both"/>
      </w:pPr>
      <w:r w:rsidRPr="000229EA">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0229EA" w:rsidRPr="000229EA" w:rsidRDefault="000229EA" w:rsidP="000229EA">
      <w:pPr>
        <w:jc w:val="both"/>
      </w:pPr>
      <w:r w:rsidRPr="000229EA">
        <w:tab/>
        <w:t xml:space="preserve">2) перечень номеров телефонов для получения сведений о прохождении процедур по рассмотрению жалобы; </w:t>
      </w:r>
    </w:p>
    <w:p w:rsidR="000229EA" w:rsidRPr="000229EA" w:rsidRDefault="000229EA" w:rsidP="000229EA">
      <w:pPr>
        <w:jc w:val="both"/>
      </w:pPr>
      <w:r w:rsidRPr="000229EA">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229EA" w:rsidRPr="000229EA" w:rsidRDefault="000229EA" w:rsidP="000229EA">
      <w:pPr>
        <w:jc w:val="both"/>
      </w:pPr>
      <w:r w:rsidRPr="000229EA">
        <w:tab/>
        <w:t xml:space="preserve">154.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0229EA" w:rsidRPr="000229EA" w:rsidRDefault="000229EA" w:rsidP="000229EA">
      <w:pPr>
        <w:jc w:val="center"/>
      </w:pPr>
    </w:p>
    <w:p w:rsidR="000229EA" w:rsidRPr="000229EA" w:rsidRDefault="000229EA" w:rsidP="000229EA">
      <w:pPr>
        <w:jc w:val="center"/>
      </w:pPr>
      <w:r w:rsidRPr="000229EA">
        <w:t>Способы информирования заявителей о порядке</w:t>
      </w:r>
    </w:p>
    <w:p w:rsidR="000229EA" w:rsidRPr="000229EA" w:rsidRDefault="000229EA" w:rsidP="000229EA">
      <w:pPr>
        <w:jc w:val="center"/>
      </w:pPr>
      <w:r w:rsidRPr="000229EA">
        <w:t>подачи и рассмотрения жалобы</w:t>
      </w:r>
    </w:p>
    <w:p w:rsidR="000229EA" w:rsidRPr="000229EA" w:rsidRDefault="000229EA" w:rsidP="000229EA">
      <w:pPr>
        <w:jc w:val="center"/>
      </w:pPr>
    </w:p>
    <w:p w:rsidR="000229EA" w:rsidRPr="000229EA" w:rsidRDefault="000229EA" w:rsidP="000229EA">
      <w:pPr>
        <w:jc w:val="both"/>
      </w:pPr>
      <w:r w:rsidRPr="000229EA">
        <w:tab/>
        <w:t xml:space="preserve">155. </w:t>
      </w:r>
      <w:proofErr w:type="gramStart"/>
      <w:r w:rsidRPr="000229EA">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0229EA">
        <w:t xml:space="preserve">, </w:t>
      </w:r>
      <w:proofErr w:type="gramStart"/>
      <w:r w:rsidRPr="000229EA">
        <w:t>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Володинское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Pr="000229EA">
        <w:t xml:space="preserve"> муниципальных услуг (функций), а также может быть </w:t>
      </w:r>
      <w:proofErr w:type="gramStart"/>
      <w:r w:rsidRPr="000229EA">
        <w:t>сообщена</w:t>
      </w:r>
      <w:proofErr w:type="gramEnd"/>
      <w:r w:rsidRPr="000229EA">
        <w:t xml:space="preserve"> заявителю в устной и (или) письменной форме.</w:t>
      </w:r>
    </w:p>
    <w:p w:rsidR="000229EA" w:rsidRPr="000229EA" w:rsidRDefault="000229EA" w:rsidP="000229EA"/>
    <w:p w:rsidR="000229EA" w:rsidRPr="000229EA" w:rsidRDefault="000229EA" w:rsidP="000229EA">
      <w:pPr>
        <w:pStyle w:val="af4"/>
        <w:jc w:val="right"/>
        <w:rPr>
          <w:rFonts w:ascii="Times New Roman" w:hAnsi="Times New Roman" w:cs="Times New Roman"/>
          <w:sz w:val="24"/>
          <w:szCs w:val="24"/>
        </w:rPr>
      </w:pPr>
      <w:r w:rsidRPr="000229EA">
        <w:rPr>
          <w:rFonts w:ascii="Times New Roman" w:hAnsi="Times New Roman" w:cs="Times New Roman"/>
          <w:sz w:val="24"/>
          <w:szCs w:val="24"/>
        </w:rPr>
        <w:t>Приложение 1</w:t>
      </w:r>
    </w:p>
    <w:p w:rsidR="000229EA" w:rsidRPr="000229EA" w:rsidRDefault="000229EA" w:rsidP="000229EA">
      <w:pPr>
        <w:pStyle w:val="af4"/>
        <w:jc w:val="right"/>
        <w:rPr>
          <w:rFonts w:ascii="Times New Roman" w:hAnsi="Times New Roman" w:cs="Times New Roman"/>
          <w:sz w:val="24"/>
          <w:szCs w:val="24"/>
        </w:rPr>
      </w:pPr>
      <w:r w:rsidRPr="000229EA">
        <w:rPr>
          <w:rFonts w:ascii="Times New Roman" w:hAnsi="Times New Roman" w:cs="Times New Roman"/>
          <w:sz w:val="24"/>
          <w:szCs w:val="24"/>
        </w:rPr>
        <w:t xml:space="preserve">к Административному регламенту </w:t>
      </w:r>
    </w:p>
    <w:p w:rsidR="000229EA" w:rsidRPr="000229EA" w:rsidRDefault="000229EA" w:rsidP="000229EA">
      <w:pPr>
        <w:jc w:val="center"/>
      </w:pPr>
    </w:p>
    <w:p w:rsidR="000229EA" w:rsidRPr="000229EA" w:rsidRDefault="000229EA" w:rsidP="000229EA">
      <w:pPr>
        <w:jc w:val="center"/>
      </w:pPr>
      <w:r w:rsidRPr="000229EA">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0229EA" w:rsidRPr="000229EA" w:rsidRDefault="000229EA" w:rsidP="000229EA"/>
    <w:p w:rsidR="000229EA" w:rsidRPr="000229EA" w:rsidRDefault="000229EA" w:rsidP="000229EA">
      <w:pPr>
        <w:jc w:val="both"/>
      </w:pPr>
      <w:r w:rsidRPr="000229EA">
        <w:t>1. Администрация Володинского сельского поселения</w:t>
      </w:r>
    </w:p>
    <w:p w:rsidR="000229EA" w:rsidRPr="000229EA" w:rsidRDefault="000229EA" w:rsidP="000229EA">
      <w:pPr>
        <w:jc w:val="both"/>
      </w:pPr>
      <w:r w:rsidRPr="000229EA">
        <w:lastRenderedPageBreak/>
        <w:t xml:space="preserve">Место нахождения Администрации Володинского сельского поселения, Томская область, Кривошеинский район, </w:t>
      </w:r>
      <w:proofErr w:type="gramStart"/>
      <w:r w:rsidRPr="000229EA">
        <w:t>с</w:t>
      </w:r>
      <w:proofErr w:type="gramEnd"/>
      <w:r w:rsidRPr="000229EA">
        <w:t>. Володино, ул. Советская, д.31.</w:t>
      </w:r>
    </w:p>
    <w:p w:rsidR="000229EA" w:rsidRPr="000229EA" w:rsidRDefault="000229EA" w:rsidP="000229EA">
      <w:pPr>
        <w:jc w:val="both"/>
      </w:pPr>
      <w:r w:rsidRPr="000229EA">
        <w:t>График работы Администрации Володинского сельского поселения:</w:t>
      </w:r>
    </w:p>
    <w:p w:rsidR="000229EA" w:rsidRPr="000229EA" w:rsidRDefault="000229EA" w:rsidP="000229EA">
      <w:pPr>
        <w:jc w:val="both"/>
      </w:pPr>
      <w:r w:rsidRPr="000229EA">
        <w:t>Понедельник</w:t>
      </w:r>
      <w:r w:rsidRPr="000229EA">
        <w:tab/>
        <w:t>9.00-17.15, обед с 13.00-14.00</w:t>
      </w:r>
    </w:p>
    <w:p w:rsidR="000229EA" w:rsidRPr="000229EA" w:rsidRDefault="000229EA" w:rsidP="000229EA">
      <w:pPr>
        <w:jc w:val="both"/>
      </w:pPr>
      <w:r w:rsidRPr="000229EA">
        <w:t>Вторник:</w:t>
      </w:r>
      <w:r w:rsidRPr="000229EA">
        <w:tab/>
        <w:t>9.00-17.15, обед с 13.00-14.00</w:t>
      </w:r>
    </w:p>
    <w:p w:rsidR="000229EA" w:rsidRPr="000229EA" w:rsidRDefault="000229EA" w:rsidP="000229EA">
      <w:pPr>
        <w:jc w:val="both"/>
      </w:pPr>
      <w:r w:rsidRPr="000229EA">
        <w:t>Среда</w:t>
      </w:r>
      <w:r w:rsidRPr="000229EA">
        <w:tab/>
        <w:t>9.00-17.15, обед с 13.00-14.00</w:t>
      </w:r>
    </w:p>
    <w:p w:rsidR="000229EA" w:rsidRPr="000229EA" w:rsidRDefault="000229EA" w:rsidP="000229EA">
      <w:pPr>
        <w:jc w:val="both"/>
      </w:pPr>
      <w:r w:rsidRPr="000229EA">
        <w:t>Четверг:</w:t>
      </w:r>
      <w:r w:rsidRPr="000229EA">
        <w:tab/>
        <w:t>9.00-17.15, обед с 13.00-14.00</w:t>
      </w:r>
    </w:p>
    <w:p w:rsidR="000229EA" w:rsidRPr="000229EA" w:rsidRDefault="000229EA" w:rsidP="000229EA">
      <w:pPr>
        <w:jc w:val="both"/>
      </w:pPr>
      <w:r w:rsidRPr="000229EA">
        <w:t>Пятница:</w:t>
      </w:r>
      <w:r w:rsidRPr="000229EA">
        <w:tab/>
        <w:t>9.00-17.15, обед с 13.00-14.00</w:t>
      </w:r>
    </w:p>
    <w:p w:rsidR="000229EA" w:rsidRPr="000229EA" w:rsidRDefault="000229EA" w:rsidP="000229EA">
      <w:pPr>
        <w:jc w:val="both"/>
      </w:pPr>
      <w:r w:rsidRPr="000229EA">
        <w:t>Суббота</w:t>
      </w:r>
      <w:r w:rsidRPr="000229EA">
        <w:tab/>
        <w:t>выходной день</w:t>
      </w:r>
    </w:p>
    <w:p w:rsidR="000229EA" w:rsidRPr="000229EA" w:rsidRDefault="000229EA" w:rsidP="000229EA">
      <w:pPr>
        <w:jc w:val="both"/>
      </w:pPr>
      <w:r w:rsidRPr="000229EA">
        <w:t>Воскресенье:</w:t>
      </w:r>
      <w:r w:rsidRPr="000229EA">
        <w:tab/>
        <w:t>выходной день</w:t>
      </w:r>
    </w:p>
    <w:p w:rsidR="000229EA" w:rsidRPr="000229EA" w:rsidRDefault="000229EA" w:rsidP="000229EA">
      <w:pPr>
        <w:jc w:val="both"/>
      </w:pPr>
      <w:r w:rsidRPr="000229EA">
        <w:t>График приема заявителей в Администрации Володинского сельского поселения:</w:t>
      </w:r>
    </w:p>
    <w:p w:rsidR="000229EA" w:rsidRPr="000229EA" w:rsidRDefault="000229EA" w:rsidP="000229EA">
      <w:pPr>
        <w:jc w:val="both"/>
      </w:pPr>
      <w:r w:rsidRPr="000229EA">
        <w:t>Понедельник</w:t>
      </w:r>
      <w:r w:rsidRPr="000229EA">
        <w:tab/>
        <w:t>9.00-17.00, обед с 13.00-14.00</w:t>
      </w:r>
    </w:p>
    <w:p w:rsidR="000229EA" w:rsidRPr="000229EA" w:rsidRDefault="000229EA" w:rsidP="000229EA">
      <w:pPr>
        <w:jc w:val="both"/>
      </w:pPr>
      <w:r w:rsidRPr="000229EA">
        <w:t>Вторник:</w:t>
      </w:r>
      <w:r w:rsidRPr="000229EA">
        <w:tab/>
        <w:t>9.00-17.00, обед с 13.00-14.00</w:t>
      </w:r>
    </w:p>
    <w:p w:rsidR="000229EA" w:rsidRPr="000229EA" w:rsidRDefault="000229EA" w:rsidP="000229EA">
      <w:pPr>
        <w:jc w:val="both"/>
      </w:pPr>
      <w:r w:rsidRPr="000229EA">
        <w:t>Среда</w:t>
      </w:r>
      <w:r w:rsidRPr="000229EA">
        <w:tab/>
        <w:t>9.00-17.00, обед с 13.00-14.00</w:t>
      </w:r>
    </w:p>
    <w:p w:rsidR="000229EA" w:rsidRPr="000229EA" w:rsidRDefault="000229EA" w:rsidP="000229EA">
      <w:pPr>
        <w:jc w:val="both"/>
      </w:pPr>
      <w:r w:rsidRPr="000229EA">
        <w:t>Четверг:</w:t>
      </w:r>
      <w:r w:rsidRPr="000229EA">
        <w:tab/>
        <w:t>9.00-17.00, обед с 13.00-14.00</w:t>
      </w:r>
    </w:p>
    <w:p w:rsidR="000229EA" w:rsidRPr="000229EA" w:rsidRDefault="000229EA" w:rsidP="000229EA">
      <w:pPr>
        <w:jc w:val="both"/>
      </w:pPr>
      <w:r w:rsidRPr="000229EA">
        <w:t>Пятница:</w:t>
      </w:r>
      <w:r w:rsidRPr="000229EA">
        <w:tab/>
        <w:t>9,00-13.00, 14,00-17.00</w:t>
      </w:r>
    </w:p>
    <w:p w:rsidR="000229EA" w:rsidRPr="000229EA" w:rsidRDefault="000229EA" w:rsidP="000229EA">
      <w:pPr>
        <w:jc w:val="both"/>
      </w:pPr>
      <w:r w:rsidRPr="000229EA">
        <w:t>Суббота</w:t>
      </w:r>
      <w:r w:rsidRPr="000229EA">
        <w:tab/>
        <w:t>выходной день</w:t>
      </w:r>
    </w:p>
    <w:p w:rsidR="000229EA" w:rsidRPr="000229EA" w:rsidRDefault="000229EA" w:rsidP="000229EA">
      <w:pPr>
        <w:jc w:val="both"/>
      </w:pPr>
      <w:r w:rsidRPr="000229EA">
        <w:t>Воскресенье:</w:t>
      </w:r>
      <w:r w:rsidRPr="000229EA">
        <w:tab/>
        <w:t>выходной день</w:t>
      </w:r>
    </w:p>
    <w:p w:rsidR="000229EA" w:rsidRPr="000229EA" w:rsidRDefault="000229EA" w:rsidP="000229EA">
      <w:pPr>
        <w:jc w:val="both"/>
      </w:pPr>
      <w:r w:rsidRPr="000229EA">
        <w:t xml:space="preserve">Почтовый адрес Администрации Володинского сельского поселения, 636310, Томская область, Кривошеинский район, с. </w:t>
      </w:r>
      <w:proofErr w:type="gramStart"/>
      <w:r w:rsidRPr="000229EA">
        <w:t>Володино</w:t>
      </w:r>
      <w:proofErr w:type="gramEnd"/>
      <w:r w:rsidRPr="000229EA">
        <w:t>, ул. Советская, д.31.</w:t>
      </w:r>
    </w:p>
    <w:p w:rsidR="000229EA" w:rsidRPr="000229EA" w:rsidRDefault="000229EA" w:rsidP="000229EA">
      <w:pPr>
        <w:jc w:val="both"/>
      </w:pPr>
      <w:r w:rsidRPr="000229EA">
        <w:t>Контактный телефон: 8 (38-251) 4-54-33.</w:t>
      </w:r>
    </w:p>
    <w:p w:rsidR="000229EA" w:rsidRPr="000229EA" w:rsidRDefault="000229EA" w:rsidP="000229EA">
      <w:pPr>
        <w:jc w:val="both"/>
      </w:pPr>
      <w:r w:rsidRPr="000229EA">
        <w:t>Официальный сайт Володинского сельского поселения в информационно-коммуникационной сети «Интернет: (</w:t>
      </w:r>
      <w:r w:rsidRPr="000229EA">
        <w:rPr>
          <w:color w:val="000000"/>
        </w:rPr>
        <w:t xml:space="preserve">: </w:t>
      </w:r>
      <w:hyperlink r:id="rId21" w:tgtFrame="_blank" w:history="1">
        <w:r w:rsidRPr="000229EA">
          <w:rPr>
            <w:rStyle w:val="a5"/>
            <w:bCs/>
          </w:rPr>
          <w:t>http://volodino70.ru/</w:t>
        </w:r>
      </w:hyperlink>
      <w:r w:rsidRPr="000229EA">
        <w:t>).</w:t>
      </w:r>
    </w:p>
    <w:p w:rsidR="000229EA" w:rsidRPr="000229EA" w:rsidRDefault="000229EA" w:rsidP="000229EA">
      <w:pPr>
        <w:jc w:val="both"/>
      </w:pPr>
      <w:r w:rsidRPr="000229EA">
        <w:t xml:space="preserve">Адрес электронной почты Администрации Володинского сельского поселения в сети «Интернет»: </w:t>
      </w:r>
      <w:proofErr w:type="spellStart"/>
      <w:r w:rsidRPr="000229EA">
        <w:rPr>
          <w:lang w:val="en-US"/>
        </w:rPr>
        <w:t>volodino</w:t>
      </w:r>
      <w:proofErr w:type="spellEnd"/>
      <w:r w:rsidRPr="000229EA">
        <w:t>@tomsk.gov.ru.</w:t>
      </w:r>
    </w:p>
    <w:p w:rsidR="000229EA" w:rsidRPr="000229EA" w:rsidRDefault="000229EA" w:rsidP="000229EA">
      <w:pPr>
        <w:jc w:val="both"/>
      </w:pPr>
      <w:r w:rsidRPr="000229EA">
        <w:t>2. Многофункциональный центр предоставления государственных и муниципальных услуг</w:t>
      </w:r>
    </w:p>
    <w:p w:rsidR="000229EA" w:rsidRPr="000229EA" w:rsidRDefault="000229EA" w:rsidP="000229EA">
      <w:pPr>
        <w:jc w:val="both"/>
      </w:pPr>
      <w:r w:rsidRPr="000229EA">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0229EA" w:rsidRPr="000229EA" w:rsidRDefault="000229EA" w:rsidP="000229EA">
      <w:pPr>
        <w:jc w:val="both"/>
      </w:pPr>
      <w:r w:rsidRPr="000229EA">
        <w:t>График работы МФЦ:</w:t>
      </w:r>
    </w:p>
    <w:p w:rsidR="000229EA" w:rsidRPr="000229EA" w:rsidRDefault="000229EA" w:rsidP="000229EA">
      <w:pPr>
        <w:jc w:val="both"/>
      </w:pPr>
      <w:r w:rsidRPr="000229EA">
        <w:t>Понедельник</w:t>
      </w:r>
      <w:r w:rsidRPr="000229EA">
        <w:tab/>
        <w:t>с 9.00 до 18.00</w:t>
      </w:r>
    </w:p>
    <w:p w:rsidR="000229EA" w:rsidRPr="000229EA" w:rsidRDefault="000229EA" w:rsidP="000229EA">
      <w:pPr>
        <w:jc w:val="both"/>
      </w:pPr>
      <w:r w:rsidRPr="000229EA">
        <w:t>Вторник</w:t>
      </w:r>
      <w:r w:rsidRPr="000229EA">
        <w:tab/>
        <w:t>с 9.00 до 18.00</w:t>
      </w:r>
    </w:p>
    <w:p w:rsidR="000229EA" w:rsidRPr="000229EA" w:rsidRDefault="000229EA" w:rsidP="000229EA">
      <w:pPr>
        <w:jc w:val="both"/>
      </w:pPr>
      <w:r w:rsidRPr="000229EA">
        <w:t>Среда</w:t>
      </w:r>
      <w:r w:rsidRPr="000229EA">
        <w:tab/>
        <w:t>с 9.00 до 18.00</w:t>
      </w:r>
    </w:p>
    <w:p w:rsidR="000229EA" w:rsidRPr="000229EA" w:rsidRDefault="000229EA" w:rsidP="000229EA">
      <w:pPr>
        <w:jc w:val="both"/>
      </w:pPr>
      <w:r w:rsidRPr="000229EA">
        <w:t>Четверг</w:t>
      </w:r>
      <w:r w:rsidRPr="000229EA">
        <w:tab/>
        <w:t>с 9.00 до 18.00</w:t>
      </w:r>
    </w:p>
    <w:p w:rsidR="000229EA" w:rsidRPr="000229EA" w:rsidRDefault="000229EA" w:rsidP="000229EA">
      <w:pPr>
        <w:jc w:val="both"/>
      </w:pPr>
      <w:r w:rsidRPr="000229EA">
        <w:t>Пятница</w:t>
      </w:r>
      <w:r w:rsidRPr="000229EA">
        <w:tab/>
        <w:t>с 9.00 до 18.00</w:t>
      </w:r>
    </w:p>
    <w:p w:rsidR="000229EA" w:rsidRPr="000229EA" w:rsidRDefault="000229EA" w:rsidP="000229EA">
      <w:pPr>
        <w:jc w:val="both"/>
      </w:pPr>
      <w:r w:rsidRPr="000229EA">
        <w:t>Суббота</w:t>
      </w:r>
      <w:r w:rsidRPr="000229EA">
        <w:tab/>
        <w:t>с 9.00 до 13.00</w:t>
      </w:r>
    </w:p>
    <w:p w:rsidR="000229EA" w:rsidRPr="000229EA" w:rsidRDefault="000229EA" w:rsidP="000229EA">
      <w:pPr>
        <w:jc w:val="both"/>
      </w:pPr>
      <w:r w:rsidRPr="000229EA">
        <w:t>Воскресенье</w:t>
      </w:r>
      <w:r w:rsidRPr="000229EA">
        <w:tab/>
        <w:t>Выходной день</w:t>
      </w:r>
    </w:p>
    <w:p w:rsidR="000229EA" w:rsidRPr="000229EA" w:rsidRDefault="000229EA" w:rsidP="000229EA">
      <w:pPr>
        <w:jc w:val="both"/>
      </w:pPr>
      <w:r w:rsidRPr="000229EA">
        <w:t>Почтовый адрес МФЦ: 636300, Томская область, Кривошеинский район, с. Кривошеино, ул. Ленина, д.29.</w:t>
      </w:r>
    </w:p>
    <w:p w:rsidR="000229EA" w:rsidRPr="000229EA" w:rsidRDefault="000229EA" w:rsidP="000229EA">
      <w:pPr>
        <w:jc w:val="both"/>
      </w:pPr>
      <w:r w:rsidRPr="000229EA">
        <w:t>Телефон: 4-24-01, 4-24-03.</w:t>
      </w:r>
    </w:p>
    <w:p w:rsidR="000229EA" w:rsidRPr="000229EA" w:rsidRDefault="000229EA" w:rsidP="000229EA">
      <w:pPr>
        <w:jc w:val="both"/>
      </w:pPr>
      <w:r w:rsidRPr="000229EA">
        <w:t xml:space="preserve">Официальный сайт МФЦ в сети Интернет: </w:t>
      </w:r>
      <w:hyperlink r:id="rId22" w:history="1">
        <w:r w:rsidRPr="000229EA">
          <w:rPr>
            <w:rStyle w:val="a5"/>
            <w:color w:val="auto"/>
          </w:rPr>
          <w:t>https://www.mfc.tomsk.ru/</w:t>
        </w:r>
      </w:hyperlink>
    </w:p>
    <w:p w:rsidR="000229EA" w:rsidRPr="000229EA" w:rsidRDefault="000229EA" w:rsidP="000229EA">
      <w:pPr>
        <w:pStyle w:val="ConsPlusNonformat"/>
        <w:jc w:val="both"/>
        <w:rPr>
          <w:rFonts w:ascii="Times New Roman" w:hAnsi="Times New Roman" w:cs="Times New Roman"/>
          <w:sz w:val="24"/>
          <w:szCs w:val="24"/>
        </w:rPr>
      </w:pPr>
    </w:p>
    <w:p w:rsidR="000229EA" w:rsidRPr="000229EA" w:rsidRDefault="000229EA" w:rsidP="000229EA">
      <w:pPr>
        <w:shd w:val="clear" w:color="auto" w:fill="FFFFFF"/>
        <w:jc w:val="right"/>
        <w:textAlignment w:val="baseline"/>
      </w:pPr>
      <w:r w:rsidRPr="000229EA">
        <w:t>Приложение 2</w:t>
      </w:r>
    </w:p>
    <w:p w:rsidR="000229EA" w:rsidRPr="000229EA" w:rsidRDefault="000229EA" w:rsidP="000229EA">
      <w:pPr>
        <w:shd w:val="clear" w:color="auto" w:fill="FFFFFF"/>
        <w:jc w:val="right"/>
        <w:textAlignment w:val="baseline"/>
      </w:pPr>
      <w:r w:rsidRPr="000229EA">
        <w:t>к административному регламенту</w:t>
      </w:r>
    </w:p>
    <w:p w:rsidR="000229EA" w:rsidRPr="000229EA" w:rsidRDefault="000229EA" w:rsidP="000229EA">
      <w:pPr>
        <w:shd w:val="clear" w:color="auto" w:fill="FFFFFF"/>
        <w:jc w:val="right"/>
        <w:textAlignment w:val="baseline"/>
        <w:rPr>
          <w:color w:val="444444"/>
        </w:rPr>
      </w:pPr>
    </w:p>
    <w:p w:rsidR="000229EA" w:rsidRPr="000229EA" w:rsidRDefault="000229EA" w:rsidP="000229EA">
      <w:pPr>
        <w:shd w:val="clear" w:color="auto" w:fill="FFFFFF"/>
        <w:jc w:val="center"/>
        <w:textAlignment w:val="baseline"/>
      </w:pPr>
      <w:r w:rsidRPr="000229EA">
        <w:t xml:space="preserve">Форма уведомления о соответствии </w:t>
      </w:r>
      <w:proofErr w:type="gramStart"/>
      <w:r w:rsidRPr="000229EA">
        <w:t>построенных</w:t>
      </w:r>
      <w:proofErr w:type="gramEnd"/>
      <w:r w:rsidRPr="000229EA">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229EA" w:rsidRPr="000229EA" w:rsidRDefault="000229EA" w:rsidP="000229EA">
      <w:pPr>
        <w:shd w:val="clear" w:color="auto" w:fill="FFFFFF"/>
        <w:jc w:val="right"/>
        <w:textAlignment w:val="baseline"/>
      </w:pPr>
      <w:r w:rsidRPr="000229EA">
        <w:t>_____________________________________________________________</w:t>
      </w:r>
    </w:p>
    <w:p w:rsidR="000229EA" w:rsidRPr="000229EA" w:rsidRDefault="000229EA" w:rsidP="000229EA">
      <w:pPr>
        <w:shd w:val="clear" w:color="auto" w:fill="FFFFFF"/>
        <w:jc w:val="center"/>
        <w:textAlignment w:val="baseline"/>
      </w:pPr>
      <w:r w:rsidRPr="000229E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229EA" w:rsidRPr="000229EA" w:rsidRDefault="000229EA" w:rsidP="000229EA">
      <w:pPr>
        <w:shd w:val="clear" w:color="auto" w:fill="FFFFFF"/>
        <w:jc w:val="right"/>
        <w:textAlignment w:val="baseline"/>
      </w:pPr>
    </w:p>
    <w:p w:rsidR="000229EA" w:rsidRPr="000229EA" w:rsidRDefault="000229EA" w:rsidP="000229EA">
      <w:pPr>
        <w:shd w:val="clear" w:color="auto" w:fill="FFFFFF"/>
        <w:jc w:val="right"/>
        <w:textAlignment w:val="baseline"/>
      </w:pPr>
      <w:r w:rsidRPr="000229EA">
        <w:t xml:space="preserve"> Кому: _____________________________</w:t>
      </w:r>
    </w:p>
    <w:p w:rsidR="000229EA" w:rsidRPr="000229EA" w:rsidRDefault="000229EA" w:rsidP="000229EA">
      <w:pPr>
        <w:shd w:val="clear" w:color="auto" w:fill="FFFFFF"/>
        <w:jc w:val="right"/>
        <w:textAlignment w:val="baseline"/>
      </w:pPr>
      <w:r w:rsidRPr="000229EA">
        <w:t xml:space="preserve">___________________________________ </w:t>
      </w:r>
    </w:p>
    <w:p w:rsidR="000229EA" w:rsidRPr="000229EA" w:rsidRDefault="000229EA" w:rsidP="000229EA">
      <w:pPr>
        <w:shd w:val="clear" w:color="auto" w:fill="FFFFFF"/>
        <w:jc w:val="right"/>
        <w:textAlignment w:val="baseline"/>
      </w:pPr>
      <w:r w:rsidRPr="000229EA">
        <w:t>(фамилия, имя, отчеств</w:t>
      </w:r>
      <w:proofErr w:type="gramStart"/>
      <w:r w:rsidRPr="000229EA">
        <w:t>о(</w:t>
      </w:r>
      <w:proofErr w:type="gramEnd"/>
      <w:r w:rsidRPr="000229EA">
        <w:t xml:space="preserve">при наличии) - для граждан; </w:t>
      </w:r>
    </w:p>
    <w:p w:rsidR="000229EA" w:rsidRPr="000229EA" w:rsidRDefault="000229EA" w:rsidP="000229EA">
      <w:pPr>
        <w:shd w:val="clear" w:color="auto" w:fill="FFFFFF"/>
        <w:jc w:val="right"/>
        <w:textAlignment w:val="baseline"/>
      </w:pPr>
      <w:r w:rsidRPr="000229EA">
        <w:t>_________________________________________________</w:t>
      </w:r>
    </w:p>
    <w:p w:rsidR="000229EA" w:rsidRPr="000229EA" w:rsidRDefault="000229EA" w:rsidP="000229EA">
      <w:pPr>
        <w:shd w:val="clear" w:color="auto" w:fill="FFFFFF"/>
        <w:jc w:val="right"/>
        <w:textAlignment w:val="baseline"/>
      </w:pPr>
      <w:r w:rsidRPr="000229EA">
        <w:t>полное наименование организации - для юридических лиц</w:t>
      </w:r>
    </w:p>
    <w:p w:rsidR="000229EA" w:rsidRPr="000229EA" w:rsidRDefault="000229EA" w:rsidP="000229EA">
      <w:pPr>
        <w:shd w:val="clear" w:color="auto" w:fill="FFFFFF"/>
        <w:jc w:val="right"/>
        <w:textAlignment w:val="baseline"/>
      </w:pPr>
      <w:r w:rsidRPr="000229EA">
        <w:t xml:space="preserve"> Почтовый адрес: ______________ ______</w:t>
      </w:r>
    </w:p>
    <w:p w:rsidR="000229EA" w:rsidRPr="000229EA" w:rsidRDefault="000229EA" w:rsidP="000229EA">
      <w:pPr>
        <w:shd w:val="clear" w:color="auto" w:fill="FFFFFF"/>
        <w:jc w:val="right"/>
        <w:textAlignment w:val="baseline"/>
      </w:pPr>
      <w:r w:rsidRPr="000229EA">
        <w:t xml:space="preserve"> Адрес электронной почты: _________________</w:t>
      </w:r>
    </w:p>
    <w:p w:rsidR="000229EA" w:rsidRPr="000229EA" w:rsidRDefault="000229EA" w:rsidP="000229EA">
      <w:pPr>
        <w:shd w:val="clear" w:color="auto" w:fill="FFFFFF"/>
        <w:jc w:val="right"/>
        <w:textAlignment w:val="baseline"/>
      </w:pPr>
    </w:p>
    <w:p w:rsidR="000229EA" w:rsidRPr="000229EA" w:rsidRDefault="000229EA" w:rsidP="000229EA">
      <w:pPr>
        <w:shd w:val="clear" w:color="auto" w:fill="FFFFFF"/>
        <w:jc w:val="center"/>
        <w:textAlignment w:val="baseline"/>
      </w:pPr>
      <w:r w:rsidRPr="000229EA">
        <w:t xml:space="preserve">Уведомление о соответствии </w:t>
      </w:r>
      <w:proofErr w:type="gramStart"/>
      <w:r w:rsidRPr="000229EA">
        <w:t>построенных</w:t>
      </w:r>
      <w:proofErr w:type="gramEnd"/>
      <w:r w:rsidRPr="000229EA">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229EA" w:rsidRPr="000229EA" w:rsidRDefault="000229EA" w:rsidP="000229EA">
      <w:pPr>
        <w:shd w:val="clear" w:color="auto" w:fill="FFFFFF"/>
        <w:jc w:val="right"/>
        <w:textAlignment w:val="baseline"/>
      </w:pPr>
    </w:p>
    <w:p w:rsidR="000229EA" w:rsidRPr="000229EA" w:rsidRDefault="000229EA" w:rsidP="000229EA">
      <w:pPr>
        <w:shd w:val="clear" w:color="auto" w:fill="FFFFFF"/>
        <w:textAlignment w:val="baseline"/>
      </w:pPr>
      <w:r w:rsidRPr="000229EA">
        <w:t xml:space="preserve"> «____»_________20____г                                                                                  N____</w:t>
      </w:r>
    </w:p>
    <w:p w:rsidR="000229EA" w:rsidRPr="000229EA" w:rsidRDefault="000229EA" w:rsidP="000229EA">
      <w:pPr>
        <w:shd w:val="clear" w:color="auto" w:fill="FFFFFF"/>
        <w:jc w:val="right"/>
        <w:textAlignment w:val="baseline"/>
      </w:pPr>
      <w:r w:rsidRPr="000229EA">
        <w:lastRenderedPageBreak/>
        <w:t xml:space="preserve"> </w:t>
      </w:r>
    </w:p>
    <w:p w:rsidR="000229EA" w:rsidRPr="000229EA" w:rsidRDefault="000229EA" w:rsidP="000229EA">
      <w:pPr>
        <w:shd w:val="clear" w:color="auto" w:fill="FFFFFF"/>
        <w:ind w:firstLine="708"/>
        <w:jc w:val="both"/>
        <w:textAlignment w:val="baseline"/>
      </w:pPr>
    </w:p>
    <w:p w:rsidR="000229EA" w:rsidRPr="000229EA" w:rsidRDefault="000229EA" w:rsidP="000229EA">
      <w:pPr>
        <w:shd w:val="clear" w:color="auto" w:fill="FFFFFF"/>
        <w:ind w:firstLine="708"/>
        <w:jc w:val="both"/>
        <w:textAlignment w:val="baseline"/>
      </w:pPr>
      <w:r w:rsidRPr="000229EA">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0229EA" w:rsidRPr="000229EA" w:rsidRDefault="000229EA" w:rsidP="000229EA">
      <w:pPr>
        <w:shd w:val="clear" w:color="auto" w:fill="FFFFFF"/>
        <w:textAlignment w:val="baseline"/>
      </w:pPr>
    </w:p>
    <w:p w:rsidR="000229EA" w:rsidRPr="000229EA" w:rsidRDefault="000229EA" w:rsidP="000229EA">
      <w:pPr>
        <w:shd w:val="clear" w:color="auto" w:fill="FFFFFF"/>
        <w:textAlignment w:val="baseline"/>
      </w:pPr>
      <w:r w:rsidRPr="000229EA">
        <w:t>Направленного_______________</w:t>
      </w:r>
    </w:p>
    <w:p w:rsidR="000229EA" w:rsidRPr="000229EA" w:rsidRDefault="000229EA" w:rsidP="000229EA">
      <w:pPr>
        <w:shd w:val="clear" w:color="auto" w:fill="FFFFFF"/>
        <w:textAlignment w:val="baseline"/>
      </w:pPr>
      <w:r w:rsidRPr="000229EA">
        <w:t xml:space="preserve"> (дата направления уведомления)</w:t>
      </w:r>
    </w:p>
    <w:p w:rsidR="000229EA" w:rsidRPr="000229EA" w:rsidRDefault="000229EA" w:rsidP="000229EA">
      <w:pPr>
        <w:shd w:val="clear" w:color="auto" w:fill="FFFFFF"/>
        <w:textAlignment w:val="baseline"/>
      </w:pPr>
    </w:p>
    <w:p w:rsidR="000229EA" w:rsidRPr="000229EA" w:rsidRDefault="000229EA" w:rsidP="000229EA">
      <w:pPr>
        <w:shd w:val="clear" w:color="auto" w:fill="FFFFFF"/>
        <w:textAlignment w:val="baseline"/>
      </w:pPr>
      <w:r w:rsidRPr="000229EA">
        <w:t>Зарегистрированного_____________________</w:t>
      </w:r>
    </w:p>
    <w:p w:rsidR="000229EA" w:rsidRPr="000229EA" w:rsidRDefault="000229EA" w:rsidP="000229EA">
      <w:pPr>
        <w:shd w:val="clear" w:color="auto" w:fill="FFFFFF"/>
        <w:textAlignment w:val="baseline"/>
      </w:pPr>
      <w:r w:rsidRPr="000229EA">
        <w:t>(дата и номер регистрации уведомления)</w:t>
      </w:r>
    </w:p>
    <w:p w:rsidR="000229EA" w:rsidRPr="000229EA" w:rsidRDefault="000229EA" w:rsidP="000229EA">
      <w:pPr>
        <w:shd w:val="clear" w:color="auto" w:fill="FFFFFF"/>
        <w:textAlignment w:val="baseline"/>
      </w:pPr>
    </w:p>
    <w:p w:rsidR="000229EA" w:rsidRPr="000229EA" w:rsidRDefault="000229EA" w:rsidP="000229EA">
      <w:pPr>
        <w:shd w:val="clear" w:color="auto" w:fill="FFFFFF"/>
        <w:textAlignment w:val="baseline"/>
      </w:pPr>
      <w:r w:rsidRPr="000229EA">
        <w:t>уведомляет о соответствии____________________________________________, (</w:t>
      </w:r>
      <w:proofErr w:type="gramStart"/>
      <w:r w:rsidRPr="000229EA">
        <w:t>построенного</w:t>
      </w:r>
      <w:proofErr w:type="gramEnd"/>
      <w:r w:rsidRPr="000229EA">
        <w:t xml:space="preserve"> или реконструированного)</w:t>
      </w:r>
    </w:p>
    <w:p w:rsidR="000229EA" w:rsidRPr="000229EA" w:rsidRDefault="000229EA" w:rsidP="000229EA">
      <w:pPr>
        <w:shd w:val="clear" w:color="auto" w:fill="FFFFFF"/>
        <w:textAlignment w:val="baseline"/>
      </w:pPr>
      <w:r w:rsidRPr="000229EA">
        <w:t xml:space="preserve"> ____________________________________________________________________________________</w:t>
      </w:r>
    </w:p>
    <w:p w:rsidR="000229EA" w:rsidRPr="000229EA" w:rsidRDefault="000229EA" w:rsidP="000229EA">
      <w:pPr>
        <w:shd w:val="clear" w:color="auto" w:fill="FFFFFF"/>
        <w:jc w:val="center"/>
        <w:textAlignment w:val="baseline"/>
      </w:pPr>
      <w:r w:rsidRPr="000229EA">
        <w:t>(объекта индивидуального жилищного строительства или садового дома)  указанного в уведомлении и расположенного на земельном участке</w:t>
      </w:r>
    </w:p>
    <w:p w:rsidR="000229EA" w:rsidRPr="000229EA" w:rsidRDefault="000229EA" w:rsidP="000229EA">
      <w:pPr>
        <w:shd w:val="clear" w:color="auto" w:fill="FFFFFF"/>
        <w:jc w:val="center"/>
        <w:textAlignment w:val="baseline"/>
      </w:pPr>
      <w:r w:rsidRPr="000229EA">
        <w:t>____________________________________________________________________________________ (кадастровый номер земельного участка (при наличии), адрес или описание местоположения земельного участка)</w:t>
      </w:r>
    </w:p>
    <w:p w:rsidR="000229EA" w:rsidRPr="000229EA" w:rsidRDefault="000229EA" w:rsidP="000229EA">
      <w:pPr>
        <w:shd w:val="clear" w:color="auto" w:fill="FFFFFF"/>
        <w:textAlignment w:val="baseline"/>
      </w:pPr>
    </w:p>
    <w:p w:rsidR="000229EA" w:rsidRPr="000229EA" w:rsidRDefault="000229EA" w:rsidP="000229EA">
      <w:pPr>
        <w:shd w:val="clear" w:color="auto" w:fill="FFFFFF"/>
        <w:textAlignment w:val="baseline"/>
      </w:pPr>
      <w:r w:rsidRPr="000229EA">
        <w:t>требованиям законодательства о градостроительной деятельности.</w:t>
      </w:r>
    </w:p>
    <w:p w:rsidR="000229EA" w:rsidRPr="000229EA" w:rsidRDefault="000229EA" w:rsidP="000229EA">
      <w:pPr>
        <w:shd w:val="clear" w:color="auto" w:fill="FFFFFF"/>
        <w:textAlignment w:val="baseline"/>
      </w:pPr>
    </w:p>
    <w:p w:rsidR="000229EA" w:rsidRPr="000229EA" w:rsidRDefault="000229EA" w:rsidP="000229EA">
      <w:pPr>
        <w:shd w:val="clear" w:color="auto" w:fill="FFFFFF"/>
        <w:textAlignment w:val="baseline"/>
      </w:pPr>
      <w:r w:rsidRPr="000229EA">
        <w:t>(Ф.И.О. (при наличии) должность уполномоченного сотрудника)</w:t>
      </w:r>
      <w:r w:rsidRPr="000229EA">
        <w:tab/>
      </w:r>
    </w:p>
    <w:p w:rsidR="000229EA" w:rsidRPr="000229EA" w:rsidRDefault="000229EA" w:rsidP="000229EA">
      <w:pPr>
        <w:shd w:val="clear" w:color="auto" w:fill="FFFFFF"/>
        <w:textAlignment w:val="baseline"/>
      </w:pPr>
    </w:p>
    <w:p w:rsidR="000229EA" w:rsidRPr="000229EA" w:rsidRDefault="000229EA" w:rsidP="000229EA">
      <w:pPr>
        <w:shd w:val="clear" w:color="auto" w:fill="FFFFFF"/>
        <w:textAlignment w:val="baseline"/>
      </w:pPr>
    </w:p>
    <w:p w:rsidR="000229EA" w:rsidRPr="000229EA" w:rsidRDefault="000229EA" w:rsidP="000229EA">
      <w:pPr>
        <w:shd w:val="clear" w:color="auto" w:fill="FFFFFF"/>
        <w:jc w:val="right"/>
        <w:textAlignment w:val="baseline"/>
      </w:pPr>
      <w:r w:rsidRPr="000229EA">
        <w:t>Приложение 3</w:t>
      </w:r>
    </w:p>
    <w:p w:rsidR="000229EA" w:rsidRPr="000229EA" w:rsidRDefault="000229EA" w:rsidP="000229EA">
      <w:pPr>
        <w:shd w:val="clear" w:color="auto" w:fill="FFFFFF"/>
        <w:jc w:val="right"/>
        <w:textAlignment w:val="baseline"/>
      </w:pPr>
      <w:r w:rsidRPr="000229EA">
        <w:t>к административному регламенту</w:t>
      </w:r>
    </w:p>
    <w:p w:rsidR="000229EA" w:rsidRPr="000229EA" w:rsidRDefault="000229EA" w:rsidP="000229EA">
      <w:pPr>
        <w:shd w:val="clear" w:color="auto" w:fill="FFFFFF"/>
        <w:textAlignment w:val="baseline"/>
      </w:pPr>
    </w:p>
    <w:p w:rsidR="000229EA" w:rsidRPr="000229EA" w:rsidRDefault="000229EA" w:rsidP="000229EA">
      <w:pPr>
        <w:shd w:val="clear" w:color="auto" w:fill="FFFFFF"/>
        <w:jc w:val="center"/>
        <w:textAlignment w:val="baseline"/>
      </w:pPr>
      <w:r w:rsidRPr="000229EA">
        <w:t xml:space="preserve">Форма уведомления о несоответствии </w:t>
      </w:r>
      <w:proofErr w:type="gramStart"/>
      <w:r w:rsidRPr="000229EA">
        <w:t>построенных</w:t>
      </w:r>
      <w:proofErr w:type="gramEnd"/>
      <w:r w:rsidRPr="000229EA">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229EA" w:rsidRPr="000229EA" w:rsidRDefault="000229EA" w:rsidP="000229EA">
      <w:pPr>
        <w:shd w:val="clear" w:color="auto" w:fill="FFFFFF"/>
        <w:jc w:val="center"/>
        <w:textAlignment w:val="baseline"/>
      </w:pPr>
    </w:p>
    <w:p w:rsidR="000229EA" w:rsidRPr="000229EA" w:rsidRDefault="000229EA" w:rsidP="000229EA">
      <w:pPr>
        <w:shd w:val="clear" w:color="auto" w:fill="FFFFFF"/>
        <w:textAlignment w:val="baseline"/>
      </w:pPr>
      <w:r w:rsidRPr="000229EA">
        <w:t>___________________________________________________</w:t>
      </w:r>
      <w:r>
        <w:t>__________</w:t>
      </w:r>
    </w:p>
    <w:p w:rsidR="000229EA" w:rsidRPr="000229EA" w:rsidRDefault="000229EA" w:rsidP="000229EA">
      <w:pPr>
        <w:shd w:val="clear" w:color="auto" w:fill="FFFFFF"/>
        <w:jc w:val="center"/>
        <w:textAlignment w:val="baseline"/>
      </w:pPr>
      <w:r w:rsidRPr="000229E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229EA" w:rsidRPr="000229EA" w:rsidRDefault="000229EA" w:rsidP="000229EA">
      <w:pPr>
        <w:shd w:val="clear" w:color="auto" w:fill="FFFFFF"/>
        <w:textAlignment w:val="baseline"/>
      </w:pPr>
    </w:p>
    <w:p w:rsidR="000229EA" w:rsidRPr="000229EA" w:rsidRDefault="000229EA" w:rsidP="000229EA">
      <w:pPr>
        <w:shd w:val="clear" w:color="auto" w:fill="FFFFFF"/>
        <w:jc w:val="right"/>
        <w:textAlignment w:val="baseline"/>
      </w:pPr>
      <w:r w:rsidRPr="000229EA">
        <w:t xml:space="preserve"> Кому: ___________________</w:t>
      </w:r>
    </w:p>
    <w:p w:rsidR="000229EA" w:rsidRPr="000229EA" w:rsidRDefault="000229EA" w:rsidP="000229EA">
      <w:pPr>
        <w:shd w:val="clear" w:color="auto" w:fill="FFFFFF"/>
        <w:jc w:val="right"/>
        <w:textAlignment w:val="baseline"/>
      </w:pPr>
      <w:r w:rsidRPr="000229EA">
        <w:t xml:space="preserve"> (фамилия, имя, отчеств</w:t>
      </w:r>
      <w:proofErr w:type="gramStart"/>
      <w:r w:rsidRPr="000229EA">
        <w:t>о(</w:t>
      </w:r>
      <w:proofErr w:type="gramEnd"/>
      <w:r w:rsidRPr="000229EA">
        <w:t>при наличии) - для граждан;</w:t>
      </w:r>
    </w:p>
    <w:p w:rsidR="000229EA" w:rsidRPr="000229EA" w:rsidRDefault="000229EA" w:rsidP="000229EA">
      <w:pPr>
        <w:shd w:val="clear" w:color="auto" w:fill="FFFFFF"/>
        <w:jc w:val="right"/>
        <w:textAlignment w:val="baseline"/>
      </w:pPr>
      <w:r w:rsidRPr="000229EA">
        <w:t xml:space="preserve"> ___________________________</w:t>
      </w:r>
    </w:p>
    <w:p w:rsidR="000229EA" w:rsidRPr="000229EA" w:rsidRDefault="000229EA" w:rsidP="000229EA">
      <w:pPr>
        <w:shd w:val="clear" w:color="auto" w:fill="FFFFFF"/>
        <w:jc w:val="right"/>
        <w:textAlignment w:val="baseline"/>
      </w:pPr>
      <w:r w:rsidRPr="000229EA">
        <w:t xml:space="preserve"> полное наименование организации - для юридических лиц</w:t>
      </w:r>
    </w:p>
    <w:p w:rsidR="000229EA" w:rsidRPr="000229EA" w:rsidRDefault="000229EA" w:rsidP="000229EA">
      <w:pPr>
        <w:shd w:val="clear" w:color="auto" w:fill="FFFFFF"/>
        <w:jc w:val="right"/>
        <w:textAlignment w:val="baseline"/>
      </w:pPr>
      <w:r w:rsidRPr="000229EA">
        <w:t>Почтовый адрес: ______________</w:t>
      </w:r>
    </w:p>
    <w:p w:rsidR="000229EA" w:rsidRPr="000229EA" w:rsidRDefault="000229EA" w:rsidP="000229EA">
      <w:pPr>
        <w:shd w:val="clear" w:color="auto" w:fill="FFFFFF"/>
        <w:jc w:val="right"/>
        <w:textAlignment w:val="baseline"/>
      </w:pPr>
      <w:r w:rsidRPr="000229EA">
        <w:t xml:space="preserve"> Адрес электронной почты:______________________</w:t>
      </w:r>
    </w:p>
    <w:p w:rsidR="000229EA" w:rsidRPr="000229EA" w:rsidRDefault="000229EA" w:rsidP="000229EA">
      <w:pPr>
        <w:shd w:val="clear" w:color="auto" w:fill="FFFFFF"/>
        <w:jc w:val="right"/>
        <w:textAlignment w:val="baseline"/>
      </w:pPr>
      <w:r w:rsidRPr="000229EA">
        <w:t xml:space="preserve"> </w:t>
      </w:r>
    </w:p>
    <w:p w:rsidR="000229EA" w:rsidRPr="000229EA" w:rsidRDefault="000229EA" w:rsidP="000229EA">
      <w:pPr>
        <w:shd w:val="clear" w:color="auto" w:fill="FFFFFF"/>
        <w:jc w:val="center"/>
        <w:textAlignment w:val="baseline"/>
      </w:pPr>
      <w:r w:rsidRPr="000229EA">
        <w:t xml:space="preserve">Уведомление о несоответствии </w:t>
      </w:r>
      <w:proofErr w:type="gramStart"/>
      <w:r w:rsidRPr="000229EA">
        <w:t>построенных</w:t>
      </w:r>
      <w:proofErr w:type="gramEnd"/>
      <w:r w:rsidRPr="000229EA">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229EA" w:rsidRPr="000229EA" w:rsidRDefault="000229EA" w:rsidP="000229EA">
      <w:pPr>
        <w:shd w:val="clear" w:color="auto" w:fill="FFFFFF"/>
        <w:jc w:val="center"/>
        <w:textAlignment w:val="baseline"/>
      </w:pPr>
    </w:p>
    <w:p w:rsidR="000229EA" w:rsidRPr="000229EA" w:rsidRDefault="000229EA" w:rsidP="000229EA">
      <w:pPr>
        <w:shd w:val="clear" w:color="auto" w:fill="FFFFFF"/>
        <w:textAlignment w:val="baseline"/>
      </w:pPr>
      <w:r w:rsidRPr="000229EA">
        <w:t>«____»_________20____г                                                                 N____</w:t>
      </w:r>
    </w:p>
    <w:p w:rsidR="000229EA" w:rsidRPr="000229EA" w:rsidRDefault="000229EA" w:rsidP="000229EA">
      <w:pPr>
        <w:shd w:val="clear" w:color="auto" w:fill="FFFFFF"/>
        <w:jc w:val="center"/>
        <w:textAlignment w:val="baseline"/>
      </w:pPr>
    </w:p>
    <w:p w:rsidR="000229EA" w:rsidRPr="000229EA" w:rsidRDefault="000229EA" w:rsidP="000229EA">
      <w:pPr>
        <w:shd w:val="clear" w:color="auto" w:fill="FFFFFF"/>
        <w:ind w:firstLine="708"/>
        <w:jc w:val="both"/>
        <w:textAlignment w:val="baseline"/>
      </w:pPr>
      <w:r w:rsidRPr="000229EA">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0229EA" w:rsidRPr="000229EA" w:rsidRDefault="000229EA" w:rsidP="000229EA">
      <w:pPr>
        <w:shd w:val="clear" w:color="auto" w:fill="FFFFFF"/>
        <w:jc w:val="right"/>
        <w:textAlignment w:val="baseline"/>
      </w:pPr>
    </w:p>
    <w:p w:rsidR="000229EA" w:rsidRDefault="000229EA" w:rsidP="000229EA">
      <w:pPr>
        <w:shd w:val="clear" w:color="auto" w:fill="FFFFFF"/>
        <w:textAlignment w:val="baseline"/>
      </w:pPr>
    </w:p>
    <w:p w:rsidR="000229EA" w:rsidRPr="000229EA" w:rsidRDefault="000229EA" w:rsidP="000229EA">
      <w:pPr>
        <w:shd w:val="clear" w:color="auto" w:fill="FFFFFF"/>
        <w:textAlignment w:val="baseline"/>
      </w:pPr>
      <w:r w:rsidRPr="000229EA">
        <w:t>Направленного_____________</w:t>
      </w:r>
      <w:r>
        <w:t>_____________________________</w:t>
      </w:r>
      <w:r w:rsidRPr="000229EA">
        <w:t>____</w:t>
      </w:r>
    </w:p>
    <w:p w:rsidR="000229EA" w:rsidRPr="000229EA" w:rsidRDefault="000229EA" w:rsidP="000229EA">
      <w:pPr>
        <w:shd w:val="clear" w:color="auto" w:fill="FFFFFF"/>
        <w:textAlignment w:val="baseline"/>
      </w:pPr>
      <w:r w:rsidRPr="000229EA">
        <w:t xml:space="preserve">                                    (дата направления уведомления)</w:t>
      </w:r>
    </w:p>
    <w:p w:rsidR="000229EA" w:rsidRPr="000229EA" w:rsidRDefault="000229EA" w:rsidP="000229EA">
      <w:pPr>
        <w:shd w:val="clear" w:color="auto" w:fill="FFFFFF"/>
        <w:textAlignment w:val="baseline"/>
      </w:pPr>
      <w:r w:rsidRPr="000229EA">
        <w:t>Зарегистрированного_____________</w:t>
      </w:r>
      <w:r>
        <w:t>_____________________</w:t>
      </w:r>
      <w:r w:rsidRPr="000229EA">
        <w:t>_______</w:t>
      </w:r>
    </w:p>
    <w:p w:rsidR="000229EA" w:rsidRPr="000229EA" w:rsidRDefault="000229EA" w:rsidP="000229EA">
      <w:pPr>
        <w:shd w:val="clear" w:color="auto" w:fill="FFFFFF"/>
        <w:textAlignment w:val="baseline"/>
      </w:pPr>
      <w:r w:rsidRPr="000229EA">
        <w:t xml:space="preserve">                                            (дата и номер регистрации уведомления) </w:t>
      </w:r>
    </w:p>
    <w:p w:rsidR="000229EA" w:rsidRPr="000229EA" w:rsidRDefault="000229EA" w:rsidP="000229EA">
      <w:pPr>
        <w:shd w:val="clear" w:color="auto" w:fill="FFFFFF"/>
        <w:textAlignment w:val="baseline"/>
      </w:pPr>
      <w:r w:rsidRPr="000229EA">
        <w:t>Уведомляет о несоответствии_________</w:t>
      </w:r>
      <w:r>
        <w:t>_____________</w:t>
      </w:r>
      <w:r w:rsidRPr="000229EA">
        <w:t>____________</w:t>
      </w:r>
    </w:p>
    <w:p w:rsidR="000229EA" w:rsidRPr="000229EA" w:rsidRDefault="000229EA" w:rsidP="000229EA">
      <w:pPr>
        <w:shd w:val="clear" w:color="auto" w:fill="FFFFFF"/>
        <w:textAlignment w:val="baseline"/>
      </w:pPr>
      <w:r w:rsidRPr="000229EA">
        <w:t xml:space="preserve">                                                                   (построенного или реконструированного)</w:t>
      </w:r>
    </w:p>
    <w:p w:rsidR="000229EA" w:rsidRPr="000229EA" w:rsidRDefault="000229EA" w:rsidP="000229EA">
      <w:pPr>
        <w:shd w:val="clear" w:color="auto" w:fill="FFFFFF"/>
        <w:textAlignment w:val="baseline"/>
      </w:pPr>
      <w:r w:rsidRPr="000229EA">
        <w:t>_____________________________________________________</w:t>
      </w:r>
      <w:r>
        <w:t>________</w:t>
      </w:r>
    </w:p>
    <w:p w:rsidR="000229EA" w:rsidRPr="000229EA" w:rsidRDefault="000229EA" w:rsidP="000229EA">
      <w:pPr>
        <w:shd w:val="clear" w:color="auto" w:fill="FFFFFF"/>
        <w:jc w:val="center"/>
        <w:textAlignment w:val="baseline"/>
      </w:pPr>
      <w:r w:rsidRPr="000229EA">
        <w:t>(объекта индивидуального жилищного строительства или садового дома)</w:t>
      </w:r>
    </w:p>
    <w:p w:rsidR="000229EA" w:rsidRPr="000229EA" w:rsidRDefault="000229EA" w:rsidP="000229EA">
      <w:pPr>
        <w:shd w:val="clear" w:color="auto" w:fill="FFFFFF"/>
        <w:textAlignment w:val="baseline"/>
      </w:pPr>
      <w:proofErr w:type="gramStart"/>
      <w:r w:rsidRPr="000229EA">
        <w:t>указанного</w:t>
      </w:r>
      <w:proofErr w:type="gramEnd"/>
      <w:r w:rsidRPr="000229EA">
        <w:t xml:space="preserve"> в уведомлении и расположенного на земельном участке</w:t>
      </w:r>
    </w:p>
    <w:p w:rsidR="000229EA" w:rsidRPr="000229EA" w:rsidRDefault="000229EA" w:rsidP="000229EA">
      <w:pPr>
        <w:shd w:val="clear" w:color="auto" w:fill="FFFFFF"/>
        <w:textAlignment w:val="baseline"/>
      </w:pPr>
      <w:r w:rsidRPr="000229EA">
        <w:lastRenderedPageBreak/>
        <w:t>______________________________________</w:t>
      </w:r>
      <w:r>
        <w:t>_______________________</w:t>
      </w:r>
    </w:p>
    <w:p w:rsidR="000229EA" w:rsidRPr="000229EA" w:rsidRDefault="000229EA" w:rsidP="000229EA">
      <w:pPr>
        <w:shd w:val="clear" w:color="auto" w:fill="FFFFFF"/>
        <w:textAlignment w:val="baseline"/>
      </w:pPr>
      <w:r w:rsidRPr="000229EA">
        <w:t>______________________________________</w:t>
      </w:r>
      <w:r>
        <w:t>_______________________</w:t>
      </w:r>
    </w:p>
    <w:p w:rsidR="000229EA" w:rsidRPr="000229EA" w:rsidRDefault="000229EA" w:rsidP="000229EA">
      <w:pPr>
        <w:shd w:val="clear" w:color="auto" w:fill="FFFFFF"/>
        <w:jc w:val="center"/>
        <w:textAlignment w:val="baseline"/>
      </w:pPr>
      <w:r w:rsidRPr="000229EA">
        <w:t>(кадастровый номер земельного участка (при наличии), адрес или описание местоположения земельного участка)</w:t>
      </w:r>
    </w:p>
    <w:p w:rsidR="000229EA" w:rsidRPr="000229EA" w:rsidRDefault="000229EA" w:rsidP="000229EA">
      <w:pPr>
        <w:shd w:val="clear" w:color="auto" w:fill="FFFFFF"/>
        <w:textAlignment w:val="baseline"/>
      </w:pPr>
    </w:p>
    <w:p w:rsidR="000229EA" w:rsidRPr="000229EA" w:rsidRDefault="000229EA" w:rsidP="000229EA">
      <w:pPr>
        <w:shd w:val="clear" w:color="auto" w:fill="FFFFFF"/>
        <w:textAlignment w:val="baseline"/>
      </w:pPr>
      <w:r w:rsidRPr="000229EA">
        <w:t xml:space="preserve"> требованиям законодательства о градостроительной деятельности по следующим основаниям: </w:t>
      </w:r>
    </w:p>
    <w:p w:rsidR="000229EA" w:rsidRPr="000229EA" w:rsidRDefault="000229EA" w:rsidP="000229EA">
      <w:pPr>
        <w:shd w:val="clear" w:color="auto" w:fill="FFFFFF"/>
        <w:jc w:val="both"/>
        <w:textAlignment w:val="baseline"/>
        <w:rPr>
          <w:sz w:val="20"/>
        </w:rPr>
      </w:pPr>
      <w:proofErr w:type="gramStart"/>
      <w:r w:rsidRPr="000229EA">
        <w:rPr>
          <w:sz w:val="20"/>
        </w:rPr>
        <w:t>1__________________________________________________________________________________  (сведения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0229EA" w:rsidRPr="000229EA" w:rsidRDefault="000229EA" w:rsidP="000229EA">
      <w:pPr>
        <w:shd w:val="clear" w:color="auto" w:fill="FFFFFF"/>
        <w:jc w:val="both"/>
        <w:textAlignment w:val="baseline"/>
        <w:rPr>
          <w:sz w:val="20"/>
        </w:rPr>
      </w:pPr>
      <w:proofErr w:type="gramStart"/>
      <w:r w:rsidRPr="000229EA">
        <w:rPr>
          <w:sz w:val="20"/>
        </w:rPr>
        <w:t>2. _______________________________________ ______________________________ (сведения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w:t>
      </w:r>
      <w:proofErr w:type="gramEnd"/>
      <w:r w:rsidRPr="000229EA">
        <w:rPr>
          <w:sz w:val="20"/>
        </w:rPr>
        <w:t xml:space="preserve"> </w:t>
      </w:r>
      <w:proofErr w:type="gramStart"/>
      <w:r w:rsidRPr="000229EA">
        <w:rPr>
          <w:sz w:val="20"/>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w:t>
      </w:r>
      <w:proofErr w:type="gramEnd"/>
      <w:r w:rsidRPr="000229EA">
        <w:rPr>
          <w:sz w:val="20"/>
        </w:rPr>
        <w:t xml:space="preserve"> исторического поселения федерального или регионального значения) </w:t>
      </w:r>
    </w:p>
    <w:p w:rsidR="000229EA" w:rsidRPr="000229EA" w:rsidRDefault="000229EA" w:rsidP="000229EA">
      <w:pPr>
        <w:shd w:val="clear" w:color="auto" w:fill="FFFFFF"/>
        <w:jc w:val="both"/>
        <w:textAlignment w:val="baseline"/>
        <w:rPr>
          <w:sz w:val="20"/>
        </w:rPr>
      </w:pPr>
      <w:r w:rsidRPr="000229EA">
        <w:rPr>
          <w:sz w:val="20"/>
        </w:rPr>
        <w:t>3. ______________________________________________________________________ (сведения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229EA" w:rsidRPr="000229EA" w:rsidRDefault="000229EA" w:rsidP="000229EA">
      <w:pPr>
        <w:jc w:val="both"/>
        <w:rPr>
          <w:sz w:val="20"/>
        </w:rPr>
      </w:pPr>
      <w:proofErr w:type="gramStart"/>
      <w:r w:rsidRPr="000229EA">
        <w:rPr>
          <w:sz w:val="20"/>
        </w:rPr>
        <w:t>4. ______________________________________________________________________ (сведения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0229EA">
        <w:rPr>
          <w:sz w:val="20"/>
        </w:rPr>
        <w:t xml:space="preserve"> объект капитального строительства не введен</w:t>
      </w:r>
    </w:p>
    <w:p w:rsidR="000229EA" w:rsidRPr="000229EA" w:rsidRDefault="000229EA" w:rsidP="000229EA">
      <w:pPr>
        <w:jc w:val="both"/>
        <w:rPr>
          <w:sz w:val="20"/>
        </w:rPr>
      </w:pPr>
    </w:p>
    <w:p w:rsidR="000229EA" w:rsidRPr="000229EA" w:rsidRDefault="000229EA" w:rsidP="00024D29">
      <w:pPr>
        <w:jc w:val="both"/>
        <w:rPr>
          <w:sz w:val="20"/>
        </w:rPr>
      </w:pPr>
    </w:p>
    <w:p w:rsidR="000229EA" w:rsidRPr="000229EA" w:rsidRDefault="000229EA" w:rsidP="000229EA">
      <w:pPr>
        <w:jc w:val="center"/>
        <w:rPr>
          <w:b/>
        </w:rPr>
      </w:pPr>
      <w:r w:rsidRPr="000229EA">
        <w:rPr>
          <w:b/>
        </w:rPr>
        <w:t xml:space="preserve">  АДМИНИСТРАЦИЯ ВОЛОДИНСКОГО СЕЛЬСКОГО ПОСЕЛЕНИЯ</w:t>
      </w:r>
    </w:p>
    <w:p w:rsidR="000229EA" w:rsidRDefault="000229EA" w:rsidP="000229EA">
      <w:pPr>
        <w:jc w:val="center"/>
        <w:rPr>
          <w:b/>
        </w:rPr>
      </w:pPr>
    </w:p>
    <w:p w:rsidR="000229EA" w:rsidRPr="000229EA" w:rsidRDefault="000229EA" w:rsidP="000229EA">
      <w:pPr>
        <w:jc w:val="center"/>
        <w:rPr>
          <w:b/>
        </w:rPr>
      </w:pPr>
      <w:r w:rsidRPr="000229EA">
        <w:rPr>
          <w:b/>
        </w:rPr>
        <w:t xml:space="preserve">  ПОСТАНОВЛЕНИЕ</w:t>
      </w:r>
    </w:p>
    <w:p w:rsidR="000229EA" w:rsidRPr="000229EA" w:rsidRDefault="000229EA" w:rsidP="000229EA">
      <w:pPr>
        <w:jc w:val="both"/>
        <w:rPr>
          <w:b/>
        </w:rPr>
      </w:pPr>
      <w:r w:rsidRPr="000229EA">
        <w:rPr>
          <w:b/>
        </w:rPr>
        <w:t>15.02.2023г.                                                                                          № 13</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с. Володино</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Кривошеинский район</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Томская область</w:t>
      </w:r>
    </w:p>
    <w:p w:rsidR="000229EA" w:rsidRPr="000229EA" w:rsidRDefault="000229EA" w:rsidP="000229EA">
      <w:pPr>
        <w:shd w:val="clear" w:color="auto" w:fill="FFFFFF"/>
        <w:ind w:firstLine="709"/>
        <w:jc w:val="center"/>
        <w:rPr>
          <w:bCs/>
        </w:rPr>
      </w:pPr>
    </w:p>
    <w:p w:rsidR="000229EA" w:rsidRDefault="000229EA" w:rsidP="000229EA">
      <w:pPr>
        <w:shd w:val="clear" w:color="auto" w:fill="FFFFFF"/>
        <w:jc w:val="center"/>
        <w:rPr>
          <w:b/>
          <w:bCs/>
          <w:color w:val="000000"/>
        </w:rPr>
      </w:pPr>
      <w:r w:rsidRPr="000229EA">
        <w:rPr>
          <w:b/>
          <w:bCs/>
        </w:rPr>
        <w:t>Об утверждении Административного регламента предоставления муниципальной услуги «</w:t>
      </w:r>
      <w:r w:rsidRPr="000229EA">
        <w:rPr>
          <w:b/>
          <w:bCs/>
          <w:color w:val="000000"/>
        </w:rPr>
        <w:t xml:space="preserve">Направление уведомления о планируемом сносе объекта капитального строительства и уведомления о завершении сноса объекта </w:t>
      </w:r>
    </w:p>
    <w:p w:rsidR="000229EA" w:rsidRPr="000229EA" w:rsidRDefault="000229EA" w:rsidP="000229EA">
      <w:pPr>
        <w:shd w:val="clear" w:color="auto" w:fill="FFFFFF"/>
        <w:jc w:val="center"/>
        <w:rPr>
          <w:b/>
          <w:bCs/>
        </w:rPr>
      </w:pPr>
      <w:r w:rsidRPr="000229EA">
        <w:rPr>
          <w:b/>
          <w:bCs/>
          <w:color w:val="000000"/>
        </w:rPr>
        <w:t>капитального строительства</w:t>
      </w:r>
      <w:r w:rsidRPr="000229EA">
        <w:rPr>
          <w:b/>
          <w:bCs/>
        </w:rPr>
        <w:t xml:space="preserve">» </w:t>
      </w:r>
    </w:p>
    <w:p w:rsidR="000229EA" w:rsidRPr="000229EA" w:rsidRDefault="000229EA" w:rsidP="000229EA">
      <w:pPr>
        <w:tabs>
          <w:tab w:val="left" w:pos="284"/>
        </w:tabs>
        <w:adjustRightInd w:val="0"/>
        <w:ind w:firstLine="709"/>
        <w:jc w:val="both"/>
      </w:pPr>
    </w:p>
    <w:p w:rsidR="000229EA" w:rsidRPr="000229EA" w:rsidRDefault="000229EA" w:rsidP="000229EA">
      <w:pPr>
        <w:ind w:right="-1" w:firstLine="709"/>
        <w:jc w:val="both"/>
      </w:pPr>
      <w:r w:rsidRPr="000229EA">
        <w:t xml:space="preserve">Руководствуясь  Градостроительным кодексом Российской Федерации, Федеральным </w:t>
      </w:r>
      <w:hyperlink r:id="rId23" w:history="1">
        <w:r w:rsidRPr="000229EA">
          <w:rPr>
            <w:color w:val="000000"/>
          </w:rPr>
          <w:t>законом</w:t>
        </w:r>
      </w:hyperlink>
      <w:r w:rsidRPr="000229EA">
        <w:t xml:space="preserve"> от 06 октября 2003 года N 131-ФЗ "Об общих принципах организации местного самоуправления в Российской Федерации", Федеральным </w:t>
      </w:r>
      <w:hyperlink r:id="rId24" w:history="1">
        <w:r w:rsidRPr="000229EA">
          <w:rPr>
            <w:color w:val="000000"/>
          </w:rPr>
          <w:t>законом</w:t>
        </w:r>
      </w:hyperlink>
      <w:r w:rsidRPr="000229EA">
        <w:t xml:space="preserve"> от 27 июля 2010 года N 210-ФЗ "Об организации предоставления государственных и муниципальных услуг</w:t>
      </w:r>
    </w:p>
    <w:p w:rsidR="000229EA" w:rsidRPr="000229EA" w:rsidRDefault="000229EA" w:rsidP="000229EA">
      <w:pPr>
        <w:tabs>
          <w:tab w:val="left" w:pos="284"/>
        </w:tabs>
        <w:adjustRightInd w:val="0"/>
        <w:jc w:val="both"/>
      </w:pPr>
      <w:r w:rsidRPr="000229EA">
        <w:t xml:space="preserve">          ПОСТАНОВЛЯЮ:</w:t>
      </w:r>
    </w:p>
    <w:p w:rsidR="000229EA" w:rsidRPr="000229EA" w:rsidRDefault="000229EA" w:rsidP="000229EA">
      <w:pPr>
        <w:shd w:val="clear" w:color="auto" w:fill="FFFFFF"/>
        <w:ind w:firstLine="709"/>
        <w:jc w:val="both"/>
        <w:rPr>
          <w:rFonts w:eastAsia="PMingLiU"/>
          <w:b/>
        </w:rPr>
      </w:pPr>
      <w:r w:rsidRPr="000229EA">
        <w:t>1. Утвердить</w:t>
      </w:r>
      <w:r w:rsidRPr="000229EA">
        <w:rPr>
          <w:bCs/>
        </w:rPr>
        <w:t xml:space="preserve"> прилагаемый Административный регламент предоставления муниципальной услуги «</w:t>
      </w:r>
      <w:r w:rsidRPr="000229EA">
        <w:rPr>
          <w:bCs/>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229EA">
        <w:rPr>
          <w:bCs/>
        </w:rPr>
        <w:t>»</w:t>
      </w:r>
      <w:r w:rsidRPr="000229EA">
        <w:rPr>
          <w:rFonts w:eastAsia="PMingLiU"/>
        </w:rPr>
        <w:t xml:space="preserve"> согласно приложению </w:t>
      </w:r>
      <w:r w:rsidRPr="000229EA">
        <w:t>к настоящему постановлению.</w:t>
      </w:r>
    </w:p>
    <w:p w:rsidR="000229EA" w:rsidRPr="000229EA" w:rsidRDefault="000229EA" w:rsidP="000229EA">
      <w:pPr>
        <w:pStyle w:val="af4"/>
        <w:tabs>
          <w:tab w:val="left" w:pos="993"/>
        </w:tabs>
        <w:ind w:firstLine="708"/>
        <w:jc w:val="both"/>
        <w:rPr>
          <w:rFonts w:ascii="Times New Roman" w:hAnsi="Times New Roman" w:cs="Times New Roman"/>
          <w:bCs/>
          <w:sz w:val="24"/>
          <w:szCs w:val="24"/>
        </w:rPr>
      </w:pPr>
      <w:r w:rsidRPr="000229EA">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0229EA">
        <w:rPr>
          <w:rFonts w:ascii="Times New Roman" w:hAnsi="Times New Roman" w:cs="Times New Roman"/>
          <w:color w:val="000000"/>
          <w:sz w:val="24"/>
          <w:szCs w:val="24"/>
        </w:rPr>
        <w:t xml:space="preserve">: </w:t>
      </w:r>
      <w:hyperlink r:id="rId25" w:tgtFrame="_blank" w:history="1">
        <w:r w:rsidRPr="000229EA">
          <w:rPr>
            <w:rStyle w:val="a5"/>
            <w:rFonts w:ascii="Times New Roman" w:hAnsi="Times New Roman" w:cs="Times New Roman"/>
            <w:bCs/>
            <w:color w:val="000000"/>
            <w:sz w:val="24"/>
            <w:szCs w:val="24"/>
            <w:shd w:val="clear" w:color="auto" w:fill="FFFFFF"/>
          </w:rPr>
          <w:t>http://volodino70.ru/</w:t>
        </w:r>
      </w:hyperlink>
      <w:r w:rsidRPr="000229EA">
        <w:rPr>
          <w:rFonts w:ascii="Times New Roman" w:hAnsi="Times New Roman" w:cs="Times New Roman"/>
          <w:sz w:val="24"/>
          <w:szCs w:val="24"/>
        </w:rPr>
        <w:t xml:space="preserve">  в информационно-телекоммуникационной сети «Интернет».</w:t>
      </w:r>
    </w:p>
    <w:p w:rsidR="000229EA" w:rsidRPr="000229EA" w:rsidRDefault="000229EA" w:rsidP="000229EA">
      <w:pPr>
        <w:tabs>
          <w:tab w:val="left" w:pos="9781"/>
        </w:tabs>
        <w:ind w:firstLine="709"/>
        <w:jc w:val="both"/>
        <w:rPr>
          <w:rFonts w:eastAsia="PMingLiU"/>
        </w:rPr>
      </w:pPr>
      <w:r w:rsidRPr="000229EA">
        <w:lastRenderedPageBreak/>
        <w:t xml:space="preserve">3. </w:t>
      </w:r>
      <w:r w:rsidRPr="000229EA">
        <w:rPr>
          <w:rFonts w:eastAsia="PMingLiU"/>
        </w:rPr>
        <w:t>Настоящее постановление вступает в силу после официального  опубликования.</w:t>
      </w:r>
    </w:p>
    <w:p w:rsidR="000229EA" w:rsidRPr="000229EA" w:rsidRDefault="000229EA" w:rsidP="000229EA">
      <w:pPr>
        <w:adjustRightInd w:val="0"/>
        <w:ind w:firstLine="708"/>
        <w:jc w:val="both"/>
      </w:pPr>
      <w:r w:rsidRPr="000229EA">
        <w:t xml:space="preserve">4. </w:t>
      </w:r>
      <w:proofErr w:type="gramStart"/>
      <w:r w:rsidRPr="000229EA">
        <w:t>Контроль за</w:t>
      </w:r>
      <w:proofErr w:type="gramEnd"/>
      <w:r w:rsidRPr="000229EA">
        <w:t xml:space="preserve"> исполнением настоящего постановления оставляю за собой.</w:t>
      </w:r>
    </w:p>
    <w:p w:rsidR="000229EA" w:rsidRDefault="000229EA" w:rsidP="000229EA">
      <w:pPr>
        <w:pStyle w:val="5"/>
        <w:rPr>
          <w:color w:val="auto"/>
          <w:sz w:val="24"/>
          <w:szCs w:val="24"/>
        </w:rPr>
      </w:pPr>
    </w:p>
    <w:p w:rsidR="000229EA" w:rsidRPr="000229EA" w:rsidRDefault="000229EA" w:rsidP="000229EA">
      <w:pPr>
        <w:pStyle w:val="5"/>
        <w:jc w:val="left"/>
        <w:rPr>
          <w:b w:val="0"/>
          <w:color w:val="auto"/>
          <w:sz w:val="24"/>
          <w:szCs w:val="24"/>
        </w:rPr>
      </w:pPr>
      <w:r w:rsidRPr="000229EA">
        <w:rPr>
          <w:b w:val="0"/>
          <w:color w:val="auto"/>
          <w:sz w:val="24"/>
          <w:szCs w:val="24"/>
        </w:rPr>
        <w:t xml:space="preserve">Глава Володинского сельского поселения                  Р.П. Петрова                                                                                                                                                                            </w:t>
      </w:r>
    </w:p>
    <w:p w:rsidR="000229EA" w:rsidRPr="000229EA" w:rsidRDefault="000229EA" w:rsidP="000229EA">
      <w:pPr>
        <w:jc w:val="right"/>
      </w:pPr>
    </w:p>
    <w:p w:rsidR="000229EA" w:rsidRPr="000229EA" w:rsidRDefault="000229EA" w:rsidP="000229EA">
      <w:pPr>
        <w:jc w:val="right"/>
      </w:pPr>
      <w:r w:rsidRPr="000229EA">
        <w:t>Приложение</w:t>
      </w:r>
    </w:p>
    <w:p w:rsidR="000229EA" w:rsidRPr="000229EA" w:rsidRDefault="000229EA" w:rsidP="000229EA">
      <w:pPr>
        <w:ind w:firstLine="709"/>
        <w:jc w:val="right"/>
      </w:pPr>
      <w:r w:rsidRPr="000229EA">
        <w:t>к  постановлению    Администрации</w:t>
      </w:r>
    </w:p>
    <w:p w:rsidR="000229EA" w:rsidRPr="000229EA" w:rsidRDefault="000229EA" w:rsidP="000229EA">
      <w:pPr>
        <w:ind w:firstLine="709"/>
        <w:jc w:val="right"/>
      </w:pPr>
      <w:r w:rsidRPr="000229EA">
        <w:t xml:space="preserve"> Володинского сельского поселения</w:t>
      </w:r>
    </w:p>
    <w:p w:rsidR="000229EA" w:rsidRDefault="000229EA" w:rsidP="000229EA">
      <w:pPr>
        <w:jc w:val="right"/>
      </w:pPr>
      <w:r w:rsidRPr="000229EA">
        <w:t>15.02. 2023   №13</w:t>
      </w:r>
    </w:p>
    <w:p w:rsidR="000229EA" w:rsidRPr="000229EA" w:rsidRDefault="000229EA" w:rsidP="000229EA">
      <w:pPr>
        <w:jc w:val="right"/>
      </w:pPr>
    </w:p>
    <w:p w:rsidR="000229EA" w:rsidRPr="000229EA" w:rsidRDefault="000229EA" w:rsidP="000229EA">
      <w:pPr>
        <w:jc w:val="center"/>
      </w:pPr>
      <w:r w:rsidRPr="000229EA">
        <w:t>АДМИНИСТРАТИВНЫЙ РЕГЛАМЕНТ</w:t>
      </w:r>
    </w:p>
    <w:p w:rsidR="000229EA" w:rsidRPr="000229EA" w:rsidRDefault="000229EA" w:rsidP="000229EA">
      <w:pPr>
        <w:jc w:val="center"/>
        <w:rPr>
          <w:b/>
        </w:rPr>
      </w:pPr>
      <w:r w:rsidRPr="000229EA">
        <w:t xml:space="preserve">предоставления муниципальной услуги </w:t>
      </w:r>
      <w:r w:rsidRPr="000229EA">
        <w:rPr>
          <w:bCs/>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229EA" w:rsidRPr="000229EA" w:rsidRDefault="000229EA" w:rsidP="000229EA">
      <w:pPr>
        <w:jc w:val="center"/>
      </w:pPr>
    </w:p>
    <w:p w:rsidR="000229EA" w:rsidRPr="000229EA" w:rsidRDefault="000229EA" w:rsidP="000229EA">
      <w:pPr>
        <w:widowControl w:val="0"/>
        <w:tabs>
          <w:tab w:val="left" w:pos="567"/>
        </w:tabs>
        <w:ind w:left="1287"/>
        <w:contextualSpacing/>
      </w:pPr>
      <w:r>
        <w:t xml:space="preserve">                     </w:t>
      </w:r>
      <w:r w:rsidRPr="000229EA">
        <w:t>1. Общие положения</w:t>
      </w:r>
    </w:p>
    <w:p w:rsidR="000229EA" w:rsidRDefault="000229EA" w:rsidP="000229EA">
      <w:pPr>
        <w:widowControl w:val="0"/>
        <w:tabs>
          <w:tab w:val="left" w:pos="567"/>
        </w:tabs>
        <w:contextualSpacing/>
      </w:pPr>
    </w:p>
    <w:p w:rsidR="000229EA" w:rsidRPr="000229EA" w:rsidRDefault="000229EA" w:rsidP="000229EA">
      <w:pPr>
        <w:widowControl w:val="0"/>
        <w:tabs>
          <w:tab w:val="left" w:pos="567"/>
        </w:tabs>
        <w:contextualSpacing/>
      </w:pPr>
      <w:r>
        <w:t xml:space="preserve">               </w:t>
      </w:r>
      <w:r w:rsidRPr="000229EA">
        <w:t>Предмет регулирования Административного регламента</w:t>
      </w:r>
    </w:p>
    <w:p w:rsidR="000229EA" w:rsidRPr="000229EA" w:rsidRDefault="000229EA" w:rsidP="000229EA">
      <w:pPr>
        <w:widowControl w:val="0"/>
        <w:tabs>
          <w:tab w:val="left" w:pos="567"/>
        </w:tabs>
        <w:ind w:left="1287"/>
        <w:contextualSpacing/>
      </w:pPr>
    </w:p>
    <w:p w:rsidR="000229EA" w:rsidRPr="000229EA" w:rsidRDefault="000229EA" w:rsidP="006D41D8">
      <w:pPr>
        <w:numPr>
          <w:ilvl w:val="1"/>
          <w:numId w:val="9"/>
        </w:numPr>
        <w:autoSpaceDE w:val="0"/>
        <w:autoSpaceDN w:val="0"/>
        <w:adjustRightInd w:val="0"/>
        <w:ind w:left="0" w:firstLine="709"/>
        <w:jc w:val="both"/>
      </w:pPr>
      <w:proofErr w:type="gramStart"/>
      <w:r w:rsidRPr="000229EA">
        <w:t>Административный регламент предоставления муниципальной услуги «</w:t>
      </w:r>
      <w:r w:rsidRPr="000229EA">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229EA">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0229EA">
        <w:rPr>
          <w:iCs/>
        </w:rPr>
        <w:t xml:space="preserve">(указать полномочия по предоставлению муниципальной услуги в муниципальном образовании Володинское сельское поселение Кривошеинского района Томской области. </w:t>
      </w:r>
      <w:proofErr w:type="gramEnd"/>
    </w:p>
    <w:p w:rsidR="000229EA" w:rsidRPr="000229EA" w:rsidRDefault="000229EA" w:rsidP="000229EA">
      <w:pPr>
        <w:autoSpaceDE w:val="0"/>
        <w:autoSpaceDN w:val="0"/>
        <w:adjustRightInd w:val="0"/>
        <w:ind w:firstLine="709"/>
        <w:jc w:val="both"/>
      </w:pPr>
      <w:r w:rsidRPr="000229EA">
        <w:rPr>
          <w:iCs/>
        </w:rPr>
        <w:t xml:space="preserve">Настоящий Административный регламент регулирует отношения, возникающие при оказании </w:t>
      </w:r>
      <w:proofErr w:type="gramStart"/>
      <w:r w:rsidRPr="000229EA">
        <w:rPr>
          <w:iCs/>
        </w:rPr>
        <w:t>следующих</w:t>
      </w:r>
      <w:proofErr w:type="gramEnd"/>
      <w:r w:rsidRPr="000229EA">
        <w:rPr>
          <w:iCs/>
        </w:rPr>
        <w:t xml:space="preserve"> </w:t>
      </w:r>
      <w:proofErr w:type="spellStart"/>
      <w:r w:rsidRPr="000229EA">
        <w:rPr>
          <w:iCs/>
        </w:rPr>
        <w:t>подуслуг</w:t>
      </w:r>
      <w:proofErr w:type="spellEnd"/>
      <w:r w:rsidRPr="000229EA">
        <w:rPr>
          <w:iCs/>
        </w:rPr>
        <w:t>:</w:t>
      </w:r>
    </w:p>
    <w:p w:rsidR="000229EA" w:rsidRPr="000229EA" w:rsidRDefault="000229EA" w:rsidP="000229EA">
      <w:pPr>
        <w:autoSpaceDE w:val="0"/>
        <w:autoSpaceDN w:val="0"/>
        <w:adjustRightInd w:val="0"/>
        <w:ind w:firstLine="709"/>
        <w:jc w:val="both"/>
      </w:pPr>
      <w:r w:rsidRPr="000229EA">
        <w:rPr>
          <w:iCs/>
        </w:rPr>
        <w:t xml:space="preserve">1) Направление уведомления о сносе объекта капитального строительства; </w:t>
      </w:r>
    </w:p>
    <w:p w:rsidR="000229EA" w:rsidRPr="000229EA" w:rsidRDefault="000229EA" w:rsidP="000229EA">
      <w:pPr>
        <w:autoSpaceDE w:val="0"/>
        <w:autoSpaceDN w:val="0"/>
        <w:adjustRightInd w:val="0"/>
        <w:ind w:firstLine="567"/>
        <w:jc w:val="both"/>
      </w:pPr>
      <w:r w:rsidRPr="000229EA">
        <w:t xml:space="preserve">  2)Направление уведомления о завершении сноса объекта капитального строительства.</w:t>
      </w:r>
    </w:p>
    <w:p w:rsidR="000229EA" w:rsidRPr="000229EA" w:rsidRDefault="000229EA" w:rsidP="000229EA">
      <w:pPr>
        <w:autoSpaceDE w:val="0"/>
        <w:autoSpaceDN w:val="0"/>
        <w:adjustRightInd w:val="0"/>
        <w:ind w:firstLine="567"/>
        <w:jc w:val="center"/>
      </w:pPr>
      <w:r w:rsidRPr="000229EA">
        <w:t>Круг заявителей</w:t>
      </w:r>
    </w:p>
    <w:p w:rsidR="000229EA" w:rsidRPr="000229EA" w:rsidRDefault="000229EA" w:rsidP="006D41D8">
      <w:pPr>
        <w:numPr>
          <w:ilvl w:val="1"/>
          <w:numId w:val="9"/>
        </w:numPr>
        <w:autoSpaceDE w:val="0"/>
        <w:autoSpaceDN w:val="0"/>
        <w:adjustRightInd w:val="0"/>
        <w:ind w:left="0" w:firstLine="709"/>
        <w:jc w:val="both"/>
      </w:pPr>
      <w:r w:rsidRPr="000229EA">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0229EA" w:rsidRPr="000229EA" w:rsidRDefault="000229EA" w:rsidP="006D41D8">
      <w:pPr>
        <w:numPr>
          <w:ilvl w:val="1"/>
          <w:numId w:val="9"/>
        </w:numPr>
        <w:autoSpaceDE w:val="0"/>
        <w:autoSpaceDN w:val="0"/>
        <w:adjustRightInd w:val="0"/>
        <w:ind w:left="0" w:firstLine="709"/>
        <w:jc w:val="both"/>
      </w:pPr>
      <w:r w:rsidRPr="000229EA">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229EA" w:rsidRPr="000229EA" w:rsidRDefault="000229EA" w:rsidP="000229EA">
      <w:pPr>
        <w:autoSpaceDE w:val="0"/>
        <w:autoSpaceDN w:val="0"/>
        <w:adjustRightInd w:val="0"/>
        <w:jc w:val="both"/>
      </w:pP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Требования к порядку информирования о предоставлении</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муниципальной услуги</w:t>
      </w:r>
    </w:p>
    <w:p w:rsidR="000229EA" w:rsidRPr="000229EA" w:rsidRDefault="000229EA" w:rsidP="000229EA">
      <w:pPr>
        <w:autoSpaceDE w:val="0"/>
        <w:autoSpaceDN w:val="0"/>
        <w:adjustRightInd w:val="0"/>
        <w:jc w:val="both"/>
      </w:pPr>
    </w:p>
    <w:p w:rsidR="000229EA" w:rsidRPr="000229EA" w:rsidRDefault="000229EA" w:rsidP="000229EA">
      <w:pPr>
        <w:tabs>
          <w:tab w:val="left" w:pos="7425"/>
        </w:tabs>
        <w:ind w:firstLine="709"/>
        <w:jc w:val="both"/>
      </w:pPr>
      <w:r w:rsidRPr="000229EA">
        <w:t>1.4. Информирование о порядке предоставления муниципальной услуги осуществляется:</w:t>
      </w:r>
    </w:p>
    <w:p w:rsidR="000229EA" w:rsidRPr="000229EA" w:rsidRDefault="000229EA" w:rsidP="000229EA">
      <w:pPr>
        <w:tabs>
          <w:tab w:val="left" w:pos="7425"/>
        </w:tabs>
        <w:ind w:firstLine="709"/>
        <w:jc w:val="both"/>
      </w:pPr>
      <w:r w:rsidRPr="000229EA">
        <w:t>1) непосредственно при личном приеме заявителя в Исполнительно-распорядительном органе муниципального образования –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229EA" w:rsidRPr="000229EA" w:rsidRDefault="000229EA" w:rsidP="000229EA">
      <w:pPr>
        <w:tabs>
          <w:tab w:val="left" w:pos="7425"/>
        </w:tabs>
        <w:ind w:firstLine="709"/>
        <w:jc w:val="both"/>
      </w:pPr>
      <w:r w:rsidRPr="000229EA">
        <w:t xml:space="preserve">2) по телефону </w:t>
      </w:r>
      <w:proofErr w:type="gramStart"/>
      <w:r w:rsidRPr="000229EA">
        <w:t>Уполномоченном</w:t>
      </w:r>
      <w:proofErr w:type="gramEnd"/>
      <w:r w:rsidRPr="000229EA">
        <w:t xml:space="preserve"> органе или многофункциональном центре;</w:t>
      </w:r>
    </w:p>
    <w:p w:rsidR="000229EA" w:rsidRPr="000229EA" w:rsidRDefault="000229EA" w:rsidP="000229EA">
      <w:pPr>
        <w:tabs>
          <w:tab w:val="left" w:pos="7425"/>
        </w:tabs>
        <w:ind w:firstLine="709"/>
        <w:jc w:val="both"/>
      </w:pPr>
      <w:r w:rsidRPr="000229EA">
        <w:t>3) письменно, в том числе посредством электронной почты, факсимильной связи;</w:t>
      </w:r>
    </w:p>
    <w:p w:rsidR="000229EA" w:rsidRPr="000229EA" w:rsidRDefault="000229EA" w:rsidP="000229EA">
      <w:pPr>
        <w:tabs>
          <w:tab w:val="left" w:pos="7425"/>
        </w:tabs>
        <w:ind w:firstLine="709"/>
        <w:jc w:val="both"/>
      </w:pPr>
      <w:r w:rsidRPr="000229EA">
        <w:t>4) посредством размещения в открытой и доступной форме информации:</w:t>
      </w:r>
    </w:p>
    <w:p w:rsidR="000229EA" w:rsidRPr="000229EA" w:rsidRDefault="000229EA" w:rsidP="000229EA">
      <w:pPr>
        <w:widowControl w:val="0"/>
        <w:tabs>
          <w:tab w:val="left" w:pos="851"/>
          <w:tab w:val="left" w:pos="1134"/>
        </w:tabs>
        <w:ind w:firstLine="709"/>
        <w:contextualSpacing/>
        <w:jc w:val="both"/>
      </w:pPr>
      <w:r w:rsidRPr="000229EA">
        <w:t>в федеральной государственной информационной системе «Единый портал государственных и муниципальных услуг (функций)»</w:t>
      </w:r>
      <w:r w:rsidRPr="000229EA">
        <w:rPr>
          <w:bCs/>
        </w:rPr>
        <w:t xml:space="preserve"> </w:t>
      </w:r>
      <w:r w:rsidRPr="000229EA">
        <w:t>(https://www.gosuslugi.ru/) (далее – ЕПГУ, Единый портал);</w:t>
      </w:r>
    </w:p>
    <w:p w:rsidR="000229EA" w:rsidRPr="000229EA" w:rsidRDefault="000229EA" w:rsidP="000229EA">
      <w:pPr>
        <w:tabs>
          <w:tab w:val="left" w:pos="7425"/>
        </w:tabs>
        <w:ind w:firstLine="709"/>
        <w:jc w:val="both"/>
      </w:pPr>
      <w:r w:rsidRPr="000229EA">
        <w:t xml:space="preserve">на официальном сайте Уполномоченного органа: </w:t>
      </w:r>
      <w:hyperlink r:id="rId26" w:tgtFrame="_blank" w:history="1">
        <w:r w:rsidRPr="000229EA">
          <w:rPr>
            <w:rStyle w:val="a5"/>
            <w:rFonts w:eastAsiaTheme="majorEastAsia"/>
            <w:bCs/>
            <w:color w:val="000000"/>
            <w:shd w:val="clear" w:color="auto" w:fill="FFFFFF"/>
          </w:rPr>
          <w:t>http://volodino70.ru/</w:t>
        </w:r>
      </w:hyperlink>
      <w:r w:rsidRPr="000229EA">
        <w:t>;</w:t>
      </w:r>
    </w:p>
    <w:p w:rsidR="000229EA" w:rsidRPr="000229EA" w:rsidRDefault="000229EA" w:rsidP="000229EA">
      <w:pPr>
        <w:tabs>
          <w:tab w:val="left" w:pos="7425"/>
        </w:tabs>
        <w:ind w:firstLine="709"/>
        <w:jc w:val="both"/>
      </w:pPr>
      <w:r w:rsidRPr="000229EA">
        <w:t>5) посредством размещения информации на информационных стендах Уполномоченного органа или многофункционального центра.</w:t>
      </w:r>
    </w:p>
    <w:p w:rsidR="000229EA" w:rsidRPr="000229EA" w:rsidRDefault="000229EA" w:rsidP="000229EA">
      <w:pPr>
        <w:tabs>
          <w:tab w:val="left" w:pos="7425"/>
        </w:tabs>
        <w:ind w:firstLine="709"/>
        <w:jc w:val="both"/>
      </w:pPr>
      <w:r w:rsidRPr="000229EA">
        <w:t>1.5. Информирование осуществляется по вопросам, касающимся:</w:t>
      </w:r>
    </w:p>
    <w:p w:rsidR="000229EA" w:rsidRPr="000229EA" w:rsidRDefault="000229EA" w:rsidP="000229EA">
      <w:pPr>
        <w:tabs>
          <w:tab w:val="left" w:pos="7425"/>
        </w:tabs>
        <w:ind w:firstLine="709"/>
        <w:jc w:val="both"/>
      </w:pPr>
      <w:r w:rsidRPr="000229EA">
        <w:lastRenderedPageBreak/>
        <w:t xml:space="preserve">способов подачи </w:t>
      </w:r>
      <w:r w:rsidRPr="000229EA">
        <w:rPr>
          <w:bCs/>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0229EA">
        <w:t>;</w:t>
      </w:r>
    </w:p>
    <w:p w:rsidR="000229EA" w:rsidRPr="000229EA" w:rsidRDefault="000229EA" w:rsidP="000229EA">
      <w:pPr>
        <w:tabs>
          <w:tab w:val="left" w:pos="7425"/>
        </w:tabs>
        <w:ind w:firstLine="709"/>
        <w:jc w:val="both"/>
      </w:pPr>
      <w:r w:rsidRPr="000229EA">
        <w:t>адресов Уполномоченного органа и многофункциональных центров, обращение в которые необходимо для предоставления муниципальной услуги;</w:t>
      </w:r>
    </w:p>
    <w:p w:rsidR="000229EA" w:rsidRPr="000229EA" w:rsidRDefault="000229EA" w:rsidP="000229EA">
      <w:pPr>
        <w:tabs>
          <w:tab w:val="left" w:pos="7425"/>
        </w:tabs>
        <w:ind w:firstLine="709"/>
        <w:jc w:val="both"/>
      </w:pPr>
      <w:r w:rsidRPr="000229EA">
        <w:t>справочной информации о работе Уполномоченного органа;</w:t>
      </w:r>
    </w:p>
    <w:p w:rsidR="000229EA" w:rsidRPr="000229EA" w:rsidRDefault="000229EA" w:rsidP="000229EA">
      <w:pPr>
        <w:autoSpaceDE w:val="0"/>
        <w:autoSpaceDN w:val="0"/>
        <w:adjustRightInd w:val="0"/>
        <w:ind w:firstLine="709"/>
        <w:jc w:val="both"/>
      </w:pPr>
      <w:r w:rsidRPr="000229EA">
        <w:t>документов, необходимых для предоставления муниципальной услуги;</w:t>
      </w:r>
    </w:p>
    <w:p w:rsidR="000229EA" w:rsidRPr="000229EA" w:rsidRDefault="000229EA" w:rsidP="000229EA">
      <w:pPr>
        <w:autoSpaceDE w:val="0"/>
        <w:autoSpaceDN w:val="0"/>
        <w:adjustRightInd w:val="0"/>
        <w:ind w:firstLine="709"/>
        <w:jc w:val="both"/>
      </w:pPr>
      <w:r w:rsidRPr="000229EA">
        <w:t>порядка и сроков предоставления муниципальной услуги;</w:t>
      </w:r>
    </w:p>
    <w:p w:rsidR="000229EA" w:rsidRPr="000229EA" w:rsidRDefault="000229EA" w:rsidP="000229EA">
      <w:pPr>
        <w:autoSpaceDE w:val="0"/>
        <w:autoSpaceDN w:val="0"/>
        <w:adjustRightInd w:val="0"/>
        <w:ind w:firstLine="709"/>
        <w:jc w:val="both"/>
      </w:pPr>
      <w:r w:rsidRPr="000229EA">
        <w:t xml:space="preserve">порядка получения сведений о ходе рассмотрения </w:t>
      </w:r>
      <w:r w:rsidRPr="000229EA">
        <w:rPr>
          <w:bCs/>
        </w:rPr>
        <w:t>уведомления об окончании строительства</w:t>
      </w:r>
      <w:r w:rsidRPr="000229EA">
        <w:t xml:space="preserve"> и о результатах предоставления муниципальной услуги;</w:t>
      </w:r>
    </w:p>
    <w:p w:rsidR="000229EA" w:rsidRPr="000229EA" w:rsidRDefault="000229EA" w:rsidP="000229EA">
      <w:pPr>
        <w:autoSpaceDE w:val="0"/>
        <w:autoSpaceDN w:val="0"/>
        <w:adjustRightInd w:val="0"/>
        <w:ind w:firstLine="709"/>
        <w:jc w:val="both"/>
      </w:pPr>
      <w:r w:rsidRPr="000229EA">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29EA" w:rsidRPr="000229EA" w:rsidRDefault="000229EA" w:rsidP="000229EA">
      <w:pPr>
        <w:autoSpaceDE w:val="0"/>
        <w:autoSpaceDN w:val="0"/>
        <w:adjustRightInd w:val="0"/>
        <w:ind w:firstLine="709"/>
        <w:jc w:val="both"/>
      </w:pPr>
      <w:r w:rsidRPr="000229EA">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229EA" w:rsidRPr="000229EA" w:rsidRDefault="000229EA" w:rsidP="000229EA">
      <w:pPr>
        <w:tabs>
          <w:tab w:val="left" w:pos="7425"/>
        </w:tabs>
        <w:ind w:firstLine="709"/>
        <w:jc w:val="both"/>
      </w:pPr>
      <w:r w:rsidRPr="000229EA">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229EA">
        <w:t>обратившихся</w:t>
      </w:r>
      <w:proofErr w:type="gramEnd"/>
      <w:r w:rsidRPr="000229EA">
        <w:t xml:space="preserve"> по интересующим вопросам.</w:t>
      </w:r>
    </w:p>
    <w:p w:rsidR="000229EA" w:rsidRPr="000229EA" w:rsidRDefault="000229EA" w:rsidP="000229EA">
      <w:pPr>
        <w:tabs>
          <w:tab w:val="left" w:pos="7425"/>
        </w:tabs>
        <w:ind w:firstLine="709"/>
        <w:jc w:val="both"/>
      </w:pPr>
      <w:r w:rsidRPr="000229E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29EA" w:rsidRPr="000229EA" w:rsidRDefault="000229EA" w:rsidP="000229EA">
      <w:pPr>
        <w:tabs>
          <w:tab w:val="left" w:pos="7425"/>
        </w:tabs>
        <w:ind w:firstLine="709"/>
        <w:jc w:val="both"/>
      </w:pPr>
      <w:r w:rsidRPr="000229EA">
        <w:t>Если должностное лицо Уполномоченного органа не может самостоятельно дать ответ, телефонный звонок</w:t>
      </w:r>
      <w:r w:rsidRPr="000229EA">
        <w:rPr>
          <w:i/>
        </w:rPr>
        <w:t xml:space="preserve"> </w:t>
      </w:r>
      <w:r w:rsidRPr="000229EA">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29EA" w:rsidRPr="000229EA" w:rsidRDefault="000229EA" w:rsidP="000229EA">
      <w:pPr>
        <w:tabs>
          <w:tab w:val="left" w:pos="7425"/>
        </w:tabs>
        <w:ind w:firstLine="709"/>
        <w:jc w:val="both"/>
      </w:pPr>
      <w:r w:rsidRPr="000229EA">
        <w:t>Если подготовка ответа требует продолжительного времени, он предлагает Заявителю один из следующих вариантов дальнейших действий:</w:t>
      </w:r>
    </w:p>
    <w:p w:rsidR="000229EA" w:rsidRPr="000229EA" w:rsidRDefault="000229EA" w:rsidP="000229EA">
      <w:pPr>
        <w:tabs>
          <w:tab w:val="left" w:pos="7425"/>
        </w:tabs>
        <w:ind w:firstLine="709"/>
        <w:jc w:val="both"/>
      </w:pPr>
      <w:r w:rsidRPr="000229EA">
        <w:t xml:space="preserve">изложить обращение в письменной форме; </w:t>
      </w:r>
    </w:p>
    <w:p w:rsidR="000229EA" w:rsidRPr="000229EA" w:rsidRDefault="000229EA" w:rsidP="000229EA">
      <w:pPr>
        <w:tabs>
          <w:tab w:val="left" w:pos="7425"/>
        </w:tabs>
        <w:ind w:firstLine="709"/>
        <w:jc w:val="both"/>
      </w:pPr>
      <w:r w:rsidRPr="000229EA">
        <w:t>назначить другое время для консультаций.</w:t>
      </w:r>
    </w:p>
    <w:p w:rsidR="000229EA" w:rsidRPr="000229EA" w:rsidRDefault="000229EA" w:rsidP="000229EA">
      <w:pPr>
        <w:tabs>
          <w:tab w:val="left" w:pos="7425"/>
        </w:tabs>
        <w:ind w:firstLine="709"/>
        <w:jc w:val="both"/>
      </w:pPr>
      <w:r w:rsidRPr="000229EA">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29EA" w:rsidRPr="000229EA" w:rsidRDefault="000229EA" w:rsidP="000229EA">
      <w:pPr>
        <w:autoSpaceDE w:val="0"/>
        <w:autoSpaceDN w:val="0"/>
        <w:adjustRightInd w:val="0"/>
        <w:ind w:firstLine="709"/>
        <w:jc w:val="both"/>
      </w:pPr>
      <w:r w:rsidRPr="000229EA">
        <w:t>Продолжительность информирования по телефону не должна превышать 10 минут.</w:t>
      </w:r>
    </w:p>
    <w:p w:rsidR="000229EA" w:rsidRPr="000229EA" w:rsidRDefault="000229EA" w:rsidP="000229EA">
      <w:pPr>
        <w:autoSpaceDE w:val="0"/>
        <w:autoSpaceDN w:val="0"/>
        <w:adjustRightInd w:val="0"/>
        <w:ind w:firstLine="709"/>
        <w:jc w:val="both"/>
      </w:pPr>
      <w:r w:rsidRPr="000229EA">
        <w:t>Информирование осуществляется в соответствии с графиком приема граждан.</w:t>
      </w:r>
    </w:p>
    <w:p w:rsidR="000229EA" w:rsidRPr="000229EA" w:rsidRDefault="000229EA" w:rsidP="000229EA">
      <w:pPr>
        <w:autoSpaceDE w:val="0"/>
        <w:autoSpaceDN w:val="0"/>
        <w:adjustRightInd w:val="0"/>
        <w:ind w:firstLine="709"/>
        <w:jc w:val="both"/>
      </w:pPr>
      <w:r w:rsidRPr="000229EA">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229EA">
          <w:t>пункте</w:t>
        </w:r>
      </w:hyperlink>
      <w:r w:rsidRPr="000229EA">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229EA" w:rsidRPr="000229EA" w:rsidRDefault="000229EA" w:rsidP="000229EA">
      <w:pPr>
        <w:autoSpaceDE w:val="0"/>
        <w:autoSpaceDN w:val="0"/>
        <w:adjustRightInd w:val="0"/>
        <w:ind w:firstLine="709"/>
        <w:jc w:val="both"/>
      </w:pPr>
      <w:r w:rsidRPr="000229EA">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229EA" w:rsidRPr="000229EA" w:rsidRDefault="000229EA" w:rsidP="000229EA">
      <w:pPr>
        <w:autoSpaceDE w:val="0"/>
        <w:autoSpaceDN w:val="0"/>
        <w:adjustRightInd w:val="0"/>
        <w:ind w:firstLine="709"/>
        <w:jc w:val="both"/>
      </w:pPr>
      <w:proofErr w:type="gramStart"/>
      <w:r w:rsidRPr="000229E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29EA" w:rsidRPr="000229EA" w:rsidRDefault="000229EA" w:rsidP="000229EA">
      <w:pPr>
        <w:autoSpaceDE w:val="0"/>
        <w:autoSpaceDN w:val="0"/>
        <w:adjustRightInd w:val="0"/>
        <w:ind w:firstLine="709"/>
        <w:jc w:val="both"/>
      </w:pPr>
      <w:r w:rsidRPr="000229EA">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229EA" w:rsidRPr="000229EA" w:rsidRDefault="000229EA" w:rsidP="000229EA">
      <w:pPr>
        <w:autoSpaceDE w:val="0"/>
        <w:autoSpaceDN w:val="0"/>
        <w:adjustRightInd w:val="0"/>
        <w:ind w:firstLine="709"/>
        <w:jc w:val="both"/>
      </w:pPr>
      <w:r w:rsidRPr="000229EA">
        <w:lastRenderedPageBreak/>
        <w:t>о месте нахождения и графике работы Уполномоченного органа, а также многофункциональных центров;</w:t>
      </w:r>
    </w:p>
    <w:p w:rsidR="000229EA" w:rsidRPr="000229EA" w:rsidRDefault="000229EA" w:rsidP="000229EA">
      <w:pPr>
        <w:autoSpaceDE w:val="0"/>
        <w:autoSpaceDN w:val="0"/>
        <w:adjustRightInd w:val="0"/>
        <w:ind w:firstLine="709"/>
        <w:jc w:val="both"/>
      </w:pPr>
      <w:r w:rsidRPr="000229EA">
        <w:t>адрес официального сайта, а также электронной почты и (или) формы обратной связи Уполномоченного органа в сети «Интернет».</w:t>
      </w:r>
    </w:p>
    <w:p w:rsidR="000229EA" w:rsidRPr="000229EA" w:rsidRDefault="000229EA" w:rsidP="000229EA">
      <w:pPr>
        <w:autoSpaceDE w:val="0"/>
        <w:autoSpaceDN w:val="0"/>
        <w:adjustRightInd w:val="0"/>
        <w:ind w:firstLine="709"/>
        <w:jc w:val="both"/>
      </w:pPr>
      <w:r w:rsidRPr="000229EA">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229EA" w:rsidRPr="000229EA" w:rsidRDefault="000229EA" w:rsidP="000229EA">
      <w:pPr>
        <w:autoSpaceDE w:val="0"/>
        <w:autoSpaceDN w:val="0"/>
        <w:adjustRightInd w:val="0"/>
        <w:ind w:firstLine="709"/>
        <w:jc w:val="both"/>
      </w:pPr>
      <w:r w:rsidRPr="000229EA">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229EA" w:rsidRPr="000229EA" w:rsidRDefault="000229EA" w:rsidP="000229EA">
      <w:pPr>
        <w:autoSpaceDE w:val="0"/>
        <w:autoSpaceDN w:val="0"/>
        <w:adjustRightInd w:val="0"/>
        <w:ind w:firstLine="709"/>
        <w:jc w:val="both"/>
      </w:pPr>
      <w:r w:rsidRPr="000229EA">
        <w:t xml:space="preserve">1.12. Информация о ходе рассмотрения </w:t>
      </w:r>
      <w:r w:rsidRPr="000229EA">
        <w:rPr>
          <w:bCs/>
        </w:rPr>
        <w:t>уведомления об окончании строительства</w:t>
      </w:r>
      <w:r w:rsidRPr="000229EA">
        <w:t xml:space="preserve"> и о результатах предоставления муниципальной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 </w:t>
      </w:r>
    </w:p>
    <w:p w:rsidR="000229EA" w:rsidRPr="000229EA" w:rsidRDefault="000229EA" w:rsidP="000229EA">
      <w:pPr>
        <w:autoSpaceDE w:val="0"/>
        <w:autoSpaceDN w:val="0"/>
        <w:adjustRightInd w:val="0"/>
        <w:ind w:firstLine="709"/>
        <w:jc w:val="center"/>
        <w:rPr>
          <w:bCs/>
        </w:rPr>
      </w:pPr>
      <w:r w:rsidRPr="000229EA">
        <w:rPr>
          <w:bCs/>
        </w:rPr>
        <w:t>2. Стандарт предоставления муниципальной</w:t>
      </w:r>
      <w:r w:rsidRPr="000229EA">
        <w:t xml:space="preserve"> </w:t>
      </w:r>
      <w:r w:rsidRPr="000229EA">
        <w:rPr>
          <w:bCs/>
        </w:rPr>
        <w:t>услуги</w:t>
      </w:r>
    </w:p>
    <w:p w:rsidR="000229EA" w:rsidRPr="000229EA" w:rsidRDefault="000229EA" w:rsidP="000229EA">
      <w:pPr>
        <w:autoSpaceDE w:val="0"/>
        <w:autoSpaceDN w:val="0"/>
        <w:adjustRightInd w:val="0"/>
        <w:ind w:firstLine="709"/>
        <w:jc w:val="center"/>
        <w:rPr>
          <w:bCs/>
        </w:rPr>
      </w:pPr>
      <w:r w:rsidRPr="000229EA">
        <w:rPr>
          <w:bCs/>
        </w:rPr>
        <w:t>Наименование муниципальной услуги</w:t>
      </w:r>
    </w:p>
    <w:p w:rsidR="000229EA" w:rsidRPr="000229EA" w:rsidRDefault="000229EA" w:rsidP="000229EA">
      <w:pPr>
        <w:autoSpaceDE w:val="0"/>
        <w:autoSpaceDN w:val="0"/>
        <w:adjustRightInd w:val="0"/>
        <w:ind w:firstLine="709"/>
        <w:jc w:val="both"/>
        <w:rPr>
          <w:bCs/>
        </w:rPr>
      </w:pPr>
      <w:r w:rsidRPr="000229EA">
        <w:rPr>
          <w:bCs/>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229EA" w:rsidRPr="000229EA" w:rsidRDefault="000229EA" w:rsidP="000229EA">
      <w:pPr>
        <w:autoSpaceDE w:val="0"/>
        <w:autoSpaceDN w:val="0"/>
        <w:adjustRightInd w:val="0"/>
        <w:ind w:firstLine="709"/>
        <w:jc w:val="center"/>
        <w:rPr>
          <w:bCs/>
        </w:rPr>
      </w:pPr>
      <w:r w:rsidRPr="000229EA">
        <w:rPr>
          <w:bCs/>
        </w:rPr>
        <w:t>Наименование органа, предоставляющего муниципальную услугу</w:t>
      </w:r>
    </w:p>
    <w:p w:rsidR="000229EA" w:rsidRPr="000229EA" w:rsidRDefault="000229EA" w:rsidP="000229EA">
      <w:pPr>
        <w:autoSpaceDE w:val="0"/>
        <w:autoSpaceDN w:val="0"/>
        <w:adjustRightInd w:val="0"/>
        <w:ind w:firstLine="709"/>
        <w:jc w:val="both"/>
        <w:rPr>
          <w:bCs/>
        </w:rPr>
      </w:pPr>
      <w:r w:rsidRPr="000229EA">
        <w:rPr>
          <w:bCs/>
        </w:rPr>
        <w:t>2.2. Муниципальная услуга предоставляется Исполнительно-распорядительным органом муниципального образования – Администрацией Володинского сельского поселения.</w:t>
      </w:r>
    </w:p>
    <w:p w:rsidR="000229EA" w:rsidRPr="000229EA" w:rsidRDefault="000229EA" w:rsidP="000229EA">
      <w:pPr>
        <w:autoSpaceDE w:val="0"/>
        <w:autoSpaceDN w:val="0"/>
        <w:adjustRightInd w:val="0"/>
        <w:ind w:firstLine="709"/>
        <w:jc w:val="center"/>
        <w:rPr>
          <w:bCs/>
        </w:rPr>
      </w:pPr>
      <w:r w:rsidRPr="000229EA">
        <w:rPr>
          <w:bCs/>
        </w:rPr>
        <w:t>Результат предоставления муниципальной услуги</w:t>
      </w:r>
    </w:p>
    <w:p w:rsidR="000229EA" w:rsidRPr="000229EA" w:rsidRDefault="000229EA" w:rsidP="000229EA">
      <w:pPr>
        <w:autoSpaceDE w:val="0"/>
        <w:autoSpaceDN w:val="0"/>
        <w:adjustRightInd w:val="0"/>
        <w:ind w:firstLine="709"/>
        <w:jc w:val="both"/>
        <w:rPr>
          <w:bCs/>
        </w:rPr>
      </w:pPr>
      <w:r w:rsidRPr="000229EA">
        <w:rPr>
          <w:bCs/>
        </w:rPr>
        <w:t>2.3. Результатом предоставления услуги является:</w:t>
      </w:r>
    </w:p>
    <w:p w:rsidR="000229EA" w:rsidRPr="000229EA" w:rsidRDefault="000229EA" w:rsidP="000229EA">
      <w:pPr>
        <w:autoSpaceDE w:val="0"/>
        <w:autoSpaceDN w:val="0"/>
        <w:adjustRightInd w:val="0"/>
        <w:ind w:firstLine="709"/>
        <w:jc w:val="both"/>
        <w:rPr>
          <w:bCs/>
        </w:rPr>
      </w:pPr>
      <w:r w:rsidRPr="000229EA">
        <w:rPr>
          <w:bCs/>
        </w:rPr>
        <w:t>2.3.1. В случае   обращения за услугой «Направление   уведомления о планируемом сносе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1)</w:t>
      </w:r>
      <w:r w:rsidRPr="000229EA">
        <w:rPr>
          <w:bCs/>
        </w:rPr>
        <w:tab/>
        <w:t>извещение о приеме уведомления о планируемом сносе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2)</w:t>
      </w:r>
      <w:r w:rsidRPr="000229EA">
        <w:rPr>
          <w:bCs/>
        </w:rPr>
        <w:tab/>
        <w:t>отказ в предоставлении услуги.</w:t>
      </w:r>
    </w:p>
    <w:p w:rsidR="000229EA" w:rsidRPr="000229EA" w:rsidRDefault="000229EA" w:rsidP="000229EA">
      <w:pPr>
        <w:autoSpaceDE w:val="0"/>
        <w:autoSpaceDN w:val="0"/>
        <w:adjustRightInd w:val="0"/>
        <w:ind w:firstLine="709"/>
        <w:jc w:val="both"/>
        <w:rPr>
          <w:bCs/>
        </w:rPr>
      </w:pPr>
      <w:r w:rsidRPr="000229EA">
        <w:rPr>
          <w:bCs/>
        </w:rPr>
        <w:t>2.3.2. В    случае обращения за услугой «Направление уведомления о завершении сноса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1)</w:t>
      </w:r>
      <w:r w:rsidRPr="000229EA">
        <w:rPr>
          <w:bCs/>
        </w:rPr>
        <w:tab/>
        <w:t>извещение о приеме уведомления о завершении сноса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2)</w:t>
      </w:r>
      <w:r w:rsidRPr="000229EA">
        <w:rPr>
          <w:bCs/>
        </w:rPr>
        <w:tab/>
        <w:t>отказ в предоставлении услуги.</w:t>
      </w:r>
    </w:p>
    <w:p w:rsidR="000229EA" w:rsidRPr="000229EA" w:rsidRDefault="000229EA" w:rsidP="000229EA">
      <w:pPr>
        <w:autoSpaceDE w:val="0"/>
        <w:autoSpaceDN w:val="0"/>
        <w:adjustRightInd w:val="0"/>
        <w:ind w:firstLine="709"/>
        <w:jc w:val="both"/>
        <w:rPr>
          <w:bCs/>
        </w:rPr>
      </w:pPr>
      <w:r w:rsidRPr="000229EA">
        <w:rPr>
          <w:bCs/>
        </w:rPr>
        <w:t>2.4.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229EA" w:rsidRPr="000229EA" w:rsidRDefault="000229EA" w:rsidP="000229EA">
      <w:pPr>
        <w:autoSpaceDE w:val="0"/>
        <w:autoSpaceDN w:val="0"/>
        <w:adjustRightInd w:val="0"/>
        <w:ind w:firstLine="709"/>
        <w:jc w:val="center"/>
        <w:rPr>
          <w:bCs/>
        </w:rPr>
      </w:pPr>
      <w:r w:rsidRPr="000229EA">
        <w:rPr>
          <w:bCs/>
        </w:rPr>
        <w:t>Срок предоставления муниципальной услуги</w:t>
      </w:r>
    </w:p>
    <w:p w:rsidR="000229EA" w:rsidRPr="000229EA" w:rsidRDefault="000229EA" w:rsidP="000229EA">
      <w:pPr>
        <w:autoSpaceDE w:val="0"/>
        <w:autoSpaceDN w:val="0"/>
        <w:adjustRightInd w:val="0"/>
        <w:ind w:firstLine="709"/>
        <w:jc w:val="both"/>
        <w:rPr>
          <w:bCs/>
        </w:rPr>
      </w:pPr>
      <w:r w:rsidRPr="000229EA">
        <w:rPr>
          <w:bCs/>
        </w:rPr>
        <w:t xml:space="preserve">2.5. Срок предоставления услуги составляет не более семи рабочих дней </w:t>
      </w:r>
      <w:proofErr w:type="gramStart"/>
      <w:r w:rsidRPr="000229EA">
        <w:rPr>
          <w:bCs/>
        </w:rPr>
        <w:t>с даты поступления</w:t>
      </w:r>
      <w:proofErr w:type="gramEnd"/>
      <w:r w:rsidRPr="000229EA">
        <w:rPr>
          <w:bCs/>
        </w:rPr>
        <w:t xml:space="preserve"> уведомления о сносе, уведомления о завершении сноса в Уполномоченный орган.</w:t>
      </w:r>
    </w:p>
    <w:p w:rsidR="000229EA" w:rsidRPr="000229EA" w:rsidRDefault="000229EA" w:rsidP="000229EA">
      <w:pPr>
        <w:autoSpaceDE w:val="0"/>
        <w:autoSpaceDN w:val="0"/>
        <w:adjustRightInd w:val="0"/>
        <w:ind w:firstLine="709"/>
        <w:jc w:val="center"/>
        <w:rPr>
          <w:bCs/>
        </w:rPr>
      </w:pPr>
      <w:r w:rsidRPr="000229EA">
        <w:rPr>
          <w:bCs/>
        </w:rPr>
        <w:t>Правовые основания для предоставления услуги</w:t>
      </w:r>
    </w:p>
    <w:p w:rsidR="000229EA" w:rsidRPr="000229EA" w:rsidRDefault="000229EA" w:rsidP="000229EA">
      <w:pPr>
        <w:autoSpaceDE w:val="0"/>
        <w:autoSpaceDN w:val="0"/>
        <w:adjustRightInd w:val="0"/>
        <w:ind w:firstLine="709"/>
        <w:jc w:val="both"/>
        <w:rPr>
          <w:bCs/>
        </w:rPr>
      </w:pPr>
      <w:r w:rsidRPr="000229EA">
        <w:rPr>
          <w:bCs/>
        </w:rPr>
        <w:t>2.6. Правовые основания для предоставления услуги:</w:t>
      </w:r>
    </w:p>
    <w:p w:rsidR="000229EA" w:rsidRPr="000229EA" w:rsidRDefault="000229EA" w:rsidP="000229EA">
      <w:pPr>
        <w:autoSpaceDE w:val="0"/>
        <w:autoSpaceDN w:val="0"/>
        <w:adjustRightInd w:val="0"/>
        <w:ind w:firstLine="709"/>
        <w:jc w:val="both"/>
        <w:rPr>
          <w:bCs/>
        </w:rPr>
      </w:pPr>
      <w:r w:rsidRPr="000229EA">
        <w:rPr>
          <w:bCs/>
        </w:rPr>
        <w:t>Градостроительный кодекс Российской Федерации;</w:t>
      </w:r>
    </w:p>
    <w:p w:rsidR="000229EA" w:rsidRPr="000229EA" w:rsidRDefault="000229EA" w:rsidP="000229EA">
      <w:pPr>
        <w:autoSpaceDE w:val="0"/>
        <w:autoSpaceDN w:val="0"/>
        <w:adjustRightInd w:val="0"/>
        <w:ind w:firstLine="709"/>
        <w:jc w:val="both"/>
        <w:rPr>
          <w:bCs/>
        </w:rPr>
      </w:pPr>
      <w:r w:rsidRPr="000229EA">
        <w:rPr>
          <w:bCs/>
        </w:rPr>
        <w:t>Земельный кодекс Российской Федерации;</w:t>
      </w:r>
    </w:p>
    <w:p w:rsidR="000229EA" w:rsidRPr="000229EA" w:rsidRDefault="000229EA" w:rsidP="000229EA">
      <w:pPr>
        <w:autoSpaceDE w:val="0"/>
        <w:autoSpaceDN w:val="0"/>
        <w:adjustRightInd w:val="0"/>
        <w:ind w:firstLine="709"/>
        <w:jc w:val="both"/>
        <w:rPr>
          <w:bCs/>
        </w:rPr>
      </w:pPr>
      <w:r w:rsidRPr="000229EA">
        <w:rPr>
          <w:bCs/>
        </w:rPr>
        <w:t>Федеральный закон от 6 октября 2003 года № 131-ФЗ "Об общих принципах организации местного самоуправления в Российской Федерации";</w:t>
      </w:r>
    </w:p>
    <w:p w:rsidR="000229EA" w:rsidRPr="000229EA" w:rsidRDefault="000229EA" w:rsidP="000229EA">
      <w:pPr>
        <w:autoSpaceDE w:val="0"/>
        <w:autoSpaceDN w:val="0"/>
        <w:adjustRightInd w:val="0"/>
        <w:ind w:firstLine="709"/>
        <w:jc w:val="both"/>
        <w:rPr>
          <w:bCs/>
        </w:rPr>
      </w:pPr>
      <w:r w:rsidRPr="000229EA">
        <w:rPr>
          <w:bCs/>
        </w:rPr>
        <w:t xml:space="preserve">Федеральный закон </w:t>
      </w:r>
      <w:r w:rsidRPr="000229EA">
        <w:rPr>
          <w:color w:val="000000"/>
        </w:rPr>
        <w:t xml:space="preserve">от 27 июля 2010 года № 210-ФЗ </w:t>
      </w:r>
      <w:r w:rsidRPr="000229EA">
        <w:rPr>
          <w:bCs/>
        </w:rPr>
        <w:t>"Об организации предоставления государственных и муниципальных услуг";</w:t>
      </w:r>
    </w:p>
    <w:p w:rsidR="000229EA" w:rsidRPr="000229EA" w:rsidRDefault="000229EA" w:rsidP="000229EA">
      <w:pPr>
        <w:autoSpaceDE w:val="0"/>
        <w:autoSpaceDN w:val="0"/>
        <w:adjustRightInd w:val="0"/>
        <w:ind w:firstLine="709"/>
        <w:jc w:val="both"/>
        <w:rPr>
          <w:bCs/>
        </w:rPr>
      </w:pPr>
      <w:r w:rsidRPr="000229EA">
        <w:rPr>
          <w:bCs/>
        </w:rPr>
        <w:t>Федеральный закон от 25 июня 2020 года № 73-ФЗ "Об объектах культурного наследия (памятниках истории и культуры) народов Российской Федерации";</w:t>
      </w:r>
    </w:p>
    <w:p w:rsidR="000229EA" w:rsidRPr="000229EA" w:rsidRDefault="000229EA" w:rsidP="000229EA">
      <w:pPr>
        <w:autoSpaceDE w:val="0"/>
        <w:autoSpaceDN w:val="0"/>
        <w:adjustRightInd w:val="0"/>
        <w:ind w:firstLine="709"/>
        <w:jc w:val="both"/>
        <w:rPr>
          <w:bCs/>
        </w:rPr>
      </w:pPr>
      <w:r w:rsidRPr="000229EA">
        <w:rPr>
          <w:bCs/>
        </w:rPr>
        <w:t>Федеральный закон от 6 апреля 2011 года № 63-ФЗ "Об электронной подписи";</w:t>
      </w:r>
    </w:p>
    <w:p w:rsidR="000229EA" w:rsidRPr="000229EA" w:rsidRDefault="000229EA" w:rsidP="000229EA">
      <w:pPr>
        <w:autoSpaceDE w:val="0"/>
        <w:autoSpaceDN w:val="0"/>
        <w:adjustRightInd w:val="0"/>
        <w:ind w:firstLine="709"/>
        <w:jc w:val="both"/>
        <w:rPr>
          <w:bCs/>
        </w:rPr>
      </w:pPr>
      <w:r w:rsidRPr="000229EA">
        <w:rPr>
          <w:bCs/>
        </w:rPr>
        <w:t>Федеральный закон 27 июля 2006 года № 152-ФЗ "О персональных данных";</w:t>
      </w:r>
    </w:p>
    <w:p w:rsidR="000229EA" w:rsidRPr="000229EA" w:rsidRDefault="000229EA" w:rsidP="000229EA">
      <w:pPr>
        <w:autoSpaceDE w:val="0"/>
        <w:autoSpaceDN w:val="0"/>
        <w:adjustRightInd w:val="0"/>
        <w:ind w:firstLine="709"/>
        <w:jc w:val="both"/>
        <w:rPr>
          <w:bCs/>
        </w:rPr>
      </w:pPr>
      <w:r w:rsidRPr="000229EA">
        <w:rPr>
          <w:bCs/>
        </w:rPr>
        <w:t xml:space="preserve">Постановление Правительства Российской Федерации от 22 декабря 2012 г. № 1376 "Об утверждении </w:t>
      </w:r>
      <w:proofErr w:type="gramStart"/>
      <w:r w:rsidRPr="000229EA">
        <w:rPr>
          <w:bCs/>
        </w:rPr>
        <w:t xml:space="preserve">Правил организации </w:t>
      </w:r>
      <w:r w:rsidRPr="000229EA">
        <w:rPr>
          <w:bCs/>
        </w:rPr>
        <w:lastRenderedPageBreak/>
        <w:t>деятельности многофункциональных центров предоставления государственных</w:t>
      </w:r>
      <w:proofErr w:type="gramEnd"/>
      <w:r w:rsidRPr="000229EA">
        <w:rPr>
          <w:bCs/>
        </w:rPr>
        <w:t xml:space="preserve"> и муниципальных услуг";</w:t>
      </w:r>
    </w:p>
    <w:p w:rsidR="000229EA" w:rsidRPr="000229EA" w:rsidRDefault="000229EA" w:rsidP="000229EA">
      <w:pPr>
        <w:autoSpaceDE w:val="0"/>
        <w:autoSpaceDN w:val="0"/>
        <w:adjustRightInd w:val="0"/>
        <w:ind w:firstLine="709"/>
        <w:jc w:val="both"/>
        <w:rPr>
          <w:bCs/>
        </w:rPr>
      </w:pPr>
      <w:r w:rsidRPr="000229EA">
        <w:rPr>
          <w:bCs/>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29EA" w:rsidRPr="000229EA" w:rsidRDefault="000229EA" w:rsidP="000229EA">
      <w:pPr>
        <w:autoSpaceDE w:val="0"/>
        <w:autoSpaceDN w:val="0"/>
        <w:adjustRightInd w:val="0"/>
        <w:ind w:firstLine="709"/>
        <w:jc w:val="both"/>
        <w:rPr>
          <w:bCs/>
        </w:rPr>
      </w:pPr>
      <w:r w:rsidRPr="000229EA">
        <w:rPr>
          <w:bCs/>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0229EA" w:rsidRPr="000229EA" w:rsidRDefault="000229EA" w:rsidP="000229EA">
      <w:pPr>
        <w:autoSpaceDE w:val="0"/>
        <w:autoSpaceDN w:val="0"/>
        <w:adjustRightInd w:val="0"/>
        <w:ind w:firstLine="709"/>
        <w:jc w:val="both"/>
        <w:rPr>
          <w:bCs/>
        </w:rPr>
      </w:pPr>
      <w:proofErr w:type="gramStart"/>
      <w:r w:rsidRPr="000229EA">
        <w:rPr>
          <w:bCs/>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0229EA">
        <w:rPr>
          <w:bCs/>
        </w:rPr>
        <w:br/>
        <w:t>и к выдаче заявителям на основании информации из информационных</w:t>
      </w:r>
      <w:proofErr w:type="gramEnd"/>
      <w:r w:rsidRPr="000229EA">
        <w:rPr>
          <w:bCs/>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229EA">
        <w:rPr>
          <w:bCs/>
        </w:rPr>
        <w:t>заверение выписок</w:t>
      </w:r>
      <w:proofErr w:type="gramEnd"/>
      <w:r w:rsidRPr="000229EA">
        <w:rPr>
          <w:bCs/>
        </w:rPr>
        <w:t xml:space="preserve"> из указанных информационных систем;</w:t>
      </w:r>
    </w:p>
    <w:p w:rsidR="000229EA" w:rsidRPr="000229EA" w:rsidRDefault="000229EA" w:rsidP="000229EA">
      <w:pPr>
        <w:autoSpaceDE w:val="0"/>
        <w:autoSpaceDN w:val="0"/>
        <w:adjustRightInd w:val="0"/>
        <w:ind w:firstLine="709"/>
        <w:jc w:val="both"/>
        <w:rPr>
          <w:bCs/>
        </w:rPr>
      </w:pPr>
      <w:r w:rsidRPr="000229EA">
        <w:rPr>
          <w:bCs/>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0229EA" w:rsidRDefault="000229EA" w:rsidP="000229EA">
      <w:pPr>
        <w:autoSpaceDE w:val="0"/>
        <w:autoSpaceDN w:val="0"/>
        <w:adjustRightInd w:val="0"/>
        <w:ind w:firstLine="709"/>
        <w:jc w:val="center"/>
        <w:rPr>
          <w:bCs/>
        </w:rPr>
      </w:pPr>
    </w:p>
    <w:p w:rsidR="000229EA" w:rsidRPr="000229EA" w:rsidRDefault="000229EA" w:rsidP="000229EA">
      <w:pPr>
        <w:autoSpaceDE w:val="0"/>
        <w:autoSpaceDN w:val="0"/>
        <w:adjustRightInd w:val="0"/>
        <w:ind w:firstLine="709"/>
        <w:jc w:val="center"/>
        <w:rPr>
          <w:bCs/>
        </w:rPr>
      </w:pPr>
      <w:r w:rsidRPr="000229EA">
        <w:rPr>
          <w:bCs/>
        </w:rPr>
        <w:t>Исчерпывающий перечень документов, необходимых в соответствии с</w:t>
      </w:r>
      <w:r>
        <w:rPr>
          <w:bCs/>
        </w:rPr>
        <w:t xml:space="preserve"> </w:t>
      </w:r>
      <w:r w:rsidRPr="000229EA">
        <w:rPr>
          <w:bCs/>
        </w:rPr>
        <w:t xml:space="preserve">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p>
    <w:p w:rsidR="000229EA" w:rsidRPr="000229EA" w:rsidRDefault="000229EA" w:rsidP="000229EA">
      <w:pPr>
        <w:autoSpaceDE w:val="0"/>
        <w:autoSpaceDN w:val="0"/>
        <w:adjustRightInd w:val="0"/>
        <w:ind w:firstLine="709"/>
        <w:jc w:val="center"/>
        <w:rPr>
          <w:bCs/>
        </w:rPr>
      </w:pPr>
      <w:r w:rsidRPr="000229EA">
        <w:rPr>
          <w:bCs/>
        </w:rPr>
        <w:t xml:space="preserve">межведомственного информационного взаимодействия </w:t>
      </w:r>
    </w:p>
    <w:p w:rsidR="000229EA" w:rsidRPr="000229EA" w:rsidRDefault="000229EA" w:rsidP="000229EA">
      <w:pPr>
        <w:autoSpaceDE w:val="0"/>
        <w:autoSpaceDN w:val="0"/>
        <w:adjustRightInd w:val="0"/>
        <w:ind w:firstLine="709"/>
        <w:jc w:val="both"/>
        <w:rPr>
          <w:bCs/>
        </w:rPr>
      </w:pPr>
      <w:r w:rsidRPr="000229EA">
        <w:rPr>
          <w:bCs/>
        </w:rPr>
        <w:t>2.7. </w:t>
      </w:r>
      <w:proofErr w:type="gramStart"/>
      <w:r w:rsidRPr="000229EA">
        <w:rPr>
          <w:bCs/>
        </w:rPr>
        <w:t>Заявитель или его представитель представляет в Администрацию Володинского сельского поселения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2.5 настоящего Административного регламента, одним из следующих способов по выбору заявителя:</w:t>
      </w:r>
      <w:proofErr w:type="gramEnd"/>
    </w:p>
    <w:p w:rsidR="000229EA" w:rsidRPr="000229EA" w:rsidRDefault="000229EA" w:rsidP="000229EA">
      <w:pPr>
        <w:autoSpaceDE w:val="0"/>
        <w:autoSpaceDN w:val="0"/>
        <w:adjustRightInd w:val="0"/>
        <w:ind w:firstLine="709"/>
        <w:jc w:val="both"/>
        <w:rPr>
          <w:bCs/>
        </w:rPr>
      </w:pPr>
      <w:r w:rsidRPr="000229EA">
        <w:rPr>
          <w:bCs/>
        </w:rPr>
        <w:t xml:space="preserve">1) в электронной форме посредством федеральной государственной информационной системы "Единый портал государственных и муниципальных услуг (функций)". </w:t>
      </w:r>
    </w:p>
    <w:p w:rsidR="000229EA" w:rsidRPr="000229EA" w:rsidRDefault="000229EA" w:rsidP="000229EA">
      <w:pPr>
        <w:autoSpaceDE w:val="0"/>
        <w:autoSpaceDN w:val="0"/>
        <w:adjustRightInd w:val="0"/>
        <w:ind w:firstLine="709"/>
        <w:jc w:val="both"/>
        <w:rPr>
          <w:bCs/>
        </w:rPr>
      </w:pPr>
      <w:r w:rsidRPr="000229EA">
        <w:rPr>
          <w:bCs/>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0229EA">
        <w:rPr>
          <w:bCs/>
        </w:rPr>
        <w:t>ии и ау</w:t>
      </w:r>
      <w:proofErr w:type="gramEnd"/>
      <w:r w:rsidRPr="000229EA">
        <w:rPr>
          <w:bCs/>
        </w:rPr>
        <w:t xml:space="preserve">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0229EA" w:rsidRPr="000229EA" w:rsidRDefault="000229EA" w:rsidP="000229EA">
      <w:pPr>
        <w:autoSpaceDE w:val="0"/>
        <w:autoSpaceDN w:val="0"/>
        <w:adjustRightInd w:val="0"/>
        <w:ind w:firstLine="709"/>
        <w:jc w:val="both"/>
        <w:rPr>
          <w:bCs/>
        </w:rPr>
      </w:pPr>
      <w:r w:rsidRPr="000229EA">
        <w:rPr>
          <w:bCs/>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2.5 настоящего Административного регламента. </w:t>
      </w:r>
      <w:proofErr w:type="gramStart"/>
      <w:r w:rsidRPr="000229EA">
        <w:rPr>
          <w:bCs/>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229EA">
        <w:rPr>
          <w:bCs/>
        </w:rPr>
        <w:t xml:space="preserve"> </w:t>
      </w:r>
      <w:proofErr w:type="gramStart"/>
      <w:r w:rsidRPr="000229EA">
        <w:rPr>
          <w:bCs/>
        </w:rPr>
        <w:t xml:space="preserve">средств электронной подписи и средств удостоверяющего центра, имеющих подтверждение соответствия </w:t>
      </w:r>
      <w:r w:rsidRPr="000229EA">
        <w:rPr>
          <w:bCs/>
        </w:rPr>
        <w:lastRenderedPageBreak/>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0229EA">
        <w:rPr>
          <w:bCs/>
        </w:rPr>
        <w:t xml:space="preserve"> </w:t>
      </w:r>
      <w:proofErr w:type="gramStart"/>
      <w:r w:rsidRPr="000229EA">
        <w:rPr>
          <w:bCs/>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0229EA">
        <w:rPr>
          <w:bCs/>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229EA" w:rsidRPr="000229EA" w:rsidRDefault="000229EA" w:rsidP="000229EA">
      <w:pPr>
        <w:autoSpaceDE w:val="0"/>
        <w:autoSpaceDN w:val="0"/>
        <w:adjustRightInd w:val="0"/>
        <w:ind w:firstLine="709"/>
        <w:jc w:val="both"/>
        <w:rPr>
          <w:bCs/>
        </w:rPr>
      </w:pPr>
      <w:proofErr w:type="gramStart"/>
      <w:r w:rsidRPr="000229EA">
        <w:rPr>
          <w:bCs/>
        </w:rPr>
        <w:t>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229EA">
        <w:rPr>
          <w:bCs/>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229EA" w:rsidRPr="000229EA" w:rsidRDefault="000229EA" w:rsidP="000229EA">
      <w:pPr>
        <w:autoSpaceDE w:val="0"/>
        <w:autoSpaceDN w:val="0"/>
        <w:adjustRightInd w:val="0"/>
        <w:ind w:firstLine="709"/>
        <w:jc w:val="both"/>
        <w:rPr>
          <w:bCs/>
        </w:rPr>
      </w:pPr>
      <w:r w:rsidRPr="000229EA">
        <w:rPr>
          <w:bCs/>
        </w:rPr>
        <w:t>2.8. Исчерпывающий перечень документов, необходимых для предоставления услуги, подлежащих представлению заявителем самостоятельно:</w:t>
      </w:r>
    </w:p>
    <w:p w:rsidR="000229EA" w:rsidRPr="000229EA" w:rsidRDefault="000229EA" w:rsidP="000229EA">
      <w:pPr>
        <w:autoSpaceDE w:val="0"/>
        <w:autoSpaceDN w:val="0"/>
        <w:adjustRightInd w:val="0"/>
        <w:ind w:firstLine="709"/>
        <w:jc w:val="both"/>
        <w:rPr>
          <w:bCs/>
        </w:rPr>
      </w:pPr>
      <w:r w:rsidRPr="000229EA">
        <w:rPr>
          <w:bCs/>
        </w:rPr>
        <w:t>2.8.1. В случае   обращения за услугой «Направление   уведомления о планируемом сносе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1) результаты и материалы обследования объекта капитального строительства (в случае направления уведомления о сносе);</w:t>
      </w:r>
    </w:p>
    <w:p w:rsidR="000229EA" w:rsidRPr="000229EA" w:rsidRDefault="000229EA" w:rsidP="000229EA">
      <w:pPr>
        <w:autoSpaceDE w:val="0"/>
        <w:autoSpaceDN w:val="0"/>
        <w:adjustRightInd w:val="0"/>
        <w:ind w:firstLine="709"/>
        <w:jc w:val="both"/>
        <w:rPr>
          <w:bCs/>
        </w:rPr>
      </w:pPr>
      <w:r w:rsidRPr="000229EA">
        <w:rPr>
          <w:bCs/>
        </w:rPr>
        <w:t>2) проект организации работ по сносу объекта капитального строительства (в случае направления уведомления о сносе).</w:t>
      </w:r>
    </w:p>
    <w:p w:rsidR="000229EA" w:rsidRPr="000229EA" w:rsidRDefault="000229EA" w:rsidP="000229EA">
      <w:pPr>
        <w:autoSpaceDE w:val="0"/>
        <w:autoSpaceDN w:val="0"/>
        <w:adjustRightInd w:val="0"/>
        <w:ind w:firstLine="709"/>
        <w:jc w:val="both"/>
        <w:rPr>
          <w:bCs/>
        </w:rPr>
      </w:pPr>
      <w:r w:rsidRPr="000229EA">
        <w:rPr>
          <w:bCs/>
        </w:rPr>
        <w:t>2.8.2. В    случае обращения за услугой «Направление уведомления о завершении сноса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Документы, подлежащие предоставлению заявителем самостоятельно, отсутствуют.</w:t>
      </w:r>
    </w:p>
    <w:p w:rsidR="000229EA" w:rsidRPr="000229EA" w:rsidRDefault="000229EA" w:rsidP="000229EA">
      <w:pPr>
        <w:autoSpaceDE w:val="0"/>
        <w:autoSpaceDN w:val="0"/>
        <w:adjustRightInd w:val="0"/>
        <w:ind w:firstLine="709"/>
        <w:jc w:val="both"/>
        <w:rPr>
          <w:bCs/>
        </w:rPr>
      </w:pPr>
      <w:r w:rsidRPr="000229EA">
        <w:rPr>
          <w:bCs/>
        </w:rPr>
        <w:t>2.9. </w:t>
      </w:r>
      <w:proofErr w:type="gramStart"/>
      <w:r w:rsidRPr="000229EA">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229EA">
        <w:rPr>
          <w:bCs/>
        </w:rPr>
        <w:t xml:space="preserve"> находятся указанные </w:t>
      </w:r>
      <w:proofErr w:type="gramStart"/>
      <w:r w:rsidRPr="000229EA">
        <w:rPr>
          <w:bCs/>
        </w:rPr>
        <w:t>документы</w:t>
      </w:r>
      <w:proofErr w:type="gramEnd"/>
      <w:r w:rsidRPr="000229EA">
        <w:rPr>
          <w:bCs/>
        </w:rPr>
        <w:t xml:space="preserve"> и </w:t>
      </w:r>
      <w:proofErr w:type="gramStart"/>
      <w:r w:rsidRPr="000229EA">
        <w:rPr>
          <w:bCs/>
        </w:rPr>
        <w:t>которые</w:t>
      </w:r>
      <w:proofErr w:type="gramEnd"/>
      <w:r w:rsidRPr="000229EA">
        <w:rPr>
          <w:bCs/>
        </w:rPr>
        <w:t xml:space="preserve"> заявитель вправе представить по собственной инициативе:</w:t>
      </w:r>
    </w:p>
    <w:p w:rsidR="000229EA" w:rsidRPr="000229EA" w:rsidRDefault="000229EA" w:rsidP="000229EA">
      <w:pPr>
        <w:autoSpaceDE w:val="0"/>
        <w:autoSpaceDN w:val="0"/>
        <w:adjustRightInd w:val="0"/>
        <w:ind w:firstLine="709"/>
        <w:jc w:val="both"/>
        <w:rPr>
          <w:bCs/>
        </w:rPr>
      </w:pPr>
      <w:r w:rsidRPr="000229EA">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229EA" w:rsidRPr="000229EA" w:rsidRDefault="000229EA" w:rsidP="000229EA">
      <w:pPr>
        <w:autoSpaceDE w:val="0"/>
        <w:autoSpaceDN w:val="0"/>
        <w:adjustRightInd w:val="0"/>
        <w:ind w:firstLine="709"/>
        <w:jc w:val="both"/>
        <w:rPr>
          <w:bCs/>
        </w:rPr>
      </w:pPr>
      <w:r w:rsidRPr="000229EA">
        <w:rPr>
          <w:bCs/>
        </w:rPr>
        <w:t>2)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0229EA" w:rsidRPr="000229EA" w:rsidRDefault="000229EA" w:rsidP="000229EA">
      <w:pPr>
        <w:autoSpaceDE w:val="0"/>
        <w:autoSpaceDN w:val="0"/>
        <w:adjustRightInd w:val="0"/>
        <w:ind w:firstLine="709"/>
        <w:jc w:val="both"/>
        <w:rPr>
          <w:bCs/>
        </w:rPr>
      </w:pPr>
      <w:r w:rsidRPr="000229EA">
        <w:rPr>
          <w:bCs/>
        </w:rPr>
        <w:t>3)</w:t>
      </w:r>
      <w:r w:rsidRPr="000229EA">
        <w:rPr>
          <w:bCs/>
        </w:rPr>
        <w:tab/>
        <w:t>решение суда о сносе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4)</w:t>
      </w:r>
      <w:r w:rsidRPr="000229EA">
        <w:rPr>
          <w:bCs/>
        </w:rPr>
        <w:tab/>
        <w:t>решение органа местного самоуправления о сносе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 xml:space="preserve">2.10. </w:t>
      </w:r>
      <w:proofErr w:type="gramStart"/>
      <w:r w:rsidRPr="000229EA">
        <w:rPr>
          <w:bCs/>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r w:rsidRPr="000229EA">
        <w:rPr>
          <w:bCs/>
        </w:rPr>
        <w:lastRenderedPageBreak/>
        <w:t>пункте 2.8 настоящего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w:t>
      </w:r>
      <w:proofErr w:type="gramEnd"/>
      <w:r w:rsidRPr="000229EA">
        <w:rPr>
          <w:bCs/>
        </w:rPr>
        <w:t xml:space="preserve"> В случае непредставления документов, указанных в пункте 2.9. настоящего Административного регламента, данный орган местного самоуправления запрашивает их у заявителя. </w:t>
      </w:r>
    </w:p>
    <w:p w:rsidR="000229EA" w:rsidRPr="000229EA" w:rsidRDefault="000229EA" w:rsidP="000229EA">
      <w:pPr>
        <w:autoSpaceDE w:val="0"/>
        <w:autoSpaceDN w:val="0"/>
        <w:adjustRightInd w:val="0"/>
        <w:ind w:firstLine="709"/>
        <w:jc w:val="both"/>
        <w:rPr>
          <w:bCs/>
        </w:rPr>
      </w:pPr>
      <w:r w:rsidRPr="000229EA">
        <w:rPr>
          <w:bCs/>
        </w:rPr>
        <w:t xml:space="preserve">2.11.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по месту нахождения земельного участка, на котором располагался снесенный объект капитального строительства, либо направляет в соответствующий орган местного </w:t>
      </w:r>
      <w:proofErr w:type="gramStart"/>
      <w:r w:rsidRPr="000229EA">
        <w:rPr>
          <w:bCs/>
        </w:rPr>
        <w:t>самоуправления</w:t>
      </w:r>
      <w:proofErr w:type="gramEnd"/>
      <w:r w:rsidRPr="000229EA">
        <w:rPr>
          <w:bCs/>
        </w:rPr>
        <w:t xml:space="preserve"> в том числе посредством почтового отправления уведомление о завершении сноса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2.12. Орган местного самоуправления, в который поступило уведомление о завершении сноса объекта капитального строительства, в течение семи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229EA" w:rsidRPr="000229EA" w:rsidRDefault="000229EA" w:rsidP="000229EA">
      <w:pPr>
        <w:autoSpaceDE w:val="0"/>
        <w:autoSpaceDN w:val="0"/>
        <w:adjustRightInd w:val="0"/>
        <w:ind w:firstLine="709"/>
        <w:jc w:val="both"/>
        <w:rPr>
          <w:bCs/>
        </w:rPr>
      </w:pPr>
      <w:r w:rsidRPr="000229EA">
        <w:rPr>
          <w:bCs/>
        </w:rPr>
        <w:t>2.13. При предоставлении муниципальной услуги запрещается требовать от заявителя:</w:t>
      </w:r>
    </w:p>
    <w:p w:rsidR="000229EA" w:rsidRPr="000229EA" w:rsidRDefault="000229EA" w:rsidP="000229EA">
      <w:pPr>
        <w:autoSpaceDE w:val="0"/>
        <w:autoSpaceDN w:val="0"/>
        <w:adjustRightInd w:val="0"/>
        <w:ind w:firstLine="709"/>
        <w:jc w:val="both"/>
        <w:rPr>
          <w:bCs/>
        </w:rPr>
      </w:pPr>
      <w:r w:rsidRPr="000229EA">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29EA" w:rsidRPr="000229EA" w:rsidRDefault="000229EA" w:rsidP="000229EA">
      <w:pPr>
        <w:autoSpaceDE w:val="0"/>
        <w:autoSpaceDN w:val="0"/>
        <w:adjustRightInd w:val="0"/>
        <w:ind w:firstLine="709"/>
        <w:jc w:val="both"/>
        <w:rPr>
          <w:bCs/>
        </w:rPr>
      </w:pPr>
      <w:proofErr w:type="gramStart"/>
      <w:r w:rsidRPr="000229EA">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0229EA">
        <w:rPr>
          <w:bCs/>
        </w:rPr>
        <w:t xml:space="preserve"> 27 июля 2010 года № 210-ФЗ «Об организации предоставления государственных и муниципальных услуг» (далее – Федеральный закон № 210-ФЗ);</w:t>
      </w:r>
    </w:p>
    <w:p w:rsidR="000229EA" w:rsidRPr="000229EA" w:rsidRDefault="000229EA" w:rsidP="000229EA">
      <w:pPr>
        <w:autoSpaceDE w:val="0"/>
        <w:autoSpaceDN w:val="0"/>
        <w:adjustRightInd w:val="0"/>
        <w:ind w:firstLine="709"/>
        <w:jc w:val="both"/>
        <w:rPr>
          <w:bCs/>
        </w:rPr>
      </w:pPr>
      <w:r w:rsidRPr="000229EA">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29EA" w:rsidRPr="000229EA" w:rsidRDefault="000229EA" w:rsidP="000229EA">
      <w:pPr>
        <w:autoSpaceDE w:val="0"/>
        <w:autoSpaceDN w:val="0"/>
        <w:adjustRightInd w:val="0"/>
        <w:ind w:firstLine="709"/>
        <w:jc w:val="both"/>
        <w:rPr>
          <w:bCs/>
        </w:rPr>
      </w:pPr>
      <w:r w:rsidRPr="000229EA">
        <w:rPr>
          <w:bCs/>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0229EA" w:rsidRPr="000229EA" w:rsidRDefault="000229EA" w:rsidP="000229EA">
      <w:pPr>
        <w:autoSpaceDE w:val="0"/>
        <w:autoSpaceDN w:val="0"/>
        <w:adjustRightInd w:val="0"/>
        <w:ind w:firstLine="709"/>
        <w:jc w:val="both"/>
        <w:rPr>
          <w:bCs/>
        </w:rPr>
      </w:pPr>
      <w:r w:rsidRPr="000229EA">
        <w:rPr>
          <w:bCs/>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29EA" w:rsidRPr="000229EA" w:rsidRDefault="000229EA" w:rsidP="000229EA">
      <w:pPr>
        <w:autoSpaceDE w:val="0"/>
        <w:autoSpaceDN w:val="0"/>
        <w:adjustRightInd w:val="0"/>
        <w:ind w:firstLine="709"/>
        <w:jc w:val="both"/>
        <w:rPr>
          <w:bCs/>
        </w:rPr>
      </w:pPr>
      <w:r w:rsidRPr="000229EA">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29EA" w:rsidRPr="000229EA" w:rsidRDefault="000229EA" w:rsidP="000229EA">
      <w:pPr>
        <w:autoSpaceDE w:val="0"/>
        <w:autoSpaceDN w:val="0"/>
        <w:adjustRightInd w:val="0"/>
        <w:ind w:firstLine="709"/>
        <w:jc w:val="both"/>
        <w:rPr>
          <w:bCs/>
        </w:rPr>
      </w:pPr>
      <w:proofErr w:type="gramStart"/>
      <w:r w:rsidRPr="000229EA">
        <w:rPr>
          <w:bC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229EA">
        <w:rPr>
          <w:bC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229EA" w:rsidRPr="000229EA" w:rsidRDefault="000229EA" w:rsidP="000229EA">
      <w:pPr>
        <w:autoSpaceDE w:val="0"/>
        <w:autoSpaceDN w:val="0"/>
        <w:adjustRightInd w:val="0"/>
        <w:ind w:firstLine="709"/>
        <w:jc w:val="center"/>
        <w:rPr>
          <w:bCs/>
        </w:rPr>
      </w:pPr>
      <w:r w:rsidRPr="000229EA">
        <w:rPr>
          <w:bCs/>
        </w:rPr>
        <w:lastRenderedPageBreak/>
        <w:t>Исчерпывающий перечень оснований для отказа в приеме документов, необходимых для предоставления муниципальной услуги</w:t>
      </w:r>
    </w:p>
    <w:p w:rsidR="000229EA" w:rsidRPr="000229EA" w:rsidRDefault="000229EA" w:rsidP="000229EA">
      <w:pPr>
        <w:autoSpaceDE w:val="0"/>
        <w:autoSpaceDN w:val="0"/>
        <w:adjustRightInd w:val="0"/>
        <w:ind w:firstLine="709"/>
        <w:jc w:val="both"/>
        <w:rPr>
          <w:bCs/>
        </w:rPr>
      </w:pPr>
      <w:r w:rsidRPr="000229EA">
        <w:rPr>
          <w:bCs/>
        </w:rPr>
        <w:t xml:space="preserve">2.14. Исчерпывающий перечень оснований для отказа в приеме документов, указанных в пунктах 2.7, 2.8 настоящего Административного регламента, в том числе представленных в электронной форме: </w:t>
      </w:r>
    </w:p>
    <w:p w:rsidR="000229EA" w:rsidRPr="000229EA" w:rsidRDefault="000229EA" w:rsidP="000229EA">
      <w:pPr>
        <w:autoSpaceDE w:val="0"/>
        <w:autoSpaceDN w:val="0"/>
        <w:adjustRightInd w:val="0"/>
        <w:ind w:firstLine="709"/>
        <w:jc w:val="both"/>
        <w:rPr>
          <w:bCs/>
        </w:rPr>
      </w:pPr>
      <w:r w:rsidRPr="000229EA">
        <w:rPr>
          <w:bCs/>
        </w:rPr>
        <w:t>1)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0229EA" w:rsidRPr="000229EA" w:rsidRDefault="000229EA" w:rsidP="000229EA">
      <w:pPr>
        <w:autoSpaceDE w:val="0"/>
        <w:autoSpaceDN w:val="0"/>
        <w:adjustRightInd w:val="0"/>
        <w:ind w:firstLine="709"/>
        <w:jc w:val="both"/>
        <w:rPr>
          <w:bCs/>
        </w:rPr>
      </w:pPr>
      <w:r w:rsidRPr="000229EA">
        <w:rPr>
          <w:bCs/>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229EA" w:rsidRPr="000229EA" w:rsidRDefault="000229EA" w:rsidP="000229EA">
      <w:pPr>
        <w:autoSpaceDE w:val="0"/>
        <w:autoSpaceDN w:val="0"/>
        <w:adjustRightInd w:val="0"/>
        <w:ind w:firstLine="709"/>
        <w:jc w:val="both"/>
        <w:rPr>
          <w:bCs/>
        </w:rPr>
      </w:pPr>
      <w:r w:rsidRPr="000229EA">
        <w:rPr>
          <w:bCs/>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29EA" w:rsidRPr="000229EA" w:rsidRDefault="000229EA" w:rsidP="000229EA">
      <w:pPr>
        <w:autoSpaceDE w:val="0"/>
        <w:autoSpaceDN w:val="0"/>
        <w:adjustRightInd w:val="0"/>
        <w:ind w:firstLine="709"/>
        <w:jc w:val="both"/>
        <w:rPr>
          <w:bCs/>
        </w:rPr>
      </w:pPr>
      <w:r w:rsidRPr="000229EA">
        <w:rPr>
          <w:bCs/>
        </w:rPr>
        <w:t xml:space="preserve">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0229EA" w:rsidRPr="000229EA" w:rsidRDefault="000229EA" w:rsidP="000229EA">
      <w:pPr>
        <w:autoSpaceDE w:val="0"/>
        <w:autoSpaceDN w:val="0"/>
        <w:adjustRightInd w:val="0"/>
        <w:ind w:firstLine="709"/>
        <w:jc w:val="both"/>
        <w:rPr>
          <w:bCs/>
        </w:rPr>
      </w:pPr>
      <w:r w:rsidRPr="000229EA">
        <w:rPr>
          <w:bCs/>
        </w:rPr>
        <w:t>5) уведомление о сносе, уведомление о завершении сноса и документы, указанные в пунктах 2.7, 2.8 настоящего Административного регламента, представлены в электронной форме с нарушением требований, установленных пунктами 2.27-20.29 настоящего Административного регламента;</w:t>
      </w:r>
    </w:p>
    <w:p w:rsidR="000229EA" w:rsidRPr="000229EA" w:rsidRDefault="000229EA" w:rsidP="000229EA">
      <w:pPr>
        <w:autoSpaceDE w:val="0"/>
        <w:autoSpaceDN w:val="0"/>
        <w:adjustRightInd w:val="0"/>
        <w:ind w:firstLine="709"/>
        <w:jc w:val="both"/>
        <w:rPr>
          <w:bCs/>
        </w:rPr>
      </w:pPr>
      <w:r w:rsidRPr="000229EA">
        <w:rPr>
          <w:bCs/>
        </w:rPr>
        <w:t>6)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229EA" w:rsidRPr="000229EA" w:rsidRDefault="000229EA" w:rsidP="000229EA">
      <w:pPr>
        <w:autoSpaceDE w:val="0"/>
        <w:autoSpaceDN w:val="0"/>
        <w:adjustRightInd w:val="0"/>
        <w:ind w:firstLine="709"/>
        <w:jc w:val="both"/>
        <w:rPr>
          <w:bCs/>
        </w:rPr>
      </w:pPr>
      <w:r w:rsidRPr="000229EA">
        <w:rPr>
          <w:bCs/>
        </w:rPr>
        <w:t>7) неполное заполнение полей в форме уведомления, в том числе в интерактивной форме уведомления на ЕПГУ;</w:t>
      </w:r>
    </w:p>
    <w:p w:rsidR="000229EA" w:rsidRPr="000229EA" w:rsidRDefault="000229EA" w:rsidP="000229EA">
      <w:pPr>
        <w:autoSpaceDE w:val="0"/>
        <w:autoSpaceDN w:val="0"/>
        <w:adjustRightInd w:val="0"/>
        <w:ind w:firstLine="709"/>
        <w:jc w:val="both"/>
        <w:rPr>
          <w:bCs/>
        </w:rPr>
      </w:pPr>
      <w:r w:rsidRPr="000229EA">
        <w:rPr>
          <w:bCs/>
        </w:rPr>
        <w:t>8) представление неполного комплекта документов, необходимых для предоставления услуги.</w:t>
      </w:r>
    </w:p>
    <w:p w:rsidR="000229EA" w:rsidRPr="000229EA" w:rsidRDefault="000229EA" w:rsidP="000229EA">
      <w:pPr>
        <w:autoSpaceDE w:val="0"/>
        <w:autoSpaceDN w:val="0"/>
        <w:adjustRightInd w:val="0"/>
        <w:ind w:firstLine="709"/>
        <w:jc w:val="both"/>
        <w:rPr>
          <w:bCs/>
        </w:rPr>
      </w:pPr>
      <w:r w:rsidRPr="000229EA">
        <w:rPr>
          <w:bCs/>
        </w:rPr>
        <w:t>2.15. Решение об отказе в приеме документов оформляется на бланке Уполномоченного органа.</w:t>
      </w:r>
    </w:p>
    <w:p w:rsidR="000229EA" w:rsidRPr="000229EA" w:rsidRDefault="000229EA" w:rsidP="000229EA">
      <w:pPr>
        <w:autoSpaceDE w:val="0"/>
        <w:autoSpaceDN w:val="0"/>
        <w:adjustRightInd w:val="0"/>
        <w:ind w:firstLine="709"/>
        <w:jc w:val="both"/>
        <w:rPr>
          <w:bCs/>
        </w:rPr>
      </w:pPr>
      <w:r w:rsidRPr="000229EA">
        <w:rPr>
          <w:bCs/>
        </w:rPr>
        <w:t xml:space="preserve">2.16. </w:t>
      </w:r>
      <w:proofErr w:type="gramStart"/>
      <w:r w:rsidRPr="000229EA">
        <w:rPr>
          <w:bCs/>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0229EA" w:rsidRPr="000229EA" w:rsidRDefault="000229EA" w:rsidP="000229EA">
      <w:pPr>
        <w:autoSpaceDE w:val="0"/>
        <w:autoSpaceDN w:val="0"/>
        <w:adjustRightInd w:val="0"/>
        <w:ind w:firstLine="709"/>
        <w:jc w:val="both"/>
        <w:rPr>
          <w:bCs/>
        </w:rPr>
      </w:pPr>
      <w:r w:rsidRPr="000229EA">
        <w:rPr>
          <w:bCs/>
        </w:rPr>
        <w:t>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0229EA" w:rsidRPr="000229EA" w:rsidRDefault="000229EA" w:rsidP="000229EA">
      <w:pPr>
        <w:autoSpaceDE w:val="0"/>
        <w:autoSpaceDN w:val="0"/>
        <w:adjustRightInd w:val="0"/>
        <w:ind w:firstLine="709"/>
        <w:jc w:val="center"/>
        <w:rPr>
          <w:bCs/>
        </w:rPr>
      </w:pPr>
      <w:r w:rsidRPr="000229EA">
        <w:rPr>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29EA" w:rsidRPr="000229EA" w:rsidRDefault="000229EA" w:rsidP="000229EA">
      <w:pPr>
        <w:autoSpaceDE w:val="0"/>
        <w:autoSpaceDN w:val="0"/>
        <w:adjustRightInd w:val="0"/>
        <w:ind w:firstLine="709"/>
        <w:jc w:val="both"/>
        <w:rPr>
          <w:bCs/>
        </w:rPr>
      </w:pPr>
      <w:r w:rsidRPr="000229EA">
        <w:rPr>
          <w:bCs/>
        </w:rPr>
        <w:t>2.18. Основания для отказа в предоставлении муниципальной услуги:</w:t>
      </w:r>
    </w:p>
    <w:p w:rsidR="000229EA" w:rsidRPr="000229EA" w:rsidRDefault="000229EA" w:rsidP="000229EA">
      <w:pPr>
        <w:autoSpaceDE w:val="0"/>
        <w:autoSpaceDN w:val="0"/>
        <w:adjustRightInd w:val="0"/>
        <w:ind w:firstLine="709"/>
        <w:jc w:val="both"/>
        <w:rPr>
          <w:bCs/>
        </w:rPr>
      </w:pPr>
      <w:r w:rsidRPr="000229EA">
        <w:rPr>
          <w:bCs/>
        </w:rPr>
        <w:t>2.18.1. В случае</w:t>
      </w:r>
      <w:r w:rsidRPr="000229EA">
        <w:rPr>
          <w:bCs/>
        </w:rPr>
        <w:tab/>
        <w:t>обращения</w:t>
      </w:r>
      <w:r w:rsidRPr="000229EA">
        <w:rPr>
          <w:bCs/>
        </w:rPr>
        <w:tab/>
        <w:t>за</w:t>
      </w:r>
      <w:r w:rsidRPr="000229EA">
        <w:rPr>
          <w:bCs/>
        </w:rPr>
        <w:tab/>
        <w:t>услугой</w:t>
      </w:r>
      <w:r w:rsidRPr="000229EA">
        <w:rPr>
          <w:bCs/>
        </w:rPr>
        <w:tab/>
        <w:t>«Направление уведомления о планируемом сносе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1)</w:t>
      </w:r>
      <w:r w:rsidRPr="000229EA">
        <w:rPr>
          <w:bC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229EA" w:rsidRPr="000229EA" w:rsidRDefault="000229EA" w:rsidP="000229EA">
      <w:pPr>
        <w:autoSpaceDE w:val="0"/>
        <w:autoSpaceDN w:val="0"/>
        <w:adjustRightInd w:val="0"/>
        <w:ind w:firstLine="709"/>
        <w:jc w:val="both"/>
        <w:rPr>
          <w:bCs/>
        </w:rPr>
      </w:pPr>
      <w:r w:rsidRPr="000229EA">
        <w:rPr>
          <w:bCs/>
        </w:rPr>
        <w:t>2)</w:t>
      </w:r>
      <w:r w:rsidRPr="000229EA">
        <w:rPr>
          <w:bCs/>
        </w:rPr>
        <w:tab/>
        <w:t>отсутствие документов (сведений), предусмотренных нормативными правовыми актами Российской Федерации;</w:t>
      </w:r>
    </w:p>
    <w:p w:rsidR="000229EA" w:rsidRPr="000229EA" w:rsidRDefault="000229EA" w:rsidP="000229EA">
      <w:pPr>
        <w:autoSpaceDE w:val="0"/>
        <w:autoSpaceDN w:val="0"/>
        <w:adjustRightInd w:val="0"/>
        <w:ind w:firstLine="709"/>
        <w:jc w:val="both"/>
        <w:rPr>
          <w:bCs/>
        </w:rPr>
      </w:pPr>
      <w:r w:rsidRPr="000229EA">
        <w:rPr>
          <w:bCs/>
        </w:rPr>
        <w:t>3)</w:t>
      </w:r>
      <w:r w:rsidRPr="000229EA">
        <w:rPr>
          <w:bCs/>
        </w:rPr>
        <w:tab/>
        <w:t>заявитель не является правообладателем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4)</w:t>
      </w:r>
      <w:r w:rsidRPr="000229EA">
        <w:rPr>
          <w:bCs/>
        </w:rPr>
        <w:tab/>
        <w:t>уведомление о сносе содержит сведения об объекте, который не является объектом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2.18.2. В    случае    обращения    за    услугой  «Направление уведомления о завершении сноса объекта капитального строительства»:</w:t>
      </w:r>
    </w:p>
    <w:p w:rsidR="000229EA" w:rsidRPr="000229EA" w:rsidRDefault="000229EA" w:rsidP="000229EA">
      <w:pPr>
        <w:autoSpaceDE w:val="0"/>
        <w:autoSpaceDN w:val="0"/>
        <w:adjustRightInd w:val="0"/>
        <w:ind w:firstLine="709"/>
        <w:jc w:val="both"/>
        <w:rPr>
          <w:bCs/>
        </w:rPr>
      </w:pPr>
      <w:r w:rsidRPr="000229EA">
        <w:rPr>
          <w:bCs/>
        </w:rPr>
        <w:t>1)</w:t>
      </w:r>
      <w:r w:rsidRPr="000229EA">
        <w:rPr>
          <w:bC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229EA" w:rsidRPr="000229EA" w:rsidRDefault="000229EA" w:rsidP="000229EA">
      <w:pPr>
        <w:autoSpaceDE w:val="0"/>
        <w:autoSpaceDN w:val="0"/>
        <w:adjustRightInd w:val="0"/>
        <w:ind w:firstLine="709"/>
        <w:jc w:val="both"/>
        <w:rPr>
          <w:bCs/>
        </w:rPr>
      </w:pPr>
      <w:r w:rsidRPr="000229EA">
        <w:rPr>
          <w:bCs/>
        </w:rPr>
        <w:t>2)</w:t>
      </w:r>
      <w:r w:rsidRPr="000229EA">
        <w:rPr>
          <w:bCs/>
        </w:rPr>
        <w:tab/>
        <w:t>отсутствие документов (сведений), предусмотренных нормативными правовыми актами Российской Федерации».</w:t>
      </w:r>
    </w:p>
    <w:p w:rsidR="000229EA" w:rsidRPr="000229EA" w:rsidRDefault="000229EA" w:rsidP="000229EA">
      <w:pPr>
        <w:autoSpaceDE w:val="0"/>
        <w:autoSpaceDN w:val="0"/>
        <w:adjustRightInd w:val="0"/>
        <w:ind w:firstLine="709"/>
        <w:jc w:val="center"/>
        <w:rPr>
          <w:bCs/>
        </w:rPr>
      </w:pPr>
      <w:r w:rsidRPr="000229EA">
        <w:rPr>
          <w:bCs/>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229EA" w:rsidRPr="000229EA" w:rsidRDefault="000229EA" w:rsidP="000229EA">
      <w:pPr>
        <w:autoSpaceDE w:val="0"/>
        <w:autoSpaceDN w:val="0"/>
        <w:adjustRightInd w:val="0"/>
        <w:ind w:firstLine="709"/>
        <w:jc w:val="both"/>
        <w:rPr>
          <w:bCs/>
        </w:rPr>
      </w:pPr>
      <w:r w:rsidRPr="000229EA">
        <w:rPr>
          <w:bCs/>
        </w:rPr>
        <w:t>2.19. Предоставление услуги осуществляется без взимания платы.</w:t>
      </w:r>
    </w:p>
    <w:p w:rsidR="000229EA" w:rsidRPr="000229EA" w:rsidRDefault="000229EA" w:rsidP="000229EA">
      <w:pPr>
        <w:autoSpaceDE w:val="0"/>
        <w:autoSpaceDN w:val="0"/>
        <w:adjustRightInd w:val="0"/>
        <w:ind w:firstLine="709"/>
        <w:jc w:val="both"/>
        <w:rPr>
          <w:bCs/>
        </w:rPr>
      </w:pPr>
      <w:r w:rsidRPr="000229EA">
        <w:t>2.20. Услуги, необходимые и обязательные для предоставления муниципальной услуги, отсутствуют.</w:t>
      </w:r>
    </w:p>
    <w:p w:rsidR="000229EA" w:rsidRPr="000229EA" w:rsidRDefault="000229EA" w:rsidP="000229EA">
      <w:pPr>
        <w:autoSpaceDE w:val="0"/>
        <w:autoSpaceDN w:val="0"/>
        <w:adjustRightInd w:val="0"/>
        <w:ind w:firstLine="709"/>
        <w:jc w:val="center"/>
        <w:rPr>
          <w:bCs/>
        </w:rPr>
      </w:pPr>
      <w:r w:rsidRPr="000229EA">
        <w:rPr>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29EA" w:rsidRPr="000229EA" w:rsidRDefault="000229EA" w:rsidP="000229EA">
      <w:pPr>
        <w:autoSpaceDE w:val="0"/>
        <w:autoSpaceDN w:val="0"/>
        <w:adjustRightInd w:val="0"/>
        <w:ind w:firstLine="709"/>
        <w:jc w:val="both"/>
        <w:rPr>
          <w:bCs/>
        </w:rPr>
      </w:pPr>
      <w:r w:rsidRPr="000229EA">
        <w:rPr>
          <w:bCs/>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229EA" w:rsidRPr="000229EA" w:rsidRDefault="000229EA" w:rsidP="000229EA">
      <w:pPr>
        <w:autoSpaceDE w:val="0"/>
        <w:autoSpaceDN w:val="0"/>
        <w:adjustRightInd w:val="0"/>
        <w:ind w:firstLine="709"/>
        <w:jc w:val="center"/>
        <w:rPr>
          <w:bCs/>
        </w:rPr>
      </w:pPr>
      <w:r w:rsidRPr="000229EA">
        <w:rPr>
          <w:bCs/>
        </w:rPr>
        <w:t xml:space="preserve">Срок регистрации запроса заявителя о предоставлении </w:t>
      </w:r>
    </w:p>
    <w:p w:rsidR="000229EA" w:rsidRPr="000229EA" w:rsidRDefault="000229EA" w:rsidP="000229EA">
      <w:pPr>
        <w:autoSpaceDE w:val="0"/>
        <w:autoSpaceDN w:val="0"/>
        <w:adjustRightInd w:val="0"/>
        <w:ind w:firstLine="709"/>
        <w:jc w:val="center"/>
        <w:rPr>
          <w:bCs/>
        </w:rPr>
      </w:pPr>
      <w:r w:rsidRPr="000229EA">
        <w:rPr>
          <w:bCs/>
        </w:rPr>
        <w:t>муниципальной услуги</w:t>
      </w:r>
    </w:p>
    <w:p w:rsidR="000229EA" w:rsidRPr="000229EA" w:rsidRDefault="000229EA" w:rsidP="000229EA">
      <w:pPr>
        <w:autoSpaceDE w:val="0"/>
        <w:autoSpaceDN w:val="0"/>
        <w:adjustRightInd w:val="0"/>
        <w:ind w:firstLine="709"/>
        <w:jc w:val="both"/>
        <w:rPr>
          <w:bCs/>
        </w:rPr>
      </w:pPr>
      <w:r w:rsidRPr="000229EA">
        <w:rPr>
          <w:bCs/>
        </w:rPr>
        <w:t>2.22.  Регистрация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0229EA" w:rsidRPr="000229EA" w:rsidRDefault="000229EA" w:rsidP="000229EA">
      <w:pPr>
        <w:autoSpaceDE w:val="0"/>
        <w:autoSpaceDN w:val="0"/>
        <w:adjustRightInd w:val="0"/>
        <w:ind w:firstLine="709"/>
        <w:jc w:val="both"/>
        <w:rPr>
          <w:bCs/>
        </w:rPr>
      </w:pPr>
      <w:r w:rsidRPr="000229EA">
        <w:rPr>
          <w:bCs/>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0229EA" w:rsidRPr="000229EA" w:rsidRDefault="000229EA" w:rsidP="000229EA">
      <w:pPr>
        <w:autoSpaceDE w:val="0"/>
        <w:autoSpaceDN w:val="0"/>
        <w:adjustRightInd w:val="0"/>
        <w:ind w:firstLine="709"/>
        <w:jc w:val="center"/>
        <w:rPr>
          <w:bCs/>
        </w:rPr>
      </w:pPr>
      <w:proofErr w:type="gramStart"/>
      <w:r w:rsidRPr="000229EA">
        <w:rPr>
          <w:bC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229EA" w:rsidRPr="000229EA" w:rsidRDefault="000229EA" w:rsidP="000229EA">
      <w:pPr>
        <w:widowControl w:val="0"/>
        <w:autoSpaceDE w:val="0"/>
        <w:autoSpaceDN w:val="0"/>
        <w:adjustRightInd w:val="0"/>
        <w:ind w:firstLine="709"/>
        <w:jc w:val="both"/>
      </w:pPr>
      <w:r w:rsidRPr="000229EA">
        <w:t xml:space="preserve">2.23. Местоположение административных зданий, в которых осуществляется прием </w:t>
      </w:r>
      <w:r w:rsidRPr="000229EA">
        <w:rPr>
          <w:bCs/>
        </w:rPr>
        <w:t>уведомлений о сносе, уведомлений о завершении сноса</w:t>
      </w:r>
      <w:r w:rsidRPr="000229EA">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29EA" w:rsidRPr="000229EA" w:rsidRDefault="000229EA" w:rsidP="000229EA">
      <w:pPr>
        <w:widowControl w:val="0"/>
        <w:tabs>
          <w:tab w:val="left" w:pos="567"/>
        </w:tabs>
        <w:ind w:firstLine="709"/>
        <w:contextualSpacing/>
        <w:jc w:val="both"/>
      </w:pPr>
      <w:r w:rsidRPr="000229EA">
        <w:t>В случае</w:t>
      </w:r>
      <w:proofErr w:type="gramStart"/>
      <w:r w:rsidRPr="000229EA">
        <w:t>,</w:t>
      </w:r>
      <w:proofErr w:type="gramEnd"/>
      <w:r w:rsidRPr="000229EA">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29EA" w:rsidRPr="000229EA" w:rsidRDefault="000229EA" w:rsidP="000229EA">
      <w:pPr>
        <w:widowControl w:val="0"/>
        <w:autoSpaceDE w:val="0"/>
        <w:autoSpaceDN w:val="0"/>
        <w:adjustRightInd w:val="0"/>
        <w:ind w:firstLine="709"/>
        <w:jc w:val="both"/>
        <w:rPr>
          <w:strike/>
        </w:rPr>
      </w:pPr>
      <w:r w:rsidRPr="000229EA">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29EA" w:rsidRPr="000229EA" w:rsidRDefault="000229EA" w:rsidP="000229EA">
      <w:pPr>
        <w:widowControl w:val="0"/>
        <w:autoSpaceDE w:val="0"/>
        <w:autoSpaceDN w:val="0"/>
        <w:adjustRightInd w:val="0"/>
        <w:ind w:firstLine="709"/>
        <w:jc w:val="both"/>
      </w:pPr>
      <w:proofErr w:type="gramStart"/>
      <w:r w:rsidRPr="000229E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0229EA" w:rsidRPr="000229EA" w:rsidRDefault="000229EA" w:rsidP="000229EA">
      <w:pPr>
        <w:widowControl w:val="0"/>
        <w:autoSpaceDE w:val="0"/>
        <w:autoSpaceDN w:val="0"/>
        <w:adjustRightInd w:val="0"/>
        <w:ind w:firstLine="709"/>
        <w:jc w:val="both"/>
      </w:pPr>
      <w:r w:rsidRPr="000229EA">
        <w:t>Центральный вход в здание Уполномоченного органа должен быть оборудован информационной табличкой (вывеской), содержащей информацию:</w:t>
      </w:r>
    </w:p>
    <w:p w:rsidR="000229EA" w:rsidRPr="000229EA" w:rsidRDefault="000229EA" w:rsidP="000229EA">
      <w:pPr>
        <w:widowControl w:val="0"/>
        <w:tabs>
          <w:tab w:val="left" w:pos="567"/>
          <w:tab w:val="left" w:pos="1134"/>
        </w:tabs>
        <w:ind w:left="709"/>
        <w:contextualSpacing/>
        <w:jc w:val="both"/>
      </w:pPr>
      <w:r w:rsidRPr="000229EA">
        <w:t>наименование;</w:t>
      </w:r>
    </w:p>
    <w:p w:rsidR="000229EA" w:rsidRPr="000229EA" w:rsidRDefault="000229EA" w:rsidP="000229EA">
      <w:pPr>
        <w:widowControl w:val="0"/>
        <w:tabs>
          <w:tab w:val="left" w:pos="567"/>
          <w:tab w:val="left" w:pos="1134"/>
        </w:tabs>
        <w:ind w:left="709"/>
        <w:contextualSpacing/>
        <w:jc w:val="both"/>
      </w:pPr>
      <w:r w:rsidRPr="000229EA">
        <w:t>местонахождение и юридический адрес;</w:t>
      </w:r>
    </w:p>
    <w:p w:rsidR="000229EA" w:rsidRPr="000229EA" w:rsidRDefault="000229EA" w:rsidP="000229EA">
      <w:pPr>
        <w:widowControl w:val="0"/>
        <w:tabs>
          <w:tab w:val="left" w:pos="567"/>
          <w:tab w:val="left" w:pos="1134"/>
        </w:tabs>
        <w:ind w:left="709"/>
        <w:contextualSpacing/>
        <w:jc w:val="both"/>
      </w:pPr>
      <w:r w:rsidRPr="000229EA">
        <w:t>режим работы;</w:t>
      </w:r>
    </w:p>
    <w:p w:rsidR="000229EA" w:rsidRPr="000229EA" w:rsidRDefault="000229EA" w:rsidP="000229EA">
      <w:pPr>
        <w:widowControl w:val="0"/>
        <w:tabs>
          <w:tab w:val="left" w:pos="567"/>
          <w:tab w:val="left" w:pos="1134"/>
        </w:tabs>
        <w:ind w:left="709"/>
        <w:contextualSpacing/>
        <w:jc w:val="both"/>
      </w:pPr>
      <w:r w:rsidRPr="000229EA">
        <w:lastRenderedPageBreak/>
        <w:t>график приема;</w:t>
      </w:r>
    </w:p>
    <w:p w:rsidR="000229EA" w:rsidRPr="000229EA" w:rsidRDefault="000229EA" w:rsidP="000229EA">
      <w:pPr>
        <w:widowControl w:val="0"/>
        <w:tabs>
          <w:tab w:val="left" w:pos="567"/>
          <w:tab w:val="left" w:pos="1134"/>
        </w:tabs>
        <w:ind w:left="709"/>
        <w:contextualSpacing/>
        <w:jc w:val="both"/>
      </w:pPr>
      <w:r w:rsidRPr="000229EA">
        <w:t>номера телефонов для справок.</w:t>
      </w:r>
    </w:p>
    <w:p w:rsidR="000229EA" w:rsidRPr="000229EA" w:rsidRDefault="000229EA" w:rsidP="000229EA">
      <w:pPr>
        <w:widowControl w:val="0"/>
        <w:autoSpaceDE w:val="0"/>
        <w:autoSpaceDN w:val="0"/>
        <w:adjustRightInd w:val="0"/>
        <w:ind w:firstLine="709"/>
        <w:jc w:val="both"/>
      </w:pPr>
      <w:r w:rsidRPr="000229EA">
        <w:t>Помещения, в которых предоставляется муниципальная услуга, должны соответствовать санитарно-эпидемиологическим правилам и нормативам.</w:t>
      </w:r>
    </w:p>
    <w:p w:rsidR="000229EA" w:rsidRPr="000229EA" w:rsidRDefault="000229EA" w:rsidP="000229EA">
      <w:pPr>
        <w:widowControl w:val="0"/>
        <w:autoSpaceDE w:val="0"/>
        <w:autoSpaceDN w:val="0"/>
        <w:adjustRightInd w:val="0"/>
        <w:ind w:firstLine="709"/>
        <w:jc w:val="both"/>
      </w:pPr>
      <w:r w:rsidRPr="000229EA">
        <w:t>Помещения, в которых предоставляется муниципальная услуга, оснащаются:</w:t>
      </w:r>
    </w:p>
    <w:p w:rsidR="000229EA" w:rsidRPr="000229EA" w:rsidRDefault="000229EA" w:rsidP="000229EA">
      <w:pPr>
        <w:widowControl w:val="0"/>
        <w:autoSpaceDE w:val="0"/>
        <w:autoSpaceDN w:val="0"/>
        <w:adjustRightInd w:val="0"/>
        <w:ind w:firstLine="709"/>
        <w:jc w:val="both"/>
      </w:pPr>
      <w:r w:rsidRPr="000229EA">
        <w:t>противопожарной системой и средствами пожаротушения;</w:t>
      </w:r>
    </w:p>
    <w:p w:rsidR="000229EA" w:rsidRPr="000229EA" w:rsidRDefault="000229EA" w:rsidP="000229EA">
      <w:pPr>
        <w:widowControl w:val="0"/>
        <w:autoSpaceDE w:val="0"/>
        <w:autoSpaceDN w:val="0"/>
        <w:adjustRightInd w:val="0"/>
        <w:ind w:firstLine="709"/>
        <w:jc w:val="both"/>
      </w:pPr>
      <w:r w:rsidRPr="000229EA">
        <w:t>системой оповещения о возникновении чрезвычайной ситуации;</w:t>
      </w:r>
    </w:p>
    <w:p w:rsidR="000229EA" w:rsidRPr="000229EA" w:rsidRDefault="000229EA" w:rsidP="000229EA">
      <w:pPr>
        <w:widowControl w:val="0"/>
        <w:autoSpaceDE w:val="0"/>
        <w:autoSpaceDN w:val="0"/>
        <w:adjustRightInd w:val="0"/>
        <w:ind w:firstLine="709"/>
        <w:jc w:val="both"/>
      </w:pPr>
      <w:r w:rsidRPr="000229EA">
        <w:t>средствами оказания первой медицинской помощи;</w:t>
      </w:r>
    </w:p>
    <w:p w:rsidR="000229EA" w:rsidRPr="000229EA" w:rsidRDefault="000229EA" w:rsidP="000229EA">
      <w:pPr>
        <w:widowControl w:val="0"/>
        <w:autoSpaceDE w:val="0"/>
        <w:autoSpaceDN w:val="0"/>
        <w:adjustRightInd w:val="0"/>
        <w:ind w:firstLine="709"/>
        <w:jc w:val="both"/>
      </w:pPr>
      <w:r w:rsidRPr="000229EA">
        <w:t>туалетными комнатами для посетителей.</w:t>
      </w:r>
    </w:p>
    <w:p w:rsidR="000229EA" w:rsidRPr="000229EA" w:rsidRDefault="000229EA" w:rsidP="000229EA">
      <w:pPr>
        <w:widowControl w:val="0"/>
        <w:autoSpaceDE w:val="0"/>
        <w:autoSpaceDN w:val="0"/>
        <w:adjustRightInd w:val="0"/>
        <w:ind w:firstLine="709"/>
        <w:jc w:val="both"/>
      </w:pPr>
      <w:r w:rsidRPr="000229EA">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29EA" w:rsidRPr="000229EA" w:rsidRDefault="000229EA" w:rsidP="000229EA">
      <w:pPr>
        <w:widowControl w:val="0"/>
        <w:autoSpaceDE w:val="0"/>
        <w:autoSpaceDN w:val="0"/>
        <w:adjustRightInd w:val="0"/>
        <w:ind w:firstLine="709"/>
        <w:jc w:val="both"/>
      </w:pPr>
      <w:r w:rsidRPr="000229E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29EA" w:rsidRPr="000229EA" w:rsidRDefault="000229EA" w:rsidP="000229EA">
      <w:pPr>
        <w:widowControl w:val="0"/>
        <w:autoSpaceDE w:val="0"/>
        <w:autoSpaceDN w:val="0"/>
        <w:adjustRightInd w:val="0"/>
        <w:ind w:firstLine="709"/>
        <w:jc w:val="both"/>
      </w:pPr>
      <w:r w:rsidRPr="000229EA">
        <w:t>Места для заполнения заявлений оборудуются стульями, столами (стойками), бланками заявлений, письменными принадлежностями.</w:t>
      </w:r>
    </w:p>
    <w:p w:rsidR="000229EA" w:rsidRPr="000229EA" w:rsidRDefault="000229EA" w:rsidP="000229EA">
      <w:pPr>
        <w:widowControl w:val="0"/>
        <w:autoSpaceDE w:val="0"/>
        <w:autoSpaceDN w:val="0"/>
        <w:adjustRightInd w:val="0"/>
        <w:ind w:firstLine="709"/>
        <w:jc w:val="both"/>
      </w:pPr>
      <w:r w:rsidRPr="000229EA">
        <w:t>Места приема Заявителей оборудуются информационными табличками (вывесками) с указанием:</w:t>
      </w:r>
    </w:p>
    <w:p w:rsidR="000229EA" w:rsidRPr="000229EA" w:rsidRDefault="000229EA" w:rsidP="000229EA">
      <w:pPr>
        <w:widowControl w:val="0"/>
        <w:autoSpaceDE w:val="0"/>
        <w:autoSpaceDN w:val="0"/>
        <w:adjustRightInd w:val="0"/>
        <w:ind w:firstLine="709"/>
        <w:jc w:val="both"/>
      </w:pPr>
      <w:r w:rsidRPr="000229EA">
        <w:t>номера кабинета и наименования отдела;</w:t>
      </w:r>
    </w:p>
    <w:p w:rsidR="000229EA" w:rsidRPr="000229EA" w:rsidRDefault="000229EA" w:rsidP="000229EA">
      <w:pPr>
        <w:widowControl w:val="0"/>
        <w:autoSpaceDE w:val="0"/>
        <w:autoSpaceDN w:val="0"/>
        <w:adjustRightInd w:val="0"/>
        <w:ind w:firstLine="709"/>
        <w:jc w:val="both"/>
      </w:pPr>
      <w:r w:rsidRPr="000229EA">
        <w:t>фамилии, имени и отчества (последнее – при наличии), должности ответственного лица за прием документов;</w:t>
      </w:r>
    </w:p>
    <w:p w:rsidR="000229EA" w:rsidRPr="000229EA" w:rsidRDefault="000229EA" w:rsidP="000229EA">
      <w:pPr>
        <w:widowControl w:val="0"/>
        <w:autoSpaceDE w:val="0"/>
        <w:autoSpaceDN w:val="0"/>
        <w:adjustRightInd w:val="0"/>
        <w:ind w:firstLine="709"/>
        <w:jc w:val="both"/>
      </w:pPr>
      <w:r w:rsidRPr="000229EA">
        <w:t>графика приема Заявителей.</w:t>
      </w:r>
    </w:p>
    <w:p w:rsidR="000229EA" w:rsidRPr="000229EA" w:rsidRDefault="000229EA" w:rsidP="000229EA">
      <w:pPr>
        <w:widowControl w:val="0"/>
        <w:autoSpaceDE w:val="0"/>
        <w:autoSpaceDN w:val="0"/>
        <w:adjustRightInd w:val="0"/>
        <w:ind w:firstLine="709"/>
        <w:jc w:val="both"/>
      </w:pPr>
      <w:r w:rsidRPr="000229E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29EA" w:rsidRPr="000229EA" w:rsidRDefault="000229EA" w:rsidP="000229EA">
      <w:pPr>
        <w:widowControl w:val="0"/>
        <w:autoSpaceDE w:val="0"/>
        <w:autoSpaceDN w:val="0"/>
        <w:adjustRightInd w:val="0"/>
        <w:ind w:firstLine="709"/>
        <w:jc w:val="both"/>
      </w:pPr>
      <w:r w:rsidRPr="000229E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29EA" w:rsidRPr="000229EA" w:rsidRDefault="000229EA" w:rsidP="000229EA">
      <w:pPr>
        <w:widowControl w:val="0"/>
        <w:autoSpaceDE w:val="0"/>
        <w:autoSpaceDN w:val="0"/>
        <w:adjustRightInd w:val="0"/>
        <w:ind w:firstLine="709"/>
        <w:jc w:val="both"/>
      </w:pPr>
      <w:r w:rsidRPr="000229EA">
        <w:t>При предоставлении муниципальной услуги инвалидам обеспечиваются:</w:t>
      </w:r>
    </w:p>
    <w:p w:rsidR="000229EA" w:rsidRPr="000229EA" w:rsidRDefault="000229EA" w:rsidP="000229EA">
      <w:pPr>
        <w:widowControl w:val="0"/>
        <w:autoSpaceDE w:val="0"/>
        <w:autoSpaceDN w:val="0"/>
        <w:adjustRightInd w:val="0"/>
        <w:ind w:firstLine="709"/>
        <w:jc w:val="both"/>
      </w:pPr>
      <w:r w:rsidRPr="000229EA">
        <w:t>возможность беспрепятственного доступа к объекту (зданию, помещению), в котором предоставляется муниципальная услуга;</w:t>
      </w:r>
    </w:p>
    <w:p w:rsidR="000229EA" w:rsidRPr="000229EA" w:rsidRDefault="000229EA" w:rsidP="000229EA">
      <w:pPr>
        <w:widowControl w:val="0"/>
        <w:autoSpaceDE w:val="0"/>
        <w:autoSpaceDN w:val="0"/>
        <w:adjustRightInd w:val="0"/>
        <w:ind w:firstLine="709"/>
        <w:jc w:val="both"/>
      </w:pPr>
      <w:r w:rsidRPr="000229EA">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229EA" w:rsidRPr="000229EA" w:rsidRDefault="000229EA" w:rsidP="000229EA">
      <w:pPr>
        <w:widowControl w:val="0"/>
        <w:autoSpaceDE w:val="0"/>
        <w:autoSpaceDN w:val="0"/>
        <w:adjustRightInd w:val="0"/>
        <w:ind w:firstLine="709"/>
        <w:jc w:val="both"/>
      </w:pPr>
      <w:r w:rsidRPr="000229EA">
        <w:t>сопровождение инвалидов, имеющих стойкие расстройства функции зрения и самостоятельного передвижения;</w:t>
      </w:r>
    </w:p>
    <w:p w:rsidR="000229EA" w:rsidRPr="000229EA" w:rsidRDefault="000229EA" w:rsidP="000229EA">
      <w:pPr>
        <w:widowControl w:val="0"/>
        <w:autoSpaceDE w:val="0"/>
        <w:autoSpaceDN w:val="0"/>
        <w:adjustRightInd w:val="0"/>
        <w:ind w:firstLine="709"/>
        <w:jc w:val="both"/>
      </w:pPr>
      <w:r w:rsidRPr="000229E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229EA" w:rsidRPr="000229EA" w:rsidRDefault="000229EA" w:rsidP="000229EA">
      <w:pPr>
        <w:widowControl w:val="0"/>
        <w:autoSpaceDE w:val="0"/>
        <w:autoSpaceDN w:val="0"/>
        <w:adjustRightInd w:val="0"/>
        <w:ind w:firstLine="709"/>
        <w:jc w:val="both"/>
      </w:pPr>
      <w:r w:rsidRPr="000229E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29EA" w:rsidRPr="000229EA" w:rsidRDefault="000229EA" w:rsidP="000229EA">
      <w:pPr>
        <w:widowControl w:val="0"/>
        <w:autoSpaceDE w:val="0"/>
        <w:autoSpaceDN w:val="0"/>
        <w:adjustRightInd w:val="0"/>
        <w:ind w:firstLine="709"/>
        <w:jc w:val="both"/>
      </w:pPr>
      <w:r w:rsidRPr="000229EA">
        <w:t xml:space="preserve">допуск </w:t>
      </w:r>
      <w:proofErr w:type="spellStart"/>
      <w:r w:rsidRPr="000229EA">
        <w:t>сурдопереводчика</w:t>
      </w:r>
      <w:proofErr w:type="spellEnd"/>
      <w:r w:rsidRPr="000229EA">
        <w:t xml:space="preserve"> и </w:t>
      </w:r>
      <w:proofErr w:type="spellStart"/>
      <w:r w:rsidRPr="000229EA">
        <w:t>тифлосурдопереводчика</w:t>
      </w:r>
      <w:proofErr w:type="spellEnd"/>
      <w:r w:rsidRPr="000229EA">
        <w:t>;</w:t>
      </w:r>
    </w:p>
    <w:p w:rsidR="000229EA" w:rsidRPr="000229EA" w:rsidRDefault="000229EA" w:rsidP="000229EA">
      <w:pPr>
        <w:widowControl w:val="0"/>
        <w:autoSpaceDE w:val="0"/>
        <w:autoSpaceDN w:val="0"/>
        <w:adjustRightInd w:val="0"/>
        <w:ind w:firstLine="709"/>
        <w:jc w:val="both"/>
        <w:rPr>
          <w:strike/>
        </w:rPr>
      </w:pPr>
      <w:r w:rsidRPr="000229EA">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229EA">
        <w:t>муниципальная</w:t>
      </w:r>
      <w:proofErr w:type="gramEnd"/>
      <w:r w:rsidRPr="000229EA">
        <w:t xml:space="preserve"> услуги;</w:t>
      </w:r>
    </w:p>
    <w:p w:rsidR="000229EA" w:rsidRPr="000229EA" w:rsidRDefault="000229EA" w:rsidP="000229EA">
      <w:pPr>
        <w:widowControl w:val="0"/>
        <w:autoSpaceDE w:val="0"/>
        <w:autoSpaceDN w:val="0"/>
        <w:adjustRightInd w:val="0"/>
        <w:ind w:firstLine="709"/>
        <w:jc w:val="both"/>
      </w:pPr>
      <w:r w:rsidRPr="000229EA">
        <w:t>оказание инвалидам помощи в преодолении барьеров, мешающих получению ими государственных и муниципальных услуг наравне с другими лицами.</w:t>
      </w:r>
    </w:p>
    <w:p w:rsidR="000229EA" w:rsidRPr="000229EA" w:rsidRDefault="000229EA" w:rsidP="000229EA">
      <w:pPr>
        <w:autoSpaceDE w:val="0"/>
        <w:autoSpaceDN w:val="0"/>
        <w:adjustRightInd w:val="0"/>
        <w:ind w:firstLine="709"/>
        <w:jc w:val="center"/>
        <w:rPr>
          <w:bCs/>
        </w:rPr>
      </w:pPr>
      <w:r w:rsidRPr="000229EA">
        <w:rPr>
          <w:bCs/>
        </w:rPr>
        <w:t>Показатели доступности и качества муниципальной услуги</w:t>
      </w:r>
    </w:p>
    <w:p w:rsidR="000229EA" w:rsidRPr="000229EA" w:rsidRDefault="000229EA" w:rsidP="000229EA">
      <w:pPr>
        <w:autoSpaceDE w:val="0"/>
        <w:autoSpaceDN w:val="0"/>
        <w:adjustRightInd w:val="0"/>
        <w:ind w:firstLine="709"/>
        <w:jc w:val="both"/>
        <w:rPr>
          <w:bCs/>
        </w:rPr>
      </w:pPr>
      <w:r w:rsidRPr="000229EA">
        <w:rPr>
          <w:bCs/>
        </w:rPr>
        <w:t>2.24. Основными показателями доступности предоставления муниципальной услуги являются:</w:t>
      </w:r>
    </w:p>
    <w:p w:rsidR="000229EA" w:rsidRPr="000229EA" w:rsidRDefault="000229EA" w:rsidP="000229EA">
      <w:pPr>
        <w:autoSpaceDE w:val="0"/>
        <w:autoSpaceDN w:val="0"/>
        <w:adjustRightInd w:val="0"/>
        <w:ind w:firstLine="709"/>
        <w:jc w:val="both"/>
        <w:rPr>
          <w:bCs/>
        </w:rPr>
      </w:pPr>
      <w:r w:rsidRPr="000229EA">
        <w:rPr>
          <w:bC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29EA" w:rsidRPr="000229EA" w:rsidRDefault="000229EA" w:rsidP="000229EA">
      <w:pPr>
        <w:autoSpaceDE w:val="0"/>
        <w:autoSpaceDN w:val="0"/>
        <w:adjustRightInd w:val="0"/>
        <w:ind w:firstLine="709"/>
        <w:jc w:val="both"/>
        <w:rPr>
          <w:bCs/>
        </w:rPr>
      </w:pPr>
      <w:r w:rsidRPr="000229EA">
        <w:rPr>
          <w:bCs/>
        </w:rPr>
        <w:t>возможность получения заявителем уведомлений о предоставлении муниципальной услуги с помощью ЕПГУ,</w:t>
      </w:r>
      <w:r w:rsidRPr="000229EA">
        <w:t xml:space="preserve"> </w:t>
      </w:r>
      <w:r w:rsidRPr="000229EA">
        <w:rPr>
          <w:bCs/>
        </w:rPr>
        <w:t>регионального портала;</w:t>
      </w:r>
    </w:p>
    <w:p w:rsidR="000229EA" w:rsidRPr="000229EA" w:rsidRDefault="000229EA" w:rsidP="000229EA">
      <w:pPr>
        <w:autoSpaceDE w:val="0"/>
        <w:autoSpaceDN w:val="0"/>
        <w:adjustRightInd w:val="0"/>
        <w:ind w:firstLine="709"/>
        <w:jc w:val="both"/>
        <w:rPr>
          <w:bCs/>
        </w:rPr>
      </w:pPr>
      <w:r w:rsidRPr="000229EA">
        <w:rPr>
          <w:bCs/>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29EA" w:rsidRPr="000229EA" w:rsidRDefault="000229EA" w:rsidP="000229EA">
      <w:pPr>
        <w:autoSpaceDE w:val="0"/>
        <w:autoSpaceDN w:val="0"/>
        <w:adjustRightInd w:val="0"/>
        <w:ind w:firstLine="709"/>
        <w:jc w:val="both"/>
        <w:rPr>
          <w:bCs/>
        </w:rPr>
      </w:pPr>
      <w:r w:rsidRPr="000229EA">
        <w:rPr>
          <w:bCs/>
        </w:rPr>
        <w:t>2.25. Основными показателями качества предоставления муниципальной услуги являются:</w:t>
      </w:r>
    </w:p>
    <w:p w:rsidR="000229EA" w:rsidRPr="000229EA" w:rsidRDefault="000229EA" w:rsidP="000229EA">
      <w:pPr>
        <w:autoSpaceDE w:val="0"/>
        <w:autoSpaceDN w:val="0"/>
        <w:adjustRightInd w:val="0"/>
        <w:ind w:firstLine="709"/>
        <w:jc w:val="both"/>
        <w:rPr>
          <w:bCs/>
        </w:rPr>
      </w:pPr>
      <w:r w:rsidRPr="000229EA">
        <w:rPr>
          <w:bC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229EA" w:rsidRPr="000229EA" w:rsidRDefault="000229EA" w:rsidP="000229EA">
      <w:pPr>
        <w:autoSpaceDE w:val="0"/>
        <w:autoSpaceDN w:val="0"/>
        <w:adjustRightInd w:val="0"/>
        <w:ind w:firstLine="709"/>
        <w:jc w:val="both"/>
        <w:rPr>
          <w:bCs/>
        </w:rPr>
      </w:pPr>
      <w:r w:rsidRPr="000229EA">
        <w:rPr>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0229EA" w:rsidRPr="000229EA" w:rsidRDefault="000229EA" w:rsidP="000229EA">
      <w:pPr>
        <w:autoSpaceDE w:val="0"/>
        <w:autoSpaceDN w:val="0"/>
        <w:adjustRightInd w:val="0"/>
        <w:ind w:firstLine="709"/>
        <w:jc w:val="both"/>
        <w:rPr>
          <w:bCs/>
        </w:rPr>
      </w:pPr>
      <w:r w:rsidRPr="000229EA">
        <w:rPr>
          <w:bCs/>
        </w:rPr>
        <w:t>отсутствие обоснованных жалоб на действия (бездействие) сотрудников и их некорректное (невнимательное) отношение к заявителям;</w:t>
      </w:r>
    </w:p>
    <w:p w:rsidR="000229EA" w:rsidRPr="000229EA" w:rsidRDefault="000229EA" w:rsidP="000229EA">
      <w:pPr>
        <w:autoSpaceDE w:val="0"/>
        <w:autoSpaceDN w:val="0"/>
        <w:adjustRightInd w:val="0"/>
        <w:ind w:firstLine="709"/>
        <w:jc w:val="both"/>
        <w:rPr>
          <w:bCs/>
        </w:rPr>
      </w:pPr>
      <w:r w:rsidRPr="000229EA">
        <w:rPr>
          <w:bCs/>
        </w:rPr>
        <w:t>отсутствие нарушений установленных сроков в процессе предоставления муниципальной услуги;</w:t>
      </w:r>
    </w:p>
    <w:p w:rsidR="000229EA" w:rsidRPr="000229EA" w:rsidRDefault="000229EA" w:rsidP="000229EA">
      <w:pPr>
        <w:autoSpaceDE w:val="0"/>
        <w:autoSpaceDN w:val="0"/>
        <w:adjustRightInd w:val="0"/>
        <w:ind w:firstLine="709"/>
        <w:jc w:val="both"/>
        <w:rPr>
          <w:bCs/>
        </w:rPr>
      </w:pPr>
      <w:r w:rsidRPr="000229EA">
        <w:rPr>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229EA">
        <w:rPr>
          <w:bCs/>
        </w:rPr>
        <w:t>итогам</w:t>
      </w:r>
      <w:proofErr w:type="gramEnd"/>
      <w:r w:rsidRPr="000229EA">
        <w:rPr>
          <w:bCs/>
        </w:rPr>
        <w:t xml:space="preserve"> рассмотрения которых вынесены решения об удовлетворении (частичном удовлетворении) требований заявителей.</w:t>
      </w:r>
    </w:p>
    <w:p w:rsidR="000229EA" w:rsidRPr="000229EA" w:rsidRDefault="000229EA" w:rsidP="000229EA">
      <w:pPr>
        <w:autoSpaceDE w:val="0"/>
        <w:autoSpaceDN w:val="0"/>
        <w:adjustRightInd w:val="0"/>
        <w:ind w:firstLine="709"/>
        <w:jc w:val="center"/>
        <w:rPr>
          <w:bCs/>
        </w:rPr>
      </w:pPr>
      <w:r w:rsidRPr="000229EA">
        <w:rPr>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229EA" w:rsidRPr="000229EA" w:rsidRDefault="000229EA" w:rsidP="000229EA">
      <w:pPr>
        <w:autoSpaceDE w:val="0"/>
        <w:autoSpaceDN w:val="0"/>
        <w:adjustRightInd w:val="0"/>
        <w:ind w:firstLine="709"/>
        <w:jc w:val="both"/>
        <w:rPr>
          <w:bCs/>
        </w:rPr>
      </w:pPr>
    </w:p>
    <w:p w:rsidR="000229EA" w:rsidRPr="000229EA" w:rsidRDefault="000229EA" w:rsidP="000229EA">
      <w:pPr>
        <w:autoSpaceDE w:val="0"/>
        <w:autoSpaceDN w:val="0"/>
        <w:adjustRightInd w:val="0"/>
        <w:ind w:firstLine="709"/>
        <w:jc w:val="both"/>
        <w:rPr>
          <w:bCs/>
        </w:rPr>
      </w:pPr>
      <w:r w:rsidRPr="000229EA">
        <w:rPr>
          <w:bCs/>
        </w:rPr>
        <w:t xml:space="preserve">2.26. 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0229EA">
        <w:rPr>
          <w:bCs/>
        </w:rPr>
        <w:t>Правил организации деятельности многофункциональных центров предоставления государственных</w:t>
      </w:r>
      <w:proofErr w:type="gramEnd"/>
      <w:r w:rsidRPr="000229EA">
        <w:rPr>
          <w:bCs/>
        </w:rPr>
        <w:t xml:space="preserve"> и муниципальных услуг".</w:t>
      </w:r>
    </w:p>
    <w:p w:rsidR="000229EA" w:rsidRPr="000229EA" w:rsidRDefault="000229EA" w:rsidP="000229EA">
      <w:pPr>
        <w:autoSpaceDE w:val="0"/>
        <w:autoSpaceDN w:val="0"/>
        <w:adjustRightInd w:val="0"/>
        <w:ind w:firstLine="709"/>
        <w:jc w:val="both"/>
        <w:rPr>
          <w:bCs/>
        </w:rPr>
      </w:pPr>
      <w:r w:rsidRPr="000229EA">
        <w:rPr>
          <w:bCs/>
        </w:rPr>
        <w:t>2.27.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0229EA" w:rsidRPr="000229EA" w:rsidRDefault="000229EA" w:rsidP="000229EA">
      <w:pPr>
        <w:autoSpaceDE w:val="0"/>
        <w:autoSpaceDN w:val="0"/>
        <w:adjustRightInd w:val="0"/>
        <w:ind w:firstLine="709"/>
        <w:jc w:val="both"/>
        <w:rPr>
          <w:bCs/>
        </w:rPr>
      </w:pPr>
      <w:r w:rsidRPr="000229EA">
        <w:rPr>
          <w:bCs/>
        </w:rPr>
        <w:t xml:space="preserve">а) </w:t>
      </w:r>
      <w:proofErr w:type="spellStart"/>
      <w:r w:rsidRPr="000229EA">
        <w:rPr>
          <w:bCs/>
        </w:rPr>
        <w:t>xml</w:t>
      </w:r>
      <w:proofErr w:type="spellEnd"/>
      <w:r w:rsidRPr="000229EA">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229EA">
        <w:rPr>
          <w:bCs/>
        </w:rPr>
        <w:t>xml</w:t>
      </w:r>
      <w:proofErr w:type="spellEnd"/>
      <w:r w:rsidRPr="000229EA">
        <w:rPr>
          <w:bCs/>
        </w:rPr>
        <w:t>;</w:t>
      </w:r>
    </w:p>
    <w:p w:rsidR="000229EA" w:rsidRPr="000229EA" w:rsidRDefault="000229EA" w:rsidP="000229EA">
      <w:pPr>
        <w:autoSpaceDE w:val="0"/>
        <w:autoSpaceDN w:val="0"/>
        <w:adjustRightInd w:val="0"/>
        <w:ind w:firstLine="709"/>
        <w:jc w:val="both"/>
        <w:rPr>
          <w:bCs/>
        </w:rPr>
      </w:pPr>
      <w:r w:rsidRPr="000229EA">
        <w:rPr>
          <w:bCs/>
        </w:rPr>
        <w:t xml:space="preserve">б) </w:t>
      </w:r>
      <w:proofErr w:type="spellStart"/>
      <w:r w:rsidRPr="000229EA">
        <w:rPr>
          <w:bCs/>
        </w:rPr>
        <w:t>doc</w:t>
      </w:r>
      <w:proofErr w:type="spellEnd"/>
      <w:r w:rsidRPr="000229EA">
        <w:rPr>
          <w:bCs/>
        </w:rPr>
        <w:t xml:space="preserve">, </w:t>
      </w:r>
      <w:proofErr w:type="spellStart"/>
      <w:r w:rsidRPr="000229EA">
        <w:rPr>
          <w:bCs/>
        </w:rPr>
        <w:t>docx</w:t>
      </w:r>
      <w:proofErr w:type="spellEnd"/>
      <w:r w:rsidRPr="000229EA">
        <w:rPr>
          <w:bCs/>
        </w:rPr>
        <w:t xml:space="preserve">, </w:t>
      </w:r>
      <w:proofErr w:type="spellStart"/>
      <w:r w:rsidRPr="000229EA">
        <w:rPr>
          <w:bCs/>
        </w:rPr>
        <w:t>odt</w:t>
      </w:r>
      <w:proofErr w:type="spellEnd"/>
      <w:r w:rsidRPr="000229EA">
        <w:rPr>
          <w:bCs/>
        </w:rPr>
        <w:t xml:space="preserve"> - для документов с текстовым содержанием, </w:t>
      </w:r>
      <w:r w:rsidRPr="000229EA">
        <w:rPr>
          <w:bCs/>
        </w:rPr>
        <w:br/>
        <w:t>не включающим формулы;</w:t>
      </w:r>
    </w:p>
    <w:p w:rsidR="000229EA" w:rsidRPr="000229EA" w:rsidRDefault="000229EA" w:rsidP="000229EA">
      <w:pPr>
        <w:autoSpaceDE w:val="0"/>
        <w:autoSpaceDN w:val="0"/>
        <w:adjustRightInd w:val="0"/>
        <w:ind w:firstLine="709"/>
        <w:jc w:val="both"/>
        <w:rPr>
          <w:bCs/>
        </w:rPr>
      </w:pPr>
      <w:r w:rsidRPr="000229EA">
        <w:rPr>
          <w:bCs/>
        </w:rPr>
        <w:t xml:space="preserve">в) </w:t>
      </w:r>
      <w:proofErr w:type="spellStart"/>
      <w:r w:rsidRPr="000229EA">
        <w:rPr>
          <w:bCs/>
        </w:rPr>
        <w:t>pdf</w:t>
      </w:r>
      <w:proofErr w:type="spellEnd"/>
      <w:r w:rsidRPr="000229EA">
        <w:rPr>
          <w:bCs/>
        </w:rPr>
        <w:t xml:space="preserve">, </w:t>
      </w:r>
      <w:proofErr w:type="spellStart"/>
      <w:r w:rsidRPr="000229EA">
        <w:rPr>
          <w:bCs/>
        </w:rPr>
        <w:t>jpg</w:t>
      </w:r>
      <w:proofErr w:type="spellEnd"/>
      <w:r w:rsidRPr="000229EA">
        <w:rPr>
          <w:bCs/>
        </w:rPr>
        <w:t xml:space="preserve">, </w:t>
      </w:r>
      <w:proofErr w:type="spellStart"/>
      <w:r w:rsidRPr="000229EA">
        <w:rPr>
          <w:bCs/>
        </w:rPr>
        <w:t>jpeg</w:t>
      </w:r>
      <w:proofErr w:type="spellEnd"/>
      <w:r w:rsidRPr="000229EA">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29EA" w:rsidRPr="000229EA" w:rsidRDefault="000229EA" w:rsidP="000229EA">
      <w:pPr>
        <w:autoSpaceDE w:val="0"/>
        <w:autoSpaceDN w:val="0"/>
        <w:adjustRightInd w:val="0"/>
        <w:ind w:firstLine="709"/>
        <w:jc w:val="both"/>
        <w:rPr>
          <w:bCs/>
        </w:rPr>
      </w:pPr>
      <w:r w:rsidRPr="000229EA">
        <w:rPr>
          <w:bCs/>
        </w:rPr>
        <w:t>2.28. </w:t>
      </w:r>
      <w:proofErr w:type="gramStart"/>
      <w:r w:rsidRPr="000229EA">
        <w:rPr>
          <w:bCs/>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229EA">
        <w:rPr>
          <w:bCs/>
        </w:rPr>
        <w:t>dpi</w:t>
      </w:r>
      <w:proofErr w:type="spellEnd"/>
      <w:r w:rsidRPr="000229EA">
        <w:rPr>
          <w:bCs/>
        </w:rPr>
        <w:t xml:space="preserve"> (масштаб 1:1) и всех аутентичных признаков подлинности (графической</w:t>
      </w:r>
      <w:proofErr w:type="gramEnd"/>
      <w:r w:rsidRPr="000229EA">
        <w:rPr>
          <w:bCs/>
        </w:rPr>
        <w:t xml:space="preserve"> подписи лица, печати, углового штампа бланка), с использованием следующих режимов:</w:t>
      </w:r>
    </w:p>
    <w:p w:rsidR="000229EA" w:rsidRPr="000229EA" w:rsidRDefault="000229EA" w:rsidP="000229EA">
      <w:pPr>
        <w:autoSpaceDE w:val="0"/>
        <w:autoSpaceDN w:val="0"/>
        <w:adjustRightInd w:val="0"/>
        <w:ind w:firstLine="709"/>
        <w:jc w:val="both"/>
        <w:rPr>
          <w:bCs/>
        </w:rPr>
      </w:pPr>
      <w:r w:rsidRPr="000229EA">
        <w:rPr>
          <w:bCs/>
        </w:rPr>
        <w:t>"черно-белый" (при отсутствии в документе графических изображений и (или) цветного текста);</w:t>
      </w:r>
    </w:p>
    <w:p w:rsidR="000229EA" w:rsidRPr="000229EA" w:rsidRDefault="000229EA" w:rsidP="000229EA">
      <w:pPr>
        <w:autoSpaceDE w:val="0"/>
        <w:autoSpaceDN w:val="0"/>
        <w:adjustRightInd w:val="0"/>
        <w:ind w:firstLine="709"/>
        <w:jc w:val="both"/>
        <w:rPr>
          <w:bCs/>
        </w:rPr>
      </w:pPr>
      <w:r w:rsidRPr="000229EA">
        <w:rPr>
          <w:bCs/>
        </w:rPr>
        <w:t>"оттенки серого" (при наличии в документе графических изображений, отличных от цветного графического изображения);</w:t>
      </w:r>
    </w:p>
    <w:p w:rsidR="000229EA" w:rsidRPr="000229EA" w:rsidRDefault="000229EA" w:rsidP="000229EA">
      <w:pPr>
        <w:autoSpaceDE w:val="0"/>
        <w:autoSpaceDN w:val="0"/>
        <w:adjustRightInd w:val="0"/>
        <w:ind w:firstLine="709"/>
        <w:jc w:val="both"/>
        <w:rPr>
          <w:bCs/>
        </w:rPr>
      </w:pPr>
      <w:r w:rsidRPr="000229EA">
        <w:rPr>
          <w:bCs/>
        </w:rPr>
        <w:t xml:space="preserve">"цветной" или "режим полной цветопередачи" (при наличии </w:t>
      </w:r>
      <w:r w:rsidRPr="000229EA">
        <w:rPr>
          <w:bCs/>
        </w:rPr>
        <w:br/>
        <w:t>в документе цветных графических изображений либо цветного текста).</w:t>
      </w:r>
    </w:p>
    <w:p w:rsidR="000229EA" w:rsidRPr="000229EA" w:rsidRDefault="000229EA" w:rsidP="000229EA">
      <w:pPr>
        <w:autoSpaceDE w:val="0"/>
        <w:autoSpaceDN w:val="0"/>
        <w:adjustRightInd w:val="0"/>
        <w:ind w:firstLine="709"/>
        <w:jc w:val="both"/>
        <w:rPr>
          <w:bCs/>
        </w:rPr>
      </w:pPr>
      <w:r w:rsidRPr="000229EA">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0229EA" w:rsidRPr="000229EA" w:rsidRDefault="000229EA" w:rsidP="000229EA">
      <w:pPr>
        <w:autoSpaceDE w:val="0"/>
        <w:autoSpaceDN w:val="0"/>
        <w:adjustRightInd w:val="0"/>
        <w:ind w:firstLine="709"/>
        <w:jc w:val="both"/>
        <w:rPr>
          <w:bCs/>
        </w:rPr>
      </w:pPr>
      <w:r w:rsidRPr="000229EA">
        <w:rPr>
          <w:bCs/>
        </w:rPr>
        <w:t>2.29.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0229EA" w:rsidRPr="000229EA" w:rsidRDefault="000229EA" w:rsidP="000229EA">
      <w:pPr>
        <w:autoSpaceDE w:val="0"/>
        <w:autoSpaceDN w:val="0"/>
        <w:adjustRightInd w:val="0"/>
        <w:ind w:firstLine="709"/>
        <w:jc w:val="both"/>
        <w:rPr>
          <w:bCs/>
        </w:rPr>
      </w:pPr>
      <w:r w:rsidRPr="000229EA">
        <w:rPr>
          <w:bCs/>
        </w:rPr>
        <w:t xml:space="preserve">Документы, подлежащие представлению в форматах </w:t>
      </w:r>
      <w:proofErr w:type="spellStart"/>
      <w:r w:rsidRPr="000229EA">
        <w:rPr>
          <w:bCs/>
        </w:rPr>
        <w:t>xls</w:t>
      </w:r>
      <w:proofErr w:type="spellEnd"/>
      <w:r w:rsidRPr="000229EA">
        <w:rPr>
          <w:bCs/>
        </w:rPr>
        <w:t xml:space="preserve">, </w:t>
      </w:r>
      <w:proofErr w:type="spellStart"/>
      <w:r w:rsidRPr="000229EA">
        <w:rPr>
          <w:bCs/>
        </w:rPr>
        <w:t>xlsx</w:t>
      </w:r>
      <w:proofErr w:type="spellEnd"/>
      <w:r w:rsidRPr="000229EA">
        <w:rPr>
          <w:bCs/>
        </w:rPr>
        <w:t xml:space="preserve"> или </w:t>
      </w:r>
      <w:proofErr w:type="spellStart"/>
      <w:r w:rsidRPr="000229EA">
        <w:rPr>
          <w:bCs/>
        </w:rPr>
        <w:t>ods</w:t>
      </w:r>
      <w:proofErr w:type="spellEnd"/>
      <w:r w:rsidRPr="000229EA">
        <w:rPr>
          <w:bCs/>
        </w:rPr>
        <w:t>, формируются в виде отдельного документа, представляемого в электронной форме.</w:t>
      </w:r>
    </w:p>
    <w:p w:rsidR="000229EA" w:rsidRPr="000229EA" w:rsidRDefault="000229EA" w:rsidP="000229EA">
      <w:pPr>
        <w:autoSpaceDE w:val="0"/>
        <w:autoSpaceDN w:val="0"/>
        <w:adjustRightInd w:val="0"/>
        <w:ind w:firstLine="709"/>
        <w:jc w:val="both"/>
        <w:rPr>
          <w:bCs/>
        </w:rPr>
      </w:pPr>
      <w:r w:rsidRPr="000229EA">
        <w:rPr>
          <w:bCs/>
        </w:rPr>
        <w:t xml:space="preserve">2.30.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w:t>
      </w:r>
      <w:r w:rsidRPr="000229EA">
        <w:rPr>
          <w:bCs/>
        </w:rPr>
        <w:lastRenderedPageBreak/>
        <w:t>регламента, доводятся до заявителя путем уведомления об изменении статуса уведомления в личном кабинете заявителя на Едином портале.</w:t>
      </w:r>
    </w:p>
    <w:p w:rsidR="000229EA" w:rsidRPr="000229EA" w:rsidRDefault="000229EA" w:rsidP="000229EA">
      <w:pPr>
        <w:autoSpaceDE w:val="0"/>
        <w:autoSpaceDN w:val="0"/>
        <w:adjustRightInd w:val="0"/>
        <w:ind w:firstLine="709"/>
        <w:jc w:val="both"/>
        <w:rPr>
          <w:bCs/>
        </w:rPr>
      </w:pPr>
      <w:r w:rsidRPr="000229EA">
        <w:rPr>
          <w:bCs/>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0229EA" w:rsidRPr="000229EA" w:rsidRDefault="000229EA" w:rsidP="000229EA">
      <w:pPr>
        <w:autoSpaceDE w:val="0"/>
        <w:autoSpaceDN w:val="0"/>
        <w:adjustRightInd w:val="0"/>
        <w:ind w:firstLine="709"/>
        <w:jc w:val="both"/>
        <w:rPr>
          <w:bCs/>
        </w:rPr>
      </w:pPr>
      <w:r w:rsidRPr="000229EA">
        <w:rPr>
          <w:bCs/>
        </w:rPr>
        <w:t>Письменный запрос может быть подан:</w:t>
      </w:r>
    </w:p>
    <w:p w:rsidR="000229EA" w:rsidRPr="000229EA" w:rsidRDefault="000229EA" w:rsidP="000229EA">
      <w:pPr>
        <w:autoSpaceDE w:val="0"/>
        <w:autoSpaceDN w:val="0"/>
        <w:adjustRightInd w:val="0"/>
        <w:ind w:firstLine="709"/>
        <w:jc w:val="both"/>
        <w:rPr>
          <w:bCs/>
        </w:rPr>
      </w:pPr>
      <w:r w:rsidRPr="000229EA">
        <w:rPr>
          <w:bCs/>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229EA" w:rsidRPr="000229EA" w:rsidRDefault="000229EA" w:rsidP="000229EA">
      <w:pPr>
        <w:autoSpaceDE w:val="0"/>
        <w:autoSpaceDN w:val="0"/>
        <w:adjustRightInd w:val="0"/>
        <w:ind w:firstLine="709"/>
        <w:jc w:val="both"/>
        <w:rPr>
          <w:bCs/>
        </w:rPr>
      </w:pPr>
      <w:r w:rsidRPr="000229EA">
        <w:rPr>
          <w:bCs/>
        </w:rPr>
        <w:t>2) в электронной форме посредством электронной почты.</w:t>
      </w:r>
    </w:p>
    <w:p w:rsidR="000229EA" w:rsidRPr="000229EA" w:rsidRDefault="000229EA" w:rsidP="000229EA">
      <w:pPr>
        <w:autoSpaceDE w:val="0"/>
        <w:autoSpaceDN w:val="0"/>
        <w:adjustRightInd w:val="0"/>
        <w:ind w:firstLine="709"/>
        <w:jc w:val="both"/>
        <w:rPr>
          <w:bCs/>
        </w:rPr>
      </w:pPr>
      <w:proofErr w:type="gramStart"/>
      <w:r w:rsidRPr="000229EA">
        <w:rPr>
          <w:bCs/>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0229EA" w:rsidRPr="000229EA" w:rsidRDefault="000229EA" w:rsidP="000229EA">
      <w:pPr>
        <w:widowControl w:val="0"/>
        <w:autoSpaceDE w:val="0"/>
        <w:autoSpaceDN w:val="0"/>
        <w:adjustRightInd w:val="0"/>
        <w:ind w:firstLine="709"/>
        <w:jc w:val="center"/>
      </w:pPr>
      <w:r w:rsidRPr="000229EA">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29EA" w:rsidRPr="000229EA" w:rsidRDefault="000229EA" w:rsidP="000229EA">
      <w:pPr>
        <w:widowControl w:val="0"/>
        <w:tabs>
          <w:tab w:val="left" w:pos="567"/>
        </w:tabs>
        <w:ind w:firstLine="709"/>
        <w:contextualSpacing/>
        <w:jc w:val="center"/>
      </w:pPr>
      <w:r w:rsidRPr="000229EA">
        <w:t>Исчерпывающий перечень административных процедур</w:t>
      </w:r>
    </w:p>
    <w:p w:rsidR="000229EA" w:rsidRPr="000229EA" w:rsidRDefault="000229EA" w:rsidP="000229EA">
      <w:pPr>
        <w:widowControl w:val="0"/>
        <w:tabs>
          <w:tab w:val="left" w:pos="567"/>
        </w:tabs>
        <w:ind w:firstLine="709"/>
        <w:contextualSpacing/>
        <w:jc w:val="both"/>
      </w:pPr>
    </w:p>
    <w:p w:rsidR="000229EA" w:rsidRPr="000229EA" w:rsidRDefault="000229EA" w:rsidP="000229EA">
      <w:pPr>
        <w:widowControl w:val="0"/>
        <w:tabs>
          <w:tab w:val="left" w:pos="567"/>
        </w:tabs>
        <w:ind w:firstLine="709"/>
        <w:contextualSpacing/>
        <w:jc w:val="both"/>
      </w:pPr>
      <w:r w:rsidRPr="000229EA">
        <w:t>3.1. Предоставление муниципальной услуги включает в себя следующие административные процедуры:</w:t>
      </w:r>
    </w:p>
    <w:p w:rsidR="000229EA" w:rsidRPr="000229EA" w:rsidRDefault="000229EA" w:rsidP="000229EA">
      <w:pPr>
        <w:widowControl w:val="0"/>
        <w:tabs>
          <w:tab w:val="left" w:pos="567"/>
        </w:tabs>
        <w:ind w:firstLine="709"/>
        <w:contextualSpacing/>
        <w:jc w:val="both"/>
      </w:pPr>
      <w:r w:rsidRPr="000229EA">
        <w:t>1)</w:t>
      </w:r>
      <w:r w:rsidRPr="000229EA">
        <w:tab/>
        <w:t>проверка документов и регистрация заявления;</w:t>
      </w:r>
    </w:p>
    <w:p w:rsidR="000229EA" w:rsidRPr="000229EA" w:rsidRDefault="000229EA" w:rsidP="000229EA">
      <w:pPr>
        <w:widowControl w:val="0"/>
        <w:tabs>
          <w:tab w:val="left" w:pos="567"/>
        </w:tabs>
        <w:ind w:firstLine="709"/>
        <w:contextualSpacing/>
        <w:jc w:val="both"/>
      </w:pPr>
      <w:r w:rsidRPr="000229EA">
        <w:t>2)</w:t>
      </w:r>
      <w:r w:rsidRPr="000229EA">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229EA" w:rsidRPr="000229EA" w:rsidRDefault="000229EA" w:rsidP="000229EA">
      <w:pPr>
        <w:widowControl w:val="0"/>
        <w:tabs>
          <w:tab w:val="left" w:pos="567"/>
        </w:tabs>
        <w:ind w:firstLine="709"/>
        <w:contextualSpacing/>
        <w:jc w:val="both"/>
      </w:pPr>
      <w:r w:rsidRPr="000229EA">
        <w:t>3)</w:t>
      </w:r>
      <w:r w:rsidRPr="000229EA">
        <w:tab/>
        <w:t>рассмотрение документов и сведений;</w:t>
      </w:r>
    </w:p>
    <w:p w:rsidR="000229EA" w:rsidRPr="000229EA" w:rsidRDefault="000229EA" w:rsidP="000229EA">
      <w:pPr>
        <w:widowControl w:val="0"/>
        <w:tabs>
          <w:tab w:val="left" w:pos="567"/>
        </w:tabs>
        <w:ind w:firstLine="709"/>
        <w:contextualSpacing/>
        <w:jc w:val="both"/>
      </w:pPr>
      <w:r w:rsidRPr="000229EA">
        <w:t>4)</w:t>
      </w:r>
      <w:r w:rsidRPr="000229EA">
        <w:tab/>
        <w:t>принятие решения;</w:t>
      </w:r>
    </w:p>
    <w:p w:rsidR="000229EA" w:rsidRPr="000229EA" w:rsidRDefault="000229EA" w:rsidP="000229EA">
      <w:pPr>
        <w:widowControl w:val="0"/>
        <w:tabs>
          <w:tab w:val="left" w:pos="567"/>
        </w:tabs>
        <w:ind w:firstLine="709"/>
        <w:contextualSpacing/>
        <w:jc w:val="both"/>
      </w:pPr>
      <w:r w:rsidRPr="000229EA">
        <w:t>5)</w:t>
      </w:r>
      <w:r w:rsidRPr="000229EA">
        <w:tab/>
        <w:t>выдача результата;</w:t>
      </w:r>
    </w:p>
    <w:p w:rsidR="000229EA" w:rsidRPr="000229EA" w:rsidRDefault="000229EA" w:rsidP="000229EA">
      <w:pPr>
        <w:widowControl w:val="0"/>
        <w:tabs>
          <w:tab w:val="left" w:pos="567"/>
        </w:tabs>
        <w:ind w:firstLine="709"/>
        <w:contextualSpacing/>
        <w:jc w:val="both"/>
      </w:pPr>
      <w:r w:rsidRPr="000229EA">
        <w:t>6)</w:t>
      </w:r>
      <w:r w:rsidRPr="000229EA">
        <w:tab/>
        <w:t>внесение результата муниципальной услуги в реестр юридически значимых записей.</w:t>
      </w:r>
    </w:p>
    <w:p w:rsidR="000229EA" w:rsidRPr="000229EA" w:rsidRDefault="000229EA" w:rsidP="000229EA">
      <w:pPr>
        <w:widowControl w:val="0"/>
        <w:tabs>
          <w:tab w:val="left" w:pos="567"/>
        </w:tabs>
        <w:ind w:firstLine="709"/>
        <w:contextualSpacing/>
        <w:jc w:val="both"/>
      </w:pPr>
      <w:r w:rsidRPr="000229EA">
        <w:t>Описание административных процедур представлено в Приложении № 1 к настоящему Административному регламенту».</w:t>
      </w:r>
    </w:p>
    <w:p w:rsidR="000229EA" w:rsidRPr="000229EA" w:rsidRDefault="000229EA" w:rsidP="000229EA">
      <w:pPr>
        <w:widowControl w:val="0"/>
        <w:tabs>
          <w:tab w:val="left" w:pos="567"/>
        </w:tabs>
        <w:ind w:firstLine="709"/>
        <w:contextualSpacing/>
        <w:jc w:val="both"/>
      </w:pPr>
    </w:p>
    <w:p w:rsidR="000229EA" w:rsidRPr="000229EA" w:rsidRDefault="000229EA" w:rsidP="000229EA">
      <w:pPr>
        <w:autoSpaceDE w:val="0"/>
        <w:autoSpaceDN w:val="0"/>
        <w:adjustRightInd w:val="0"/>
        <w:ind w:firstLine="709"/>
        <w:jc w:val="center"/>
      </w:pPr>
      <w:r w:rsidRPr="000229EA">
        <w:t>Порядок осуществления административных процедур в электронной форме</w:t>
      </w:r>
    </w:p>
    <w:p w:rsidR="000229EA" w:rsidRPr="000229EA" w:rsidRDefault="000229EA" w:rsidP="000229EA">
      <w:pPr>
        <w:autoSpaceDE w:val="0"/>
        <w:autoSpaceDN w:val="0"/>
        <w:adjustRightInd w:val="0"/>
        <w:ind w:firstLine="709"/>
        <w:jc w:val="both"/>
      </w:pPr>
      <w:r w:rsidRPr="000229EA">
        <w:t>3.2. При предоставлении муниципальной услуги в электронной форме заявителю обеспечиваются:</w:t>
      </w:r>
    </w:p>
    <w:p w:rsidR="000229EA" w:rsidRPr="000229EA" w:rsidRDefault="000229EA" w:rsidP="000229EA">
      <w:pPr>
        <w:widowControl w:val="0"/>
        <w:autoSpaceDE w:val="0"/>
        <w:autoSpaceDN w:val="0"/>
        <w:adjustRightInd w:val="0"/>
        <w:ind w:firstLine="709"/>
        <w:jc w:val="both"/>
      </w:pPr>
      <w:r w:rsidRPr="000229EA">
        <w:t>получение информации о порядке и сроках предоставления муниципальной услуги;</w:t>
      </w:r>
    </w:p>
    <w:p w:rsidR="000229EA" w:rsidRPr="000229EA" w:rsidRDefault="000229EA" w:rsidP="000229EA">
      <w:pPr>
        <w:widowControl w:val="0"/>
        <w:autoSpaceDE w:val="0"/>
        <w:autoSpaceDN w:val="0"/>
        <w:adjustRightInd w:val="0"/>
        <w:ind w:firstLine="709"/>
        <w:jc w:val="both"/>
      </w:pPr>
      <w:r w:rsidRPr="000229EA">
        <w:t xml:space="preserve">формирование </w:t>
      </w:r>
      <w:r w:rsidRPr="000229EA">
        <w:rPr>
          <w:bCs/>
        </w:rPr>
        <w:t>уведомления о сносе, уведомления о завершении сноса</w:t>
      </w:r>
      <w:r w:rsidRPr="000229EA">
        <w:t>;</w:t>
      </w:r>
    </w:p>
    <w:p w:rsidR="000229EA" w:rsidRPr="000229EA" w:rsidRDefault="000229EA" w:rsidP="000229EA">
      <w:pPr>
        <w:widowControl w:val="0"/>
        <w:autoSpaceDE w:val="0"/>
        <w:autoSpaceDN w:val="0"/>
        <w:adjustRightInd w:val="0"/>
        <w:ind w:firstLine="709"/>
        <w:jc w:val="both"/>
      </w:pPr>
      <w:r w:rsidRPr="000229EA">
        <w:t xml:space="preserve">прием и регистрация Уполномоченным органом </w:t>
      </w:r>
      <w:r w:rsidRPr="000229EA">
        <w:rPr>
          <w:bCs/>
        </w:rPr>
        <w:t>уведомления о сносе, уведомления о завершении сноса</w:t>
      </w:r>
      <w:r w:rsidRPr="000229EA">
        <w:t xml:space="preserve"> и иных документов, необходимых для предоставления муниципальной услуги; </w:t>
      </w:r>
    </w:p>
    <w:p w:rsidR="000229EA" w:rsidRPr="000229EA" w:rsidRDefault="000229EA" w:rsidP="000229EA">
      <w:pPr>
        <w:widowControl w:val="0"/>
        <w:autoSpaceDE w:val="0"/>
        <w:autoSpaceDN w:val="0"/>
        <w:adjustRightInd w:val="0"/>
        <w:ind w:firstLine="709"/>
        <w:jc w:val="both"/>
      </w:pPr>
      <w:r w:rsidRPr="000229EA">
        <w:t xml:space="preserve">получение результата предоставления муниципальной услуги; </w:t>
      </w:r>
    </w:p>
    <w:p w:rsidR="000229EA" w:rsidRPr="000229EA" w:rsidRDefault="000229EA" w:rsidP="000229EA">
      <w:pPr>
        <w:widowControl w:val="0"/>
        <w:autoSpaceDE w:val="0"/>
        <w:autoSpaceDN w:val="0"/>
        <w:adjustRightInd w:val="0"/>
        <w:ind w:firstLine="709"/>
        <w:jc w:val="both"/>
      </w:pPr>
      <w:r w:rsidRPr="000229EA">
        <w:t xml:space="preserve">получение сведений о ходе рассмотрения </w:t>
      </w:r>
      <w:r w:rsidRPr="000229EA">
        <w:rPr>
          <w:bCs/>
        </w:rPr>
        <w:t>уведомления о сносе, уведомления о завершении сноса</w:t>
      </w:r>
      <w:r w:rsidRPr="000229EA">
        <w:t>;</w:t>
      </w:r>
    </w:p>
    <w:p w:rsidR="000229EA" w:rsidRPr="000229EA" w:rsidRDefault="000229EA" w:rsidP="000229EA">
      <w:pPr>
        <w:autoSpaceDE w:val="0"/>
        <w:autoSpaceDN w:val="0"/>
        <w:adjustRightInd w:val="0"/>
        <w:ind w:firstLine="709"/>
        <w:jc w:val="both"/>
      </w:pPr>
      <w:r w:rsidRPr="000229EA">
        <w:t>осуществление оценки качества предоставления муниципальной услуги;</w:t>
      </w:r>
    </w:p>
    <w:p w:rsidR="000229EA" w:rsidRPr="000229EA" w:rsidRDefault="000229EA" w:rsidP="000229EA">
      <w:pPr>
        <w:autoSpaceDE w:val="0"/>
        <w:autoSpaceDN w:val="0"/>
        <w:adjustRightInd w:val="0"/>
        <w:ind w:firstLine="709"/>
        <w:jc w:val="both"/>
      </w:pPr>
      <w:r w:rsidRPr="000229EA">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29EA" w:rsidRPr="000229EA" w:rsidRDefault="000229EA" w:rsidP="000229EA">
      <w:pPr>
        <w:widowControl w:val="0"/>
        <w:autoSpaceDE w:val="0"/>
        <w:autoSpaceDN w:val="0"/>
        <w:adjustRightInd w:val="0"/>
        <w:ind w:firstLine="709"/>
        <w:jc w:val="both"/>
      </w:pPr>
      <w:r w:rsidRPr="000229EA">
        <w:t>3.3. Формирование уведомления о планируемом сносе, уведомления о завершении сноса.</w:t>
      </w:r>
    </w:p>
    <w:p w:rsidR="000229EA" w:rsidRPr="000229EA" w:rsidRDefault="000229EA" w:rsidP="000229EA">
      <w:pPr>
        <w:widowControl w:val="0"/>
        <w:autoSpaceDE w:val="0"/>
        <w:autoSpaceDN w:val="0"/>
        <w:adjustRightInd w:val="0"/>
        <w:ind w:firstLine="709"/>
        <w:jc w:val="both"/>
      </w:pPr>
      <w:r w:rsidRPr="000229EA">
        <w:t xml:space="preserve">Формирование </w:t>
      </w:r>
      <w:r w:rsidRPr="000229EA">
        <w:rPr>
          <w:bCs/>
        </w:rPr>
        <w:t xml:space="preserve">уведомления о сносе, уведомления о завершении сноса </w:t>
      </w:r>
      <w:r w:rsidRPr="000229EA">
        <w:t xml:space="preserve">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w:t>
      </w:r>
      <w:r w:rsidRPr="000229EA">
        <w:rPr>
          <w:bCs/>
        </w:rPr>
        <w:t xml:space="preserve">уведомления о сносе, уведомления о завершении сноса </w:t>
      </w:r>
      <w:r w:rsidRPr="000229EA">
        <w:t>в какой-либо иной форме.</w:t>
      </w:r>
    </w:p>
    <w:p w:rsidR="000229EA" w:rsidRPr="000229EA" w:rsidRDefault="000229EA" w:rsidP="000229EA">
      <w:pPr>
        <w:widowControl w:val="0"/>
        <w:autoSpaceDE w:val="0"/>
        <w:autoSpaceDN w:val="0"/>
        <w:adjustRightInd w:val="0"/>
        <w:ind w:firstLine="709"/>
        <w:jc w:val="both"/>
      </w:pPr>
      <w:r w:rsidRPr="000229EA">
        <w:t xml:space="preserve">Форматно-логическая проверка сформированного </w:t>
      </w:r>
      <w:r w:rsidRPr="000229EA">
        <w:rPr>
          <w:bCs/>
        </w:rPr>
        <w:t>уведомления об окончании строительства</w:t>
      </w:r>
      <w:r w:rsidRPr="000229EA">
        <w:t xml:space="preserve"> осуществляется после заполнения </w:t>
      </w:r>
      <w:r w:rsidRPr="000229EA">
        <w:lastRenderedPageBreak/>
        <w:t xml:space="preserve">заявителем каждого из полей электронной формы </w:t>
      </w:r>
      <w:r w:rsidRPr="000229EA">
        <w:rPr>
          <w:bCs/>
        </w:rPr>
        <w:t>уведомления о сносе, уведомления о завершении сноса</w:t>
      </w:r>
      <w:r w:rsidRPr="000229EA">
        <w:t xml:space="preserve">. При выявлении некорректно заполненного поля электронной формы </w:t>
      </w:r>
      <w:r w:rsidRPr="000229EA">
        <w:rPr>
          <w:bCs/>
        </w:rPr>
        <w:t>уведомления о сносе, уведомления о завершении сноса</w:t>
      </w:r>
      <w:r w:rsidRPr="000229EA" w:rsidDel="0050003A">
        <w:t xml:space="preserve"> </w:t>
      </w:r>
      <w:r w:rsidRPr="000229EA">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0229EA">
        <w:rPr>
          <w:bCs/>
        </w:rPr>
        <w:t>уведомления о сносе, уведомления о завершении сноса</w:t>
      </w:r>
      <w:r w:rsidRPr="000229EA">
        <w:t>.</w:t>
      </w:r>
    </w:p>
    <w:p w:rsidR="000229EA" w:rsidRPr="000229EA" w:rsidRDefault="000229EA" w:rsidP="000229EA">
      <w:pPr>
        <w:widowControl w:val="0"/>
        <w:autoSpaceDE w:val="0"/>
        <w:autoSpaceDN w:val="0"/>
        <w:adjustRightInd w:val="0"/>
        <w:ind w:firstLine="709"/>
        <w:jc w:val="both"/>
      </w:pPr>
      <w:r w:rsidRPr="000229EA">
        <w:t>При формировании уведомления о сносе, уведомления о завершении сноса заявителю обеспечивается:</w:t>
      </w:r>
    </w:p>
    <w:p w:rsidR="000229EA" w:rsidRPr="000229EA" w:rsidRDefault="000229EA" w:rsidP="000229EA">
      <w:pPr>
        <w:widowControl w:val="0"/>
        <w:autoSpaceDE w:val="0"/>
        <w:autoSpaceDN w:val="0"/>
        <w:adjustRightInd w:val="0"/>
        <w:ind w:firstLine="709"/>
        <w:jc w:val="both"/>
      </w:pPr>
      <w:r w:rsidRPr="000229EA">
        <w:t xml:space="preserve">1) возможность копирования и сохранения </w:t>
      </w:r>
      <w:r w:rsidRPr="000229EA">
        <w:rPr>
          <w:bCs/>
        </w:rPr>
        <w:t>уведомления о сносе, уведомления о завершении сноса</w:t>
      </w:r>
      <w:r w:rsidRPr="000229EA">
        <w:t xml:space="preserve"> и иных документов, указанных в Административном регламенте, необходимых для предоставления муниципальной услуги;</w:t>
      </w:r>
    </w:p>
    <w:p w:rsidR="000229EA" w:rsidRPr="000229EA" w:rsidRDefault="000229EA" w:rsidP="000229EA">
      <w:pPr>
        <w:widowControl w:val="0"/>
        <w:autoSpaceDE w:val="0"/>
        <w:autoSpaceDN w:val="0"/>
        <w:adjustRightInd w:val="0"/>
        <w:ind w:firstLine="709"/>
        <w:jc w:val="both"/>
      </w:pPr>
      <w:r w:rsidRPr="000229EA">
        <w:t xml:space="preserve">2) возможность печати на бумажном носителе копии электронной формы </w:t>
      </w:r>
      <w:r w:rsidRPr="000229EA">
        <w:rPr>
          <w:bCs/>
        </w:rPr>
        <w:t>уведомления о сносе, уведомления о завершении сноса</w:t>
      </w:r>
      <w:r w:rsidRPr="000229EA">
        <w:t xml:space="preserve">; </w:t>
      </w:r>
    </w:p>
    <w:p w:rsidR="000229EA" w:rsidRPr="000229EA" w:rsidRDefault="000229EA" w:rsidP="000229EA">
      <w:pPr>
        <w:widowControl w:val="0"/>
        <w:autoSpaceDE w:val="0"/>
        <w:autoSpaceDN w:val="0"/>
        <w:adjustRightInd w:val="0"/>
        <w:ind w:firstLine="709"/>
        <w:jc w:val="both"/>
      </w:pPr>
      <w:proofErr w:type="gramStart"/>
      <w:r w:rsidRPr="000229EA">
        <w:t xml:space="preserve">3) сохранение ранее введенных в электронную </w:t>
      </w:r>
      <w:r w:rsidRPr="000229EA">
        <w:rPr>
          <w:bCs/>
        </w:rPr>
        <w:t xml:space="preserve">уведомления о сносе, уведомления о завершении сноса </w:t>
      </w:r>
      <w:r w:rsidRPr="000229EA">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0229EA">
        <w:rPr>
          <w:bCs/>
        </w:rPr>
        <w:t>уведомления о сносе, уведомления о завершении сноса</w:t>
      </w:r>
      <w:r w:rsidRPr="000229EA">
        <w:t>;</w:t>
      </w:r>
      <w:proofErr w:type="gramEnd"/>
    </w:p>
    <w:p w:rsidR="000229EA" w:rsidRPr="000229EA" w:rsidRDefault="000229EA" w:rsidP="000229EA">
      <w:pPr>
        <w:widowControl w:val="0"/>
        <w:autoSpaceDE w:val="0"/>
        <w:autoSpaceDN w:val="0"/>
        <w:adjustRightInd w:val="0"/>
        <w:ind w:firstLine="709"/>
        <w:jc w:val="both"/>
      </w:pPr>
      <w:r w:rsidRPr="000229EA">
        <w:t xml:space="preserve">4) заполнение полей электронной формы </w:t>
      </w:r>
      <w:r w:rsidRPr="000229EA">
        <w:rPr>
          <w:bCs/>
        </w:rPr>
        <w:t xml:space="preserve">уведомления о сносе, уведомления о завершении сноса </w:t>
      </w:r>
      <w:r w:rsidRPr="000229EA">
        <w:t>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229EA" w:rsidRPr="000229EA" w:rsidRDefault="000229EA" w:rsidP="000229EA">
      <w:pPr>
        <w:widowControl w:val="0"/>
        <w:autoSpaceDE w:val="0"/>
        <w:autoSpaceDN w:val="0"/>
        <w:adjustRightInd w:val="0"/>
        <w:ind w:firstLine="709"/>
        <w:jc w:val="both"/>
      </w:pPr>
      <w:r w:rsidRPr="000229EA">
        <w:t xml:space="preserve">5) возможность вернуться на любой из этапов заполнения электронной формы </w:t>
      </w:r>
      <w:r w:rsidRPr="000229EA">
        <w:rPr>
          <w:bCs/>
        </w:rPr>
        <w:t xml:space="preserve">уведомления о сносе, уведомления о завершении сноса </w:t>
      </w:r>
      <w:r w:rsidRPr="000229EA">
        <w:t>без потери ранее введенной информации;</w:t>
      </w:r>
    </w:p>
    <w:p w:rsidR="000229EA" w:rsidRPr="000229EA" w:rsidRDefault="000229EA" w:rsidP="000229EA">
      <w:pPr>
        <w:widowControl w:val="0"/>
        <w:autoSpaceDE w:val="0"/>
        <w:autoSpaceDN w:val="0"/>
        <w:adjustRightInd w:val="0"/>
        <w:ind w:firstLine="709"/>
        <w:jc w:val="both"/>
      </w:pPr>
      <w:r w:rsidRPr="000229EA">
        <w:t xml:space="preserve">6) возможность доступа заявителя на ЕПГУ, к ранее поданным им </w:t>
      </w:r>
      <w:r w:rsidRPr="000229EA">
        <w:rPr>
          <w:bCs/>
        </w:rPr>
        <w:t xml:space="preserve">уведомлением о сносе, уведомлением о завершении сноса </w:t>
      </w:r>
      <w:r w:rsidRPr="000229EA">
        <w:t>в течение не менее одного года, а также к частично сформированным уведомлениям – в течение не менее 3 месяцев.</w:t>
      </w:r>
    </w:p>
    <w:p w:rsidR="000229EA" w:rsidRPr="000229EA" w:rsidRDefault="000229EA" w:rsidP="000229EA">
      <w:pPr>
        <w:widowControl w:val="0"/>
        <w:autoSpaceDE w:val="0"/>
        <w:autoSpaceDN w:val="0"/>
        <w:adjustRightInd w:val="0"/>
        <w:ind w:firstLine="709"/>
        <w:jc w:val="both"/>
      </w:pPr>
      <w:r w:rsidRPr="000229EA">
        <w:t xml:space="preserve">Сформированное и подписанное </w:t>
      </w:r>
      <w:r w:rsidRPr="000229EA">
        <w:rPr>
          <w:bCs/>
        </w:rPr>
        <w:t xml:space="preserve">уведомления о сносе, уведомления о завершении сноса </w:t>
      </w:r>
      <w:r w:rsidRPr="000229EA">
        <w:t>и иные документы, необходимые для предоставления муниципальной услуги, направляются в Уполномоченный орган посредством регионального портала.</w:t>
      </w:r>
    </w:p>
    <w:p w:rsidR="000229EA" w:rsidRPr="000229EA" w:rsidRDefault="000229EA" w:rsidP="000229EA">
      <w:pPr>
        <w:autoSpaceDE w:val="0"/>
        <w:autoSpaceDN w:val="0"/>
        <w:adjustRightInd w:val="0"/>
        <w:ind w:firstLine="709"/>
        <w:jc w:val="both"/>
      </w:pPr>
      <w:r w:rsidRPr="000229EA">
        <w:t xml:space="preserve">3.4. Уполномоченный орган обеспечивает в срок не позднее 1 рабочего дня </w:t>
      </w:r>
      <w:proofErr w:type="gramStart"/>
      <w:r w:rsidRPr="000229EA">
        <w:t>с даты подачи</w:t>
      </w:r>
      <w:proofErr w:type="gramEnd"/>
      <w:r w:rsidRPr="000229EA">
        <w:t xml:space="preserve"> </w:t>
      </w:r>
      <w:r w:rsidRPr="000229EA">
        <w:rPr>
          <w:bCs/>
        </w:rPr>
        <w:t xml:space="preserve">уведомления о сносе, уведомления о завершении сноса </w:t>
      </w:r>
      <w:r w:rsidRPr="000229EA">
        <w:t>на ЕПГУ, а в случае его поступления в нерабочий или праздничный день, – в следующий за ним первый рабочий день:</w:t>
      </w:r>
    </w:p>
    <w:p w:rsidR="000229EA" w:rsidRPr="000229EA" w:rsidRDefault="000229EA" w:rsidP="000229EA">
      <w:pPr>
        <w:autoSpaceDE w:val="0"/>
        <w:autoSpaceDN w:val="0"/>
        <w:adjustRightInd w:val="0"/>
        <w:ind w:firstLine="709"/>
        <w:jc w:val="both"/>
      </w:pPr>
      <w:r w:rsidRPr="000229EA">
        <w:t xml:space="preserve">1) прием документов, необходимых для предоставления муниципальной услуги, и направление заявителю электронного сообщения о поступлении </w:t>
      </w:r>
      <w:r w:rsidRPr="000229EA">
        <w:rPr>
          <w:bCs/>
        </w:rPr>
        <w:t>уведомления о сносе, уведомления о завершении сноса</w:t>
      </w:r>
      <w:r w:rsidRPr="000229EA">
        <w:t>;</w:t>
      </w:r>
    </w:p>
    <w:p w:rsidR="000229EA" w:rsidRPr="000229EA" w:rsidRDefault="000229EA" w:rsidP="000229EA">
      <w:pPr>
        <w:autoSpaceDE w:val="0"/>
        <w:autoSpaceDN w:val="0"/>
        <w:adjustRightInd w:val="0"/>
        <w:ind w:firstLine="709"/>
        <w:jc w:val="both"/>
      </w:pPr>
      <w:r w:rsidRPr="000229EA">
        <w:t xml:space="preserve">б) регистрацию </w:t>
      </w:r>
      <w:r w:rsidRPr="000229EA">
        <w:rPr>
          <w:bCs/>
        </w:rPr>
        <w:t xml:space="preserve">уведомления о сносе, уведомления о завершении сноса </w:t>
      </w:r>
      <w:r w:rsidRPr="000229EA">
        <w:t xml:space="preserve">и направление заявителю уведомления о регистрации </w:t>
      </w:r>
      <w:r w:rsidRPr="000229EA">
        <w:rPr>
          <w:bCs/>
        </w:rPr>
        <w:t>уведомления о сносе, уведомления о завершении сноса</w:t>
      </w:r>
      <w:r w:rsidRPr="000229EA">
        <w:t xml:space="preserve"> либо об отказе в приеме документов, необходимых для предоставления муниципальной услуги. </w:t>
      </w:r>
    </w:p>
    <w:p w:rsidR="000229EA" w:rsidRPr="000229EA" w:rsidRDefault="000229EA" w:rsidP="000229EA">
      <w:pPr>
        <w:autoSpaceDE w:val="0"/>
        <w:autoSpaceDN w:val="0"/>
        <w:adjustRightInd w:val="0"/>
        <w:ind w:firstLine="709"/>
        <w:jc w:val="both"/>
      </w:pPr>
      <w:r w:rsidRPr="000229EA">
        <w:t xml:space="preserve">3.5. </w:t>
      </w:r>
      <w:proofErr w:type="gramStart"/>
      <w:r w:rsidRPr="000229EA">
        <w:t xml:space="preserve">Электронное </w:t>
      </w:r>
      <w:r w:rsidRPr="000229EA">
        <w:rPr>
          <w:bCs/>
        </w:rPr>
        <w:t xml:space="preserve">уведомления о сносе, уведомления о завершении сноса </w:t>
      </w:r>
      <w:r w:rsidRPr="000229EA">
        <w:t xml:space="preserve">становится доступным для должностного лица Уполномоченного органа, ответственного за прием и регистрацию </w:t>
      </w:r>
      <w:r w:rsidRPr="000229EA">
        <w:rPr>
          <w:bCs/>
        </w:rPr>
        <w:t xml:space="preserve">уведомления о сносе, уведомления о завершении сноса </w:t>
      </w:r>
      <w:r w:rsidRPr="000229EA">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0229EA" w:rsidRPr="000229EA" w:rsidRDefault="000229EA" w:rsidP="000229EA">
      <w:pPr>
        <w:widowControl w:val="0"/>
        <w:autoSpaceDE w:val="0"/>
        <w:autoSpaceDN w:val="0"/>
        <w:adjustRightInd w:val="0"/>
        <w:ind w:firstLine="709"/>
        <w:jc w:val="both"/>
      </w:pPr>
      <w:r w:rsidRPr="000229EA">
        <w:t>Ответственное должностное лицо:</w:t>
      </w:r>
    </w:p>
    <w:p w:rsidR="000229EA" w:rsidRPr="000229EA" w:rsidRDefault="000229EA" w:rsidP="000229EA">
      <w:pPr>
        <w:widowControl w:val="0"/>
        <w:autoSpaceDE w:val="0"/>
        <w:autoSpaceDN w:val="0"/>
        <w:adjustRightInd w:val="0"/>
        <w:ind w:firstLine="709"/>
        <w:jc w:val="both"/>
      </w:pPr>
      <w:r w:rsidRPr="000229EA">
        <w:t xml:space="preserve">проверяет наличие электронных </w:t>
      </w:r>
      <w:r w:rsidRPr="000229EA">
        <w:rPr>
          <w:bCs/>
        </w:rPr>
        <w:t>уведомлений о сносе, уведомлений о завершении сноса</w:t>
      </w:r>
      <w:r w:rsidRPr="000229EA">
        <w:t>, поступивших с ЕПГУ, с периодом не реже 2 раз в день;</w:t>
      </w:r>
    </w:p>
    <w:p w:rsidR="000229EA" w:rsidRPr="000229EA" w:rsidRDefault="000229EA" w:rsidP="000229EA">
      <w:pPr>
        <w:widowControl w:val="0"/>
        <w:autoSpaceDE w:val="0"/>
        <w:autoSpaceDN w:val="0"/>
        <w:adjustRightInd w:val="0"/>
        <w:ind w:firstLine="709"/>
        <w:jc w:val="both"/>
      </w:pPr>
      <w:r w:rsidRPr="000229EA">
        <w:t xml:space="preserve">рассматривает поступившие </w:t>
      </w:r>
      <w:r w:rsidRPr="000229EA">
        <w:rPr>
          <w:bCs/>
        </w:rPr>
        <w:t xml:space="preserve">уведомления о сносе, уведомления о завершении сноса </w:t>
      </w:r>
      <w:r w:rsidRPr="000229EA">
        <w:t>и приложенные образы документов (документы);</w:t>
      </w:r>
    </w:p>
    <w:p w:rsidR="000229EA" w:rsidRPr="000229EA" w:rsidRDefault="000229EA" w:rsidP="000229EA">
      <w:pPr>
        <w:widowControl w:val="0"/>
        <w:autoSpaceDE w:val="0"/>
        <w:autoSpaceDN w:val="0"/>
        <w:adjustRightInd w:val="0"/>
        <w:ind w:firstLine="709"/>
        <w:jc w:val="both"/>
      </w:pPr>
      <w:r w:rsidRPr="000229EA">
        <w:t>производит действия в соответствии с пунктом 3.4 настоящего Административного регламента.</w:t>
      </w:r>
    </w:p>
    <w:p w:rsidR="000229EA" w:rsidRPr="000229EA" w:rsidRDefault="000229EA" w:rsidP="000229EA">
      <w:pPr>
        <w:widowControl w:val="0"/>
        <w:autoSpaceDE w:val="0"/>
        <w:autoSpaceDN w:val="0"/>
        <w:adjustRightInd w:val="0"/>
        <w:ind w:firstLine="709"/>
        <w:jc w:val="both"/>
      </w:pPr>
      <w:r w:rsidRPr="000229EA">
        <w:t xml:space="preserve">3.6. Заявителю в качестве результата предоставления муниципальной услуги обеспечивается возможность получения документа: </w:t>
      </w:r>
    </w:p>
    <w:p w:rsidR="000229EA" w:rsidRPr="000229EA" w:rsidRDefault="000229EA" w:rsidP="000229EA">
      <w:pPr>
        <w:autoSpaceDE w:val="0"/>
        <w:autoSpaceDN w:val="0"/>
        <w:adjustRightInd w:val="0"/>
        <w:ind w:firstLine="709"/>
        <w:jc w:val="both"/>
        <w:rPr>
          <w:bCs/>
        </w:rPr>
      </w:pPr>
      <w:r w:rsidRPr="000229EA">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0229EA" w:rsidRPr="000229EA" w:rsidRDefault="000229EA" w:rsidP="000229EA">
      <w:pPr>
        <w:widowControl w:val="0"/>
        <w:autoSpaceDE w:val="0"/>
        <w:autoSpaceDN w:val="0"/>
        <w:adjustRightInd w:val="0"/>
        <w:ind w:firstLine="709"/>
        <w:jc w:val="both"/>
        <w:rPr>
          <w:bCs/>
        </w:rPr>
      </w:pPr>
      <w:r w:rsidRPr="000229EA">
        <w:rPr>
          <w:bCs/>
        </w:rPr>
        <w:t xml:space="preserve">в виде бумажного документа, подтверждающего содержание электронного документа, который заявитель получает при личном </w:t>
      </w:r>
      <w:r w:rsidRPr="000229EA">
        <w:rPr>
          <w:bCs/>
        </w:rPr>
        <w:lastRenderedPageBreak/>
        <w:t>обращении в многофункциональном центре.</w:t>
      </w:r>
    </w:p>
    <w:p w:rsidR="000229EA" w:rsidRPr="000229EA" w:rsidRDefault="000229EA" w:rsidP="000229EA">
      <w:pPr>
        <w:widowControl w:val="0"/>
        <w:autoSpaceDE w:val="0"/>
        <w:autoSpaceDN w:val="0"/>
        <w:adjustRightInd w:val="0"/>
        <w:ind w:firstLine="709"/>
        <w:jc w:val="both"/>
      </w:pPr>
      <w:r w:rsidRPr="000229EA">
        <w:t xml:space="preserve">3.7. Получение информации о ходе рассмотрения </w:t>
      </w:r>
      <w:r w:rsidRPr="000229EA">
        <w:rPr>
          <w:bCs/>
        </w:rPr>
        <w:t>уведомления о сносе, уведомления о завершении сноса,</w:t>
      </w:r>
      <w:r w:rsidRPr="000229EA">
        <w:t xml:space="preserve">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0229EA">
        <w:rPr>
          <w:bCs/>
        </w:rPr>
        <w:t>уведомления о сносе, уведомления о завершении сноса</w:t>
      </w:r>
      <w:r w:rsidRPr="000229EA">
        <w:t>, а также информацию о дальнейших действиях в личном кабинете по собственной инициативе, в любое время.</w:t>
      </w:r>
    </w:p>
    <w:p w:rsidR="000229EA" w:rsidRPr="000229EA" w:rsidRDefault="000229EA" w:rsidP="000229EA">
      <w:pPr>
        <w:widowControl w:val="0"/>
        <w:autoSpaceDE w:val="0"/>
        <w:autoSpaceDN w:val="0"/>
        <w:adjustRightInd w:val="0"/>
        <w:ind w:firstLine="709"/>
        <w:jc w:val="both"/>
      </w:pPr>
      <w:r w:rsidRPr="000229EA">
        <w:t>При предоставлении муниципальной услуги в электронной форме заявителю направляется:</w:t>
      </w:r>
    </w:p>
    <w:p w:rsidR="000229EA" w:rsidRPr="000229EA" w:rsidRDefault="000229EA" w:rsidP="000229EA">
      <w:pPr>
        <w:widowControl w:val="0"/>
        <w:autoSpaceDE w:val="0"/>
        <w:autoSpaceDN w:val="0"/>
        <w:adjustRightInd w:val="0"/>
        <w:ind w:firstLine="709"/>
        <w:jc w:val="both"/>
      </w:pPr>
      <w:proofErr w:type="gramStart"/>
      <w:r w:rsidRPr="000229EA">
        <w:t xml:space="preserve">1) уведомление о приеме и регистрации </w:t>
      </w:r>
      <w:r w:rsidRPr="000229EA">
        <w:rPr>
          <w:bCs/>
        </w:rPr>
        <w:t>уведомления о сносе, уведомления о завершении сноса</w:t>
      </w:r>
      <w:r w:rsidRPr="000229EA">
        <w:t xml:space="preserve"> и иных документов, необходимых для предоставления муниципальной услуги, содержащее сведения о факте приема </w:t>
      </w:r>
      <w:r w:rsidRPr="000229EA">
        <w:rPr>
          <w:bCs/>
        </w:rPr>
        <w:t xml:space="preserve">уведомления о сносе, уведомления о завершении сноса </w:t>
      </w:r>
      <w:r w:rsidRPr="000229EA">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0229EA">
        <w:t xml:space="preserve"> в приеме документов, необходимых для предоставления муниципальной услуги;</w:t>
      </w:r>
    </w:p>
    <w:p w:rsidR="000229EA" w:rsidRPr="000229EA" w:rsidRDefault="000229EA" w:rsidP="000229EA">
      <w:pPr>
        <w:widowControl w:val="0"/>
        <w:autoSpaceDE w:val="0"/>
        <w:autoSpaceDN w:val="0"/>
        <w:adjustRightInd w:val="0"/>
        <w:ind w:firstLine="709"/>
        <w:jc w:val="both"/>
      </w:pPr>
      <w:r w:rsidRPr="000229EA">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29EA" w:rsidRPr="000229EA" w:rsidRDefault="000229EA" w:rsidP="000229EA">
      <w:pPr>
        <w:autoSpaceDE w:val="0"/>
        <w:autoSpaceDN w:val="0"/>
        <w:adjustRightInd w:val="0"/>
        <w:ind w:firstLine="709"/>
        <w:jc w:val="both"/>
      </w:pPr>
      <w:r w:rsidRPr="000229EA">
        <w:t>3.8. Оценка качества предоставления муниципальной услуги.</w:t>
      </w:r>
    </w:p>
    <w:p w:rsidR="000229EA" w:rsidRPr="000229EA" w:rsidRDefault="000229EA" w:rsidP="000229EA">
      <w:pPr>
        <w:autoSpaceDE w:val="0"/>
        <w:autoSpaceDN w:val="0"/>
        <w:adjustRightInd w:val="0"/>
        <w:ind w:firstLine="709"/>
        <w:jc w:val="both"/>
        <w:rPr>
          <w:color w:val="FF0000"/>
          <w:highlight w:val="yellow"/>
        </w:rPr>
      </w:pPr>
      <w:proofErr w:type="gramStart"/>
      <w:r w:rsidRPr="000229EA">
        <w:t xml:space="preserve">Оценка качества предоставления муниципальной услуги осуществляется в соответствии с </w:t>
      </w:r>
      <w:hyperlink r:id="rId27" w:history="1">
        <w:r w:rsidRPr="000229EA">
          <w:t>Правилами</w:t>
        </w:r>
      </w:hyperlink>
      <w:r w:rsidRPr="000229EA">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29EA">
        <w:t xml:space="preserve"> </w:t>
      </w:r>
      <w:proofErr w:type="gramStart"/>
      <w:r w:rsidRPr="000229EA">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29EA">
        <w:t xml:space="preserve"> решений о досрочном прекращении исполнения соответствующими руководителями своих должностных обязанностей».</w:t>
      </w:r>
    </w:p>
    <w:p w:rsidR="000229EA" w:rsidRPr="000229EA" w:rsidRDefault="000229EA" w:rsidP="000229EA">
      <w:pPr>
        <w:widowControl w:val="0"/>
        <w:autoSpaceDE w:val="0"/>
        <w:autoSpaceDN w:val="0"/>
        <w:adjustRightInd w:val="0"/>
        <w:ind w:firstLine="709"/>
        <w:jc w:val="both"/>
      </w:pPr>
      <w:r w:rsidRPr="000229EA">
        <w:t xml:space="preserve">3.9. </w:t>
      </w:r>
      <w:proofErr w:type="gramStart"/>
      <w:r w:rsidRPr="000229EA">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229EA">
        <w:t xml:space="preserve"> муниципальных услуг.</w:t>
      </w:r>
    </w:p>
    <w:p w:rsidR="000229EA" w:rsidRPr="000229EA" w:rsidRDefault="000229EA" w:rsidP="000229EA">
      <w:pPr>
        <w:pStyle w:val="2"/>
        <w:tabs>
          <w:tab w:val="left" w:pos="709"/>
          <w:tab w:val="left" w:pos="1701"/>
        </w:tabs>
        <w:ind w:left="709"/>
        <w:jc w:val="center"/>
        <w:rPr>
          <w:b w:val="0"/>
          <w:color w:val="auto"/>
          <w:sz w:val="24"/>
          <w:szCs w:val="24"/>
        </w:rPr>
      </w:pPr>
      <w:r w:rsidRPr="000229EA">
        <w:rPr>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0229EA" w:rsidRPr="000229EA" w:rsidRDefault="000229EA" w:rsidP="000229EA"/>
    <w:p w:rsidR="000229EA" w:rsidRPr="000229EA" w:rsidRDefault="000229EA" w:rsidP="006D41D8">
      <w:pPr>
        <w:pStyle w:val="af2"/>
        <w:numPr>
          <w:ilvl w:val="1"/>
          <w:numId w:val="10"/>
        </w:numPr>
        <w:tabs>
          <w:tab w:val="left" w:pos="0"/>
          <w:tab w:val="left" w:pos="709"/>
        </w:tabs>
        <w:ind w:left="0" w:firstLine="709"/>
        <w:contextualSpacing/>
        <w:jc w:val="both"/>
      </w:pPr>
      <w:proofErr w:type="gramStart"/>
      <w:r w:rsidRPr="000229EA">
        <w:t>В случае выявления опечаток и ошибок заявитель вправе обратиться в Уполномоченный органа с заявлением с приложением документов, указанных в пунктах 2.7, 2.8  настоящего Административного регламента.</w:t>
      </w:r>
      <w:proofErr w:type="gramEnd"/>
    </w:p>
    <w:p w:rsidR="000229EA" w:rsidRPr="000229EA" w:rsidRDefault="000229EA" w:rsidP="006D41D8">
      <w:pPr>
        <w:pStyle w:val="af2"/>
        <w:numPr>
          <w:ilvl w:val="1"/>
          <w:numId w:val="10"/>
        </w:numPr>
        <w:tabs>
          <w:tab w:val="left" w:pos="0"/>
          <w:tab w:val="left" w:pos="709"/>
        </w:tabs>
        <w:ind w:left="0" w:firstLine="709"/>
        <w:contextualSpacing/>
        <w:jc w:val="both"/>
      </w:pPr>
      <w:r w:rsidRPr="000229EA">
        <w:t>Основания отказа в приеме заявления об исправлении опечаток и ошибок указаны в пункте 2.14  настоящего Административного регламента.</w:t>
      </w:r>
    </w:p>
    <w:p w:rsidR="000229EA" w:rsidRPr="000229EA" w:rsidRDefault="000229EA" w:rsidP="006D41D8">
      <w:pPr>
        <w:pStyle w:val="af2"/>
        <w:numPr>
          <w:ilvl w:val="1"/>
          <w:numId w:val="10"/>
        </w:numPr>
        <w:tabs>
          <w:tab w:val="left" w:pos="-142"/>
          <w:tab w:val="left" w:pos="709"/>
        </w:tabs>
        <w:ind w:left="0" w:firstLine="709"/>
        <w:contextualSpacing/>
        <w:jc w:val="both"/>
      </w:pPr>
      <w:r w:rsidRPr="000229EA">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229EA" w:rsidRPr="000229EA" w:rsidRDefault="000229EA" w:rsidP="000229EA">
      <w:pPr>
        <w:tabs>
          <w:tab w:val="left" w:pos="709"/>
        </w:tabs>
        <w:ind w:firstLine="709"/>
        <w:jc w:val="both"/>
      </w:pPr>
      <w:r w:rsidRPr="000229EA">
        <w:t xml:space="preserve">1)Заявитель при обнаружении опечаток и ошибок в документах, выданных в результате предоставления муниципальной услуги, </w:t>
      </w:r>
      <w:r w:rsidRPr="000229EA">
        <w:lastRenderedPageBreak/>
        <w:t>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29EA" w:rsidRPr="000229EA" w:rsidRDefault="000229EA" w:rsidP="000229EA">
      <w:pPr>
        <w:tabs>
          <w:tab w:val="left" w:pos="0"/>
          <w:tab w:val="left" w:pos="709"/>
        </w:tabs>
        <w:ind w:firstLine="709"/>
        <w:jc w:val="both"/>
      </w:pPr>
      <w:r w:rsidRPr="000229EA">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229EA" w:rsidRPr="000229EA" w:rsidRDefault="000229EA" w:rsidP="000229EA">
      <w:pPr>
        <w:tabs>
          <w:tab w:val="left" w:pos="0"/>
          <w:tab w:val="left" w:pos="709"/>
        </w:tabs>
        <w:ind w:firstLine="709"/>
        <w:jc w:val="both"/>
      </w:pPr>
      <w:r w:rsidRPr="000229EA">
        <w:t>3)Уполномоченный орган обеспечивает устранение опечаток и ошибок в документах, являющихся результатом предоставления муниципальной услуги.</w:t>
      </w:r>
    </w:p>
    <w:p w:rsidR="000229EA" w:rsidRPr="000229EA" w:rsidRDefault="000229EA" w:rsidP="000229EA">
      <w:pPr>
        <w:pStyle w:val="af2"/>
        <w:tabs>
          <w:tab w:val="left" w:pos="0"/>
        </w:tabs>
        <w:ind w:left="0" w:firstLine="709"/>
        <w:jc w:val="both"/>
      </w:pPr>
      <w:r w:rsidRPr="000229EA">
        <w:t xml:space="preserve">4)Срок устранения опечаток и ошибок не должен превышать 3 (трех) рабочих дней </w:t>
      </w:r>
      <w:proofErr w:type="gramStart"/>
      <w:r w:rsidRPr="000229EA">
        <w:t>с даты регистрации</w:t>
      </w:r>
      <w:proofErr w:type="gramEnd"/>
      <w:r w:rsidRPr="000229EA">
        <w:t xml:space="preserve"> заявления.</w:t>
      </w:r>
    </w:p>
    <w:p w:rsidR="000229EA" w:rsidRPr="000229EA" w:rsidRDefault="000229EA" w:rsidP="000229EA">
      <w:pPr>
        <w:widowControl w:val="0"/>
        <w:autoSpaceDE w:val="0"/>
        <w:autoSpaceDN w:val="0"/>
        <w:adjustRightInd w:val="0"/>
        <w:ind w:firstLine="709"/>
        <w:jc w:val="both"/>
      </w:pPr>
    </w:p>
    <w:p w:rsidR="000229EA" w:rsidRPr="000229EA" w:rsidRDefault="000229EA" w:rsidP="000229EA">
      <w:pPr>
        <w:widowControl w:val="0"/>
        <w:autoSpaceDE w:val="0"/>
        <w:autoSpaceDN w:val="0"/>
        <w:adjustRightInd w:val="0"/>
        <w:ind w:firstLine="709"/>
        <w:jc w:val="center"/>
      </w:pPr>
      <w:r w:rsidRPr="000229EA">
        <w:t xml:space="preserve">4. Формы </w:t>
      </w:r>
      <w:proofErr w:type="gramStart"/>
      <w:r w:rsidRPr="000229EA">
        <w:t>контроля за</w:t>
      </w:r>
      <w:proofErr w:type="gramEnd"/>
      <w:r w:rsidRPr="000229EA">
        <w:t xml:space="preserve"> исполнением административного регламента</w:t>
      </w:r>
    </w:p>
    <w:p w:rsidR="000229EA" w:rsidRPr="000229EA" w:rsidRDefault="000229EA" w:rsidP="000229EA">
      <w:pPr>
        <w:widowControl w:val="0"/>
        <w:autoSpaceDE w:val="0"/>
        <w:autoSpaceDN w:val="0"/>
        <w:adjustRightInd w:val="0"/>
        <w:ind w:firstLine="709"/>
        <w:jc w:val="center"/>
      </w:pPr>
      <w:r w:rsidRPr="000229EA">
        <w:t xml:space="preserve">Порядок осуществления текущего </w:t>
      </w:r>
      <w:proofErr w:type="gramStart"/>
      <w:r w:rsidRPr="000229EA">
        <w:t>контроля за</w:t>
      </w:r>
      <w:proofErr w:type="gramEnd"/>
      <w:r w:rsidRPr="000229EA">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административного регламента по предоставлению муниципальной услуги, а также принятием ими решений</w:t>
      </w:r>
    </w:p>
    <w:p w:rsidR="000229EA" w:rsidRPr="000229EA" w:rsidRDefault="000229EA" w:rsidP="000229EA">
      <w:pPr>
        <w:autoSpaceDE w:val="0"/>
        <w:autoSpaceDN w:val="0"/>
        <w:adjustRightInd w:val="0"/>
        <w:ind w:firstLine="540"/>
        <w:jc w:val="both"/>
      </w:pPr>
      <w:r w:rsidRPr="000229EA">
        <w:t xml:space="preserve">4.1. Текущий </w:t>
      </w:r>
      <w:proofErr w:type="gramStart"/>
      <w:r w:rsidRPr="000229EA">
        <w:t>контроль за</w:t>
      </w:r>
      <w:proofErr w:type="gramEnd"/>
      <w:r w:rsidRPr="000229E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исполнением административного регламента по  предоставлению  муниципальной услуги.</w:t>
      </w:r>
    </w:p>
    <w:p w:rsidR="000229EA" w:rsidRPr="000229EA" w:rsidRDefault="000229EA" w:rsidP="000229EA">
      <w:pPr>
        <w:autoSpaceDE w:val="0"/>
        <w:autoSpaceDN w:val="0"/>
        <w:adjustRightInd w:val="0"/>
        <w:ind w:firstLine="540"/>
        <w:jc w:val="both"/>
      </w:pPr>
      <w:r w:rsidRPr="000229EA">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229EA" w:rsidRPr="000229EA" w:rsidRDefault="000229EA" w:rsidP="000229EA">
      <w:pPr>
        <w:autoSpaceDE w:val="0"/>
        <w:autoSpaceDN w:val="0"/>
        <w:adjustRightInd w:val="0"/>
        <w:ind w:firstLine="540"/>
        <w:jc w:val="both"/>
      </w:pPr>
      <w:r w:rsidRPr="000229EA">
        <w:t>Текущий контроль осуществляется путем проведения проверок:</w:t>
      </w:r>
    </w:p>
    <w:p w:rsidR="000229EA" w:rsidRPr="000229EA" w:rsidRDefault="000229EA" w:rsidP="000229EA">
      <w:pPr>
        <w:autoSpaceDE w:val="0"/>
        <w:autoSpaceDN w:val="0"/>
        <w:adjustRightInd w:val="0"/>
        <w:ind w:firstLine="540"/>
        <w:jc w:val="both"/>
      </w:pPr>
      <w:r w:rsidRPr="000229EA">
        <w:t>решений о предоставлении (об отказе в предоставлении) муниципальной услуги;</w:t>
      </w:r>
    </w:p>
    <w:p w:rsidR="000229EA" w:rsidRPr="000229EA" w:rsidRDefault="000229EA" w:rsidP="000229EA">
      <w:pPr>
        <w:autoSpaceDE w:val="0"/>
        <w:autoSpaceDN w:val="0"/>
        <w:adjustRightInd w:val="0"/>
        <w:ind w:firstLine="540"/>
        <w:jc w:val="both"/>
      </w:pPr>
      <w:r w:rsidRPr="000229EA">
        <w:t>выявления и устранения нарушений прав граждан;</w:t>
      </w:r>
    </w:p>
    <w:p w:rsidR="000229EA" w:rsidRPr="000229EA" w:rsidRDefault="000229EA" w:rsidP="000229EA">
      <w:pPr>
        <w:autoSpaceDE w:val="0"/>
        <w:autoSpaceDN w:val="0"/>
        <w:adjustRightInd w:val="0"/>
        <w:ind w:firstLine="540"/>
        <w:jc w:val="both"/>
      </w:pPr>
      <w:r w:rsidRPr="000229E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9EA" w:rsidRPr="000229EA" w:rsidRDefault="000229EA" w:rsidP="000229EA">
      <w:pPr>
        <w:autoSpaceDE w:val="0"/>
        <w:autoSpaceDN w:val="0"/>
        <w:adjustRightInd w:val="0"/>
        <w:ind w:firstLine="540"/>
        <w:jc w:val="center"/>
      </w:pPr>
      <w:r w:rsidRPr="000229EA">
        <w:t xml:space="preserve">Порядок и периодичность осуществления плановых и внеплановых проверок полноты и качества  исполнения административного регламента по предоставлению муниципальной услуги, в том числе порядок и формы </w:t>
      </w:r>
      <w:proofErr w:type="gramStart"/>
      <w:r w:rsidRPr="000229EA">
        <w:t>контроля за</w:t>
      </w:r>
      <w:proofErr w:type="gramEnd"/>
      <w:r w:rsidRPr="000229EA">
        <w:t xml:space="preserve"> полнотой и качеством предоставления муниципальной услуги</w:t>
      </w:r>
    </w:p>
    <w:p w:rsidR="000229EA" w:rsidRPr="000229EA" w:rsidRDefault="000229EA" w:rsidP="000229EA">
      <w:pPr>
        <w:autoSpaceDE w:val="0"/>
        <w:autoSpaceDN w:val="0"/>
        <w:adjustRightInd w:val="0"/>
        <w:ind w:firstLine="540"/>
        <w:jc w:val="both"/>
      </w:pPr>
      <w:r w:rsidRPr="000229EA">
        <w:t xml:space="preserve">4.2. </w:t>
      </w:r>
      <w:proofErr w:type="gramStart"/>
      <w:r w:rsidRPr="000229EA">
        <w:t>Контроль за</w:t>
      </w:r>
      <w:proofErr w:type="gramEnd"/>
      <w:r w:rsidRPr="000229EA">
        <w:t xml:space="preserve"> полнотой и качеством исполнения административного регламента по предоставлению  муниципальной услуги включает в себя проведение плановых и внеплановых проверок.</w:t>
      </w:r>
    </w:p>
    <w:p w:rsidR="000229EA" w:rsidRPr="000229EA" w:rsidRDefault="000229EA" w:rsidP="000229EA">
      <w:pPr>
        <w:autoSpaceDE w:val="0"/>
        <w:autoSpaceDN w:val="0"/>
        <w:adjustRightInd w:val="0"/>
        <w:ind w:firstLine="540"/>
        <w:jc w:val="both"/>
      </w:pPr>
      <w:r w:rsidRPr="000229EA">
        <w:t>4.3. Плановые проверки осуществляются на основании годовых планов работы Администрации Володинского сельского поселения, утверждаемых Главой Володинского сельского поселения. При плановой проверке полноты и качества исполнения муниципальной услуги по предоставлению муниципальной услуги контролю подлежат:</w:t>
      </w:r>
    </w:p>
    <w:p w:rsidR="000229EA" w:rsidRPr="000229EA" w:rsidRDefault="000229EA" w:rsidP="000229EA">
      <w:pPr>
        <w:autoSpaceDE w:val="0"/>
        <w:autoSpaceDN w:val="0"/>
        <w:adjustRightInd w:val="0"/>
        <w:ind w:firstLine="540"/>
        <w:jc w:val="both"/>
      </w:pPr>
      <w:r w:rsidRPr="000229EA">
        <w:t>соблюдение сроков предоставления муниципальной услуги;</w:t>
      </w:r>
    </w:p>
    <w:p w:rsidR="000229EA" w:rsidRPr="000229EA" w:rsidRDefault="000229EA" w:rsidP="000229EA">
      <w:pPr>
        <w:autoSpaceDE w:val="0"/>
        <w:autoSpaceDN w:val="0"/>
        <w:adjustRightInd w:val="0"/>
        <w:ind w:firstLine="540"/>
        <w:jc w:val="both"/>
      </w:pPr>
      <w:r w:rsidRPr="000229EA">
        <w:t>соблюдение положений настоящего Административного регламента;</w:t>
      </w:r>
    </w:p>
    <w:p w:rsidR="000229EA" w:rsidRPr="000229EA" w:rsidRDefault="000229EA" w:rsidP="000229EA">
      <w:pPr>
        <w:autoSpaceDE w:val="0"/>
        <w:autoSpaceDN w:val="0"/>
        <w:adjustRightInd w:val="0"/>
        <w:ind w:firstLine="540"/>
        <w:jc w:val="both"/>
      </w:pPr>
      <w:r w:rsidRPr="000229EA">
        <w:t>правильность и обоснованность принятого решения об отказе в предоставлении муниципальной услуги.</w:t>
      </w:r>
    </w:p>
    <w:p w:rsidR="000229EA" w:rsidRPr="000229EA" w:rsidRDefault="000229EA" w:rsidP="000229EA">
      <w:pPr>
        <w:autoSpaceDE w:val="0"/>
        <w:autoSpaceDN w:val="0"/>
        <w:adjustRightInd w:val="0"/>
        <w:ind w:firstLine="540"/>
        <w:jc w:val="both"/>
      </w:pPr>
      <w:r w:rsidRPr="000229EA">
        <w:t>4.4. Основанием для проведения внеплановых проверок являются:</w:t>
      </w:r>
    </w:p>
    <w:p w:rsidR="000229EA" w:rsidRPr="000229EA" w:rsidRDefault="000229EA" w:rsidP="000229EA">
      <w:pPr>
        <w:autoSpaceDE w:val="0"/>
        <w:autoSpaceDN w:val="0"/>
        <w:adjustRightInd w:val="0"/>
        <w:ind w:firstLine="540"/>
        <w:jc w:val="both"/>
        <w:rPr>
          <w:i/>
          <w:iCs/>
        </w:rPr>
      </w:pPr>
      <w:r w:rsidRPr="000229E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w:t>
      </w:r>
      <w:r w:rsidRPr="000229EA">
        <w:rPr>
          <w:i/>
          <w:iCs/>
        </w:rPr>
        <w:t>;</w:t>
      </w:r>
    </w:p>
    <w:p w:rsidR="000229EA" w:rsidRPr="000229EA" w:rsidRDefault="000229EA" w:rsidP="000229EA">
      <w:pPr>
        <w:autoSpaceDE w:val="0"/>
        <w:autoSpaceDN w:val="0"/>
        <w:adjustRightInd w:val="0"/>
        <w:ind w:firstLine="540"/>
        <w:jc w:val="both"/>
      </w:pPr>
      <w:r w:rsidRPr="000229EA">
        <w:t>обращения граждан и юридических лиц на нарушения законодательства, в том числе на качество предоставления муниципальной услуги.</w:t>
      </w:r>
    </w:p>
    <w:p w:rsidR="000229EA" w:rsidRPr="000229EA" w:rsidRDefault="000229EA" w:rsidP="000229EA">
      <w:pPr>
        <w:autoSpaceDE w:val="0"/>
        <w:autoSpaceDN w:val="0"/>
        <w:adjustRightInd w:val="0"/>
        <w:ind w:firstLine="540"/>
        <w:jc w:val="center"/>
      </w:pPr>
      <w:r w:rsidRPr="000229EA">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29EA" w:rsidRPr="000229EA" w:rsidRDefault="000229EA" w:rsidP="000229EA">
      <w:pPr>
        <w:autoSpaceDE w:val="0"/>
        <w:autoSpaceDN w:val="0"/>
        <w:adjustRightInd w:val="0"/>
        <w:ind w:firstLine="540"/>
        <w:jc w:val="both"/>
      </w:pPr>
    </w:p>
    <w:p w:rsidR="000229EA" w:rsidRPr="000229EA" w:rsidRDefault="000229EA" w:rsidP="000229EA">
      <w:pPr>
        <w:autoSpaceDE w:val="0"/>
        <w:autoSpaceDN w:val="0"/>
        <w:adjustRightInd w:val="0"/>
        <w:ind w:firstLine="540"/>
        <w:jc w:val="both"/>
        <w:rPr>
          <w:i/>
          <w:iCs/>
        </w:rPr>
      </w:pPr>
      <w:r w:rsidRPr="000229EA">
        <w:t xml:space="preserve">4.5. По результатам проведенных проверок в случае выявления нарушений положений настоящего Административного регламента, </w:t>
      </w:r>
      <w:r w:rsidRPr="000229EA">
        <w:lastRenderedPageBreak/>
        <w:t>нормативных правовых актов Томской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229EA" w:rsidRPr="000229EA" w:rsidRDefault="000229EA" w:rsidP="000229EA">
      <w:pPr>
        <w:autoSpaceDE w:val="0"/>
        <w:autoSpaceDN w:val="0"/>
        <w:adjustRightInd w:val="0"/>
        <w:ind w:firstLine="540"/>
        <w:jc w:val="both"/>
      </w:pPr>
      <w:r w:rsidRPr="000229EA">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29EA" w:rsidRPr="000229EA" w:rsidRDefault="000229EA" w:rsidP="000229EA">
      <w:pPr>
        <w:autoSpaceDE w:val="0"/>
        <w:autoSpaceDN w:val="0"/>
        <w:adjustRightInd w:val="0"/>
        <w:ind w:firstLine="540"/>
        <w:jc w:val="center"/>
      </w:pPr>
      <w:r w:rsidRPr="000229EA">
        <w:t xml:space="preserve">Требования к порядку и формам </w:t>
      </w:r>
      <w:proofErr w:type="gramStart"/>
      <w:r w:rsidRPr="000229EA">
        <w:t>контроля за</w:t>
      </w:r>
      <w:proofErr w:type="gramEnd"/>
      <w:r w:rsidRPr="000229EA">
        <w:t xml:space="preserve">  исполнением административного регламента по предоставлению  муниципальной услуги, в том числе со стороны граждан, их объединений и организаций</w:t>
      </w:r>
    </w:p>
    <w:p w:rsidR="000229EA" w:rsidRPr="000229EA" w:rsidRDefault="000229EA" w:rsidP="000229EA">
      <w:pPr>
        <w:autoSpaceDE w:val="0"/>
        <w:autoSpaceDN w:val="0"/>
        <w:adjustRightInd w:val="0"/>
        <w:ind w:firstLine="540"/>
        <w:jc w:val="both"/>
      </w:pPr>
      <w:r w:rsidRPr="000229EA">
        <w:t xml:space="preserve">4.6. Граждане, их объединения и организации имеют право осуществлять </w:t>
      </w:r>
      <w:proofErr w:type="gramStart"/>
      <w:r w:rsidRPr="000229EA">
        <w:t>контроль за</w:t>
      </w:r>
      <w:proofErr w:type="gramEnd"/>
      <w:r w:rsidRPr="000229EA">
        <w:t xml:space="preserve">  исполнением административного регламента по предоставлению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29EA" w:rsidRPr="000229EA" w:rsidRDefault="000229EA" w:rsidP="000229EA">
      <w:pPr>
        <w:autoSpaceDE w:val="0"/>
        <w:autoSpaceDN w:val="0"/>
        <w:adjustRightInd w:val="0"/>
        <w:ind w:firstLine="540"/>
        <w:jc w:val="both"/>
      </w:pPr>
      <w:r w:rsidRPr="000229EA">
        <w:t>Граждане, их объединения и организации также имеют право:</w:t>
      </w:r>
    </w:p>
    <w:p w:rsidR="000229EA" w:rsidRPr="000229EA" w:rsidRDefault="000229EA" w:rsidP="000229EA">
      <w:pPr>
        <w:autoSpaceDE w:val="0"/>
        <w:autoSpaceDN w:val="0"/>
        <w:adjustRightInd w:val="0"/>
        <w:ind w:firstLine="540"/>
        <w:jc w:val="both"/>
      </w:pPr>
      <w:r w:rsidRPr="000229EA">
        <w:t>направлять замечания и предложения по улучшению доступности и качества предоставления муниципальной услуги;</w:t>
      </w:r>
    </w:p>
    <w:p w:rsidR="000229EA" w:rsidRPr="000229EA" w:rsidRDefault="000229EA" w:rsidP="000229EA">
      <w:pPr>
        <w:autoSpaceDE w:val="0"/>
        <w:autoSpaceDN w:val="0"/>
        <w:adjustRightInd w:val="0"/>
        <w:ind w:firstLine="540"/>
        <w:jc w:val="both"/>
      </w:pPr>
      <w:r w:rsidRPr="000229EA">
        <w:t>вносить предложения о мерах по устранению нарушений настоящего Административного регламента.</w:t>
      </w:r>
    </w:p>
    <w:p w:rsidR="000229EA" w:rsidRPr="000229EA" w:rsidRDefault="000229EA" w:rsidP="000229EA">
      <w:pPr>
        <w:autoSpaceDE w:val="0"/>
        <w:autoSpaceDN w:val="0"/>
        <w:adjustRightInd w:val="0"/>
        <w:ind w:firstLine="540"/>
        <w:jc w:val="both"/>
      </w:pPr>
      <w:r w:rsidRPr="000229EA">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29EA" w:rsidRPr="000229EA" w:rsidRDefault="000229EA" w:rsidP="000229EA">
      <w:pPr>
        <w:autoSpaceDE w:val="0"/>
        <w:autoSpaceDN w:val="0"/>
        <w:adjustRightInd w:val="0"/>
        <w:ind w:firstLine="540"/>
        <w:jc w:val="both"/>
      </w:pPr>
      <w:r w:rsidRPr="000229E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9EA" w:rsidRPr="000229EA" w:rsidRDefault="000229EA" w:rsidP="000229EA">
      <w:pPr>
        <w:widowControl w:val="0"/>
        <w:autoSpaceDE w:val="0"/>
        <w:autoSpaceDN w:val="0"/>
        <w:adjustRightInd w:val="0"/>
        <w:ind w:firstLine="709"/>
        <w:jc w:val="center"/>
        <w:outlineLvl w:val="1"/>
      </w:pPr>
      <w:r w:rsidRPr="000229EA">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0229EA" w:rsidRPr="000229EA" w:rsidRDefault="000229EA" w:rsidP="000229EA">
      <w:pPr>
        <w:jc w:val="center"/>
      </w:pPr>
      <w:r w:rsidRPr="000229EA">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0229EA" w:rsidRPr="000229EA" w:rsidRDefault="000229EA" w:rsidP="000229EA">
      <w:pPr>
        <w:ind w:firstLine="709"/>
        <w:jc w:val="both"/>
      </w:pPr>
      <w:r w:rsidRPr="000229EA">
        <w:t>5.1.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229EA" w:rsidRPr="000229EA" w:rsidRDefault="000229EA" w:rsidP="000229EA">
      <w:pPr>
        <w:ind w:firstLine="709"/>
        <w:jc w:val="both"/>
      </w:pPr>
      <w:r w:rsidRPr="000229EA">
        <w:t xml:space="preserve">5.2. </w:t>
      </w:r>
      <w:proofErr w:type="gramStart"/>
      <w:r w:rsidRPr="000229EA">
        <w:t>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w:t>
      </w:r>
      <w:proofErr w:type="gramEnd"/>
      <w:r w:rsidRPr="000229EA">
        <w:t xml:space="preserve">, </w:t>
      </w:r>
      <w:proofErr w:type="gramStart"/>
      <w:r w:rsidRPr="000229EA">
        <w:t>осуществляющую</w:t>
      </w:r>
      <w:proofErr w:type="gramEnd"/>
      <w:r w:rsidRPr="000229EA">
        <w:t xml:space="preserve"> функции по предоставлению муниципальных услуг или их работнику. </w:t>
      </w:r>
    </w:p>
    <w:p w:rsidR="000229EA" w:rsidRPr="000229EA" w:rsidRDefault="000229EA" w:rsidP="000229EA">
      <w:pPr>
        <w:jc w:val="center"/>
      </w:pPr>
      <w:r w:rsidRPr="000229EA">
        <w:t>Предмет жалобы</w:t>
      </w:r>
    </w:p>
    <w:p w:rsidR="000229EA" w:rsidRPr="000229EA" w:rsidRDefault="000229EA" w:rsidP="000229EA">
      <w:pPr>
        <w:ind w:firstLine="709"/>
        <w:jc w:val="both"/>
      </w:pPr>
      <w:r w:rsidRPr="000229EA">
        <w:t xml:space="preserve">5.3.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0229EA">
        <w:t>с</w:t>
      </w:r>
      <w:proofErr w:type="gramEnd"/>
      <w:r w:rsidRPr="000229EA">
        <w:t xml:space="preserve">: </w:t>
      </w:r>
    </w:p>
    <w:p w:rsidR="000229EA" w:rsidRPr="000229EA" w:rsidRDefault="000229EA" w:rsidP="000229EA">
      <w:pPr>
        <w:ind w:firstLine="709"/>
        <w:jc w:val="both"/>
      </w:pPr>
      <w:r w:rsidRPr="000229EA">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0229EA" w:rsidRPr="000229EA" w:rsidRDefault="000229EA" w:rsidP="000229EA">
      <w:pPr>
        <w:ind w:firstLine="709"/>
        <w:jc w:val="both"/>
      </w:pPr>
      <w:r w:rsidRPr="000229EA">
        <w:t xml:space="preserve">2) нарушением срока предоставления муниципальной услуги. </w:t>
      </w:r>
      <w:proofErr w:type="gramStart"/>
      <w:r w:rsidRPr="000229EA">
        <w:t xml:space="preserve">В указанном случае досудебное (внесудебное) обжалование заявителем </w:t>
      </w:r>
      <w:r w:rsidRPr="000229EA">
        <w:lastRenderedPageBreak/>
        <w:t>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0229EA" w:rsidRPr="000229EA" w:rsidRDefault="000229EA" w:rsidP="000229EA">
      <w:pPr>
        <w:ind w:firstLine="709"/>
        <w:jc w:val="both"/>
      </w:pPr>
      <w:r w:rsidRPr="000229EA">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229EA" w:rsidRPr="000229EA" w:rsidRDefault="000229EA" w:rsidP="000229EA">
      <w:pPr>
        <w:ind w:firstLine="709"/>
        <w:jc w:val="both"/>
      </w:pPr>
      <w:r w:rsidRPr="000229EA">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229EA" w:rsidRPr="000229EA" w:rsidRDefault="000229EA" w:rsidP="000229EA">
      <w:pPr>
        <w:ind w:firstLine="709"/>
        <w:jc w:val="both"/>
      </w:pPr>
      <w:proofErr w:type="gramStart"/>
      <w:r w:rsidRPr="000229EA">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29EA">
        <w:t xml:space="preserve"> </w:t>
      </w:r>
      <w:proofErr w:type="gramStart"/>
      <w:r w:rsidRPr="000229E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0229EA" w:rsidRPr="000229EA" w:rsidRDefault="000229EA" w:rsidP="000229EA">
      <w:pPr>
        <w:ind w:firstLine="709"/>
        <w:jc w:val="both"/>
      </w:pPr>
      <w:r w:rsidRPr="000229EA">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229EA" w:rsidRPr="000229EA" w:rsidRDefault="000229EA" w:rsidP="000229EA">
      <w:pPr>
        <w:ind w:firstLine="709"/>
        <w:jc w:val="both"/>
      </w:pPr>
      <w:proofErr w:type="gramStart"/>
      <w:r w:rsidRPr="000229EA">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29EA">
        <w:t xml:space="preserve"> </w:t>
      </w:r>
      <w:proofErr w:type="gramStart"/>
      <w:r w:rsidRPr="000229E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0229EA" w:rsidRPr="000229EA" w:rsidRDefault="000229EA" w:rsidP="000229EA">
      <w:pPr>
        <w:ind w:firstLine="709"/>
        <w:jc w:val="both"/>
      </w:pPr>
      <w:r w:rsidRPr="000229EA">
        <w:t>8) нарушением срока или порядка выдачи документов по результатам предоставления муниципальной услуги;</w:t>
      </w:r>
    </w:p>
    <w:p w:rsidR="000229EA" w:rsidRPr="000229EA" w:rsidRDefault="000229EA" w:rsidP="000229EA">
      <w:pPr>
        <w:ind w:firstLine="709"/>
        <w:jc w:val="both"/>
      </w:pPr>
      <w:proofErr w:type="gramStart"/>
      <w:r w:rsidRPr="000229EA">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29EA">
        <w:t xml:space="preserve"> </w:t>
      </w:r>
      <w:proofErr w:type="gramStart"/>
      <w:r w:rsidRPr="000229E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Органы власти и уполномоченные на рассмотрение жалобы</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должностные лица, которым может быть направлена жалоба</w:t>
      </w:r>
    </w:p>
    <w:p w:rsidR="000229EA" w:rsidRPr="000229EA" w:rsidRDefault="000229EA" w:rsidP="000229EA">
      <w:pPr>
        <w:pStyle w:val="af4"/>
        <w:jc w:val="center"/>
        <w:rPr>
          <w:rFonts w:ascii="Times New Roman" w:hAnsi="Times New Roman" w:cs="Times New Roman"/>
          <w:sz w:val="24"/>
          <w:szCs w:val="24"/>
        </w:rPr>
      </w:pPr>
    </w:p>
    <w:p w:rsidR="000229EA" w:rsidRPr="000229EA" w:rsidRDefault="000229EA" w:rsidP="000229EA">
      <w:pPr>
        <w:ind w:firstLine="709"/>
        <w:jc w:val="both"/>
      </w:pPr>
      <w:r w:rsidRPr="000229EA">
        <w:t xml:space="preserve">5.4. Жалоба на действия (бездействие) уполномоченного органа, должностных лиц, муниципальных служащих уполномоченного органа,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0229EA" w:rsidRPr="000229EA" w:rsidRDefault="000229EA" w:rsidP="000229EA">
      <w:pPr>
        <w:ind w:firstLine="709"/>
        <w:jc w:val="both"/>
      </w:pPr>
      <w:r w:rsidRPr="000229EA">
        <w:lastRenderedPageBreak/>
        <w:t>Главе Володинского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0229EA" w:rsidRPr="000229EA" w:rsidRDefault="000229EA" w:rsidP="000229EA">
      <w:pPr>
        <w:ind w:firstLine="709"/>
        <w:jc w:val="both"/>
      </w:pPr>
      <w:r w:rsidRPr="000229EA">
        <w:t xml:space="preserve">5.5. Жалоба на действия (бездействие)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0229EA" w:rsidRPr="000229EA" w:rsidRDefault="000229EA" w:rsidP="000229EA">
      <w:pPr>
        <w:ind w:firstLine="709"/>
        <w:jc w:val="both"/>
      </w:pPr>
      <w:r w:rsidRPr="000229EA">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0229EA" w:rsidRPr="000229EA" w:rsidRDefault="000229EA" w:rsidP="000229EA">
      <w:pPr>
        <w:ind w:firstLine="709"/>
        <w:jc w:val="both"/>
      </w:pPr>
      <w:r w:rsidRPr="000229EA">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0229EA" w:rsidRPr="000229EA" w:rsidRDefault="000229EA" w:rsidP="000229EA">
      <w:pPr>
        <w:ind w:firstLine="709"/>
        <w:jc w:val="both"/>
      </w:pPr>
      <w:r w:rsidRPr="000229EA">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229EA" w:rsidRPr="000229EA" w:rsidRDefault="000229EA" w:rsidP="000229EA">
      <w:pPr>
        <w:jc w:val="center"/>
      </w:pPr>
      <w:r w:rsidRPr="000229EA">
        <w:t>Порядок подачи и рассмотрения жалобы</w:t>
      </w:r>
    </w:p>
    <w:p w:rsidR="000229EA" w:rsidRPr="000229EA" w:rsidRDefault="000229EA" w:rsidP="000229EA">
      <w:pPr>
        <w:ind w:firstLine="709"/>
        <w:jc w:val="both"/>
      </w:pPr>
      <w:r w:rsidRPr="000229EA">
        <w:t>5.6. Жалоба должна содержать:</w:t>
      </w:r>
    </w:p>
    <w:p w:rsidR="000229EA" w:rsidRPr="000229EA" w:rsidRDefault="000229EA" w:rsidP="000229EA">
      <w:pPr>
        <w:ind w:firstLine="709"/>
        <w:jc w:val="both"/>
      </w:pPr>
      <w:r w:rsidRPr="000229EA">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0229EA" w:rsidRPr="000229EA" w:rsidRDefault="000229EA" w:rsidP="000229EA">
      <w:pPr>
        <w:ind w:firstLine="709"/>
        <w:jc w:val="both"/>
      </w:pPr>
      <w:proofErr w:type="gramStart"/>
      <w:r w:rsidRPr="000229EA">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9EA" w:rsidRPr="000229EA" w:rsidRDefault="000229EA" w:rsidP="000229EA">
      <w:pPr>
        <w:ind w:firstLine="709"/>
        <w:jc w:val="both"/>
      </w:pPr>
      <w:r w:rsidRPr="000229EA">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0229EA" w:rsidRPr="000229EA" w:rsidRDefault="000229EA" w:rsidP="000229EA">
      <w:pPr>
        <w:ind w:firstLine="709"/>
        <w:jc w:val="both"/>
      </w:pPr>
      <w:r w:rsidRPr="000229EA">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229EA" w:rsidRPr="000229EA" w:rsidRDefault="000229EA" w:rsidP="000229EA">
      <w:pPr>
        <w:ind w:firstLine="709"/>
        <w:jc w:val="both"/>
      </w:pPr>
      <w:r w:rsidRPr="000229EA">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229EA">
        <w:t>представлена</w:t>
      </w:r>
      <w:proofErr w:type="gramEnd"/>
      <w:r w:rsidRPr="000229EA">
        <w:t>:</w:t>
      </w:r>
    </w:p>
    <w:p w:rsidR="000229EA" w:rsidRPr="000229EA" w:rsidRDefault="000229EA" w:rsidP="000229EA">
      <w:pPr>
        <w:ind w:firstLine="709"/>
        <w:jc w:val="both"/>
      </w:pPr>
      <w:r w:rsidRPr="000229EA">
        <w:t>1) оформленная в соответствии с законодательством Российской Федерации доверенность (для физических лиц);</w:t>
      </w:r>
    </w:p>
    <w:p w:rsidR="000229EA" w:rsidRPr="000229EA" w:rsidRDefault="000229EA" w:rsidP="000229EA">
      <w:pPr>
        <w:ind w:firstLine="709"/>
        <w:jc w:val="both"/>
      </w:pPr>
      <w:r w:rsidRPr="000229EA">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29EA" w:rsidRPr="000229EA" w:rsidRDefault="000229EA" w:rsidP="000229EA">
      <w:pPr>
        <w:ind w:firstLine="709"/>
        <w:jc w:val="both"/>
      </w:pPr>
      <w:r w:rsidRPr="000229EA">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29EA" w:rsidRPr="000229EA" w:rsidRDefault="000229EA" w:rsidP="000229EA">
      <w:pPr>
        <w:ind w:firstLine="709"/>
        <w:jc w:val="both"/>
      </w:pPr>
      <w:r w:rsidRPr="000229EA">
        <w:t>5.8. Жалоба на решения и действия (бездействие) уполномоченного органа, должностного лица, муниципального служащего уполномоченного органа, может быть направлена по почте, через МФЦ, а также может быть принята на личном приёме заявителя.</w:t>
      </w:r>
    </w:p>
    <w:p w:rsidR="000229EA" w:rsidRPr="000229EA" w:rsidRDefault="000229EA" w:rsidP="000229EA">
      <w:pPr>
        <w:ind w:firstLine="709"/>
        <w:jc w:val="both"/>
      </w:pPr>
      <w:r w:rsidRPr="000229EA">
        <w:lastRenderedPageBreak/>
        <w:t>5.9. Прием жалоб в письменной форме на бумажном носителе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229EA" w:rsidRPr="000229EA" w:rsidRDefault="000229EA" w:rsidP="000229EA">
      <w:pPr>
        <w:ind w:firstLine="709"/>
        <w:jc w:val="both"/>
      </w:pPr>
      <w:r w:rsidRPr="000229EA">
        <w:t xml:space="preserve">5.10.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229EA" w:rsidRPr="000229EA" w:rsidRDefault="000229EA" w:rsidP="000229EA">
      <w:pPr>
        <w:ind w:firstLine="709"/>
        <w:jc w:val="both"/>
      </w:pPr>
      <w:r w:rsidRPr="000229EA">
        <w:t xml:space="preserve">5.11. </w:t>
      </w:r>
      <w:proofErr w:type="gramStart"/>
      <w:r w:rsidRPr="000229EA">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0229EA" w:rsidRPr="000229EA" w:rsidRDefault="000229EA" w:rsidP="000229EA">
      <w:pPr>
        <w:ind w:firstLine="709"/>
        <w:jc w:val="both"/>
      </w:pPr>
      <w:r w:rsidRPr="000229EA">
        <w:t>5.12.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229EA" w:rsidRPr="000229EA" w:rsidRDefault="000229EA" w:rsidP="000229EA">
      <w:pPr>
        <w:ind w:firstLine="709"/>
        <w:jc w:val="both"/>
      </w:pPr>
      <w:r w:rsidRPr="000229EA">
        <w:t>5.13. Жалоба на решения и действия (бездействия) должностных лиц уполномоченного органа и муниципальных служащих рассматривается Главой Володинского сельского поселения.</w:t>
      </w:r>
    </w:p>
    <w:p w:rsidR="000229EA" w:rsidRPr="000229EA" w:rsidRDefault="000229EA" w:rsidP="000229EA">
      <w:pPr>
        <w:ind w:firstLine="709"/>
        <w:jc w:val="both"/>
      </w:pPr>
      <w:r w:rsidRPr="000229EA">
        <w:t>5.14.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29EA" w:rsidRPr="000229EA" w:rsidRDefault="000229EA" w:rsidP="000229EA">
      <w:pPr>
        <w:ind w:firstLine="709"/>
        <w:jc w:val="both"/>
      </w:pPr>
      <w:r w:rsidRPr="000229EA">
        <w:t>При этом срок рассмотрения жалобы исчисляется со дня регистрации жалобы в уполномоченном на ее рассмотрение органе.</w:t>
      </w:r>
    </w:p>
    <w:p w:rsidR="000229EA" w:rsidRPr="000229EA" w:rsidRDefault="000229EA" w:rsidP="000229EA">
      <w:pPr>
        <w:ind w:firstLine="709"/>
        <w:jc w:val="both"/>
      </w:pPr>
      <w:r w:rsidRPr="000229EA">
        <w:t>5.15.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229EA" w:rsidRPr="000229EA" w:rsidRDefault="000229EA" w:rsidP="000229EA">
      <w:pPr>
        <w:ind w:firstLine="709"/>
        <w:jc w:val="both"/>
      </w:pPr>
      <w:r w:rsidRPr="000229EA">
        <w:t>5.16.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229EA" w:rsidRPr="000229EA" w:rsidRDefault="000229EA" w:rsidP="000229EA">
      <w:pPr>
        <w:jc w:val="center"/>
      </w:pPr>
      <w:r w:rsidRPr="000229EA">
        <w:t>Сроки рассмотрения жалобы</w:t>
      </w:r>
    </w:p>
    <w:p w:rsidR="000229EA" w:rsidRPr="000229EA" w:rsidRDefault="000229EA" w:rsidP="000229EA">
      <w:pPr>
        <w:ind w:firstLine="709"/>
        <w:jc w:val="both"/>
      </w:pPr>
      <w:r w:rsidRPr="000229EA">
        <w:t xml:space="preserve">5.17. </w:t>
      </w:r>
      <w:proofErr w:type="gramStart"/>
      <w:r w:rsidRPr="000229EA">
        <w:t>Жалоба, поступившая в уполномоченный орган подлежит</w:t>
      </w:r>
      <w:proofErr w:type="gramEnd"/>
      <w:r w:rsidRPr="000229EA">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0229EA" w:rsidRPr="000229EA" w:rsidRDefault="000229EA" w:rsidP="000229EA">
      <w:pPr>
        <w:ind w:firstLine="709"/>
        <w:jc w:val="both"/>
      </w:pPr>
      <w:r w:rsidRPr="000229EA">
        <w:t>5.18.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29EA" w:rsidRPr="000229EA" w:rsidRDefault="000229EA" w:rsidP="000229EA">
      <w:pPr>
        <w:jc w:val="center"/>
      </w:pPr>
      <w:r w:rsidRPr="000229EA">
        <w:t>Результат рассмотрения жалобы</w:t>
      </w:r>
    </w:p>
    <w:p w:rsidR="000229EA" w:rsidRPr="000229EA" w:rsidRDefault="000229EA" w:rsidP="000229EA">
      <w:pPr>
        <w:ind w:firstLine="709"/>
        <w:jc w:val="both"/>
      </w:pPr>
      <w:r w:rsidRPr="000229EA">
        <w:t>5.19. По результатам рассмотрения обращения жалобы лицо, наделённое полномочиями на рассмотрение жалобы, принимает одно из следующих решений:</w:t>
      </w:r>
    </w:p>
    <w:p w:rsidR="000229EA" w:rsidRPr="000229EA" w:rsidRDefault="000229EA" w:rsidP="000229EA">
      <w:pPr>
        <w:ind w:firstLine="709"/>
        <w:jc w:val="both"/>
      </w:pPr>
      <w:proofErr w:type="gramStart"/>
      <w:r w:rsidRPr="000229EA">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229EA" w:rsidRPr="000229EA" w:rsidRDefault="000229EA" w:rsidP="000229EA">
      <w:pPr>
        <w:ind w:firstLine="709"/>
        <w:jc w:val="both"/>
      </w:pPr>
      <w:r w:rsidRPr="000229EA">
        <w:t xml:space="preserve">2) отказывает в удовлетворении жалобы. </w:t>
      </w:r>
    </w:p>
    <w:p w:rsidR="000229EA" w:rsidRPr="000229EA" w:rsidRDefault="000229EA" w:rsidP="000229EA">
      <w:pPr>
        <w:ind w:firstLine="709"/>
        <w:jc w:val="both"/>
      </w:pPr>
      <w:r w:rsidRPr="000229EA">
        <w:t xml:space="preserve">5.20. В случае установления в ходе или по результатам </w:t>
      </w:r>
      <w:proofErr w:type="gramStart"/>
      <w:r w:rsidRPr="000229EA">
        <w:t>рассмотрения жалобы признаков состава административного правонарушения</w:t>
      </w:r>
      <w:proofErr w:type="gramEnd"/>
      <w:r w:rsidRPr="000229EA">
        <w:t xml:space="preserve"> или преступления лицо, наделённое полномочиями </w:t>
      </w:r>
      <w:r w:rsidRPr="000229EA">
        <w:lastRenderedPageBreak/>
        <w:t xml:space="preserve">по рассмотрению жалоб, незамедлительно направляет имеющиеся материалы в органы прокуратуры. </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Порядок информирования заявителя о результатах</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рассмотрения жалобы</w:t>
      </w:r>
    </w:p>
    <w:p w:rsidR="000229EA" w:rsidRPr="000229EA" w:rsidRDefault="000229EA" w:rsidP="000229EA">
      <w:pPr>
        <w:pStyle w:val="af4"/>
        <w:jc w:val="center"/>
        <w:rPr>
          <w:rFonts w:ascii="Times New Roman" w:hAnsi="Times New Roman" w:cs="Times New Roman"/>
          <w:sz w:val="24"/>
          <w:szCs w:val="24"/>
        </w:rPr>
      </w:pPr>
    </w:p>
    <w:p w:rsidR="000229EA" w:rsidRPr="000229EA" w:rsidRDefault="000229EA" w:rsidP="000229EA">
      <w:pPr>
        <w:ind w:firstLine="709"/>
        <w:jc w:val="both"/>
      </w:pPr>
      <w:r w:rsidRPr="000229EA">
        <w:t>5.21. Не позднее дня, следующего за днем принятия решения, указанного в пункте 5.19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229EA" w:rsidRPr="000229EA" w:rsidRDefault="000229EA" w:rsidP="000229EA">
      <w:pPr>
        <w:ind w:firstLine="709"/>
        <w:jc w:val="both"/>
      </w:pPr>
      <w:r w:rsidRPr="000229EA">
        <w:t>5.22.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0229EA" w:rsidRPr="000229EA" w:rsidRDefault="000229EA" w:rsidP="000229EA">
      <w:pPr>
        <w:ind w:firstLine="709"/>
        <w:jc w:val="both"/>
      </w:pPr>
      <w:r w:rsidRPr="000229EA">
        <w:t>5.23. В ответе по результатам рассмотрения жалобы указываются:</w:t>
      </w:r>
    </w:p>
    <w:p w:rsidR="000229EA" w:rsidRPr="000229EA" w:rsidRDefault="000229EA" w:rsidP="000229EA">
      <w:pPr>
        <w:ind w:firstLine="709"/>
        <w:jc w:val="both"/>
      </w:pPr>
      <w:proofErr w:type="gramStart"/>
      <w:r w:rsidRPr="000229EA">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229EA" w:rsidRPr="000229EA" w:rsidRDefault="000229EA" w:rsidP="000229EA">
      <w:pPr>
        <w:ind w:firstLine="709"/>
        <w:jc w:val="both"/>
      </w:pPr>
      <w:r w:rsidRPr="000229EA">
        <w:t>2) номер, дата, место принятия решения, включая сведения о должностном лице, решение или действие (бездействие) которого обжалуется;</w:t>
      </w:r>
    </w:p>
    <w:p w:rsidR="000229EA" w:rsidRPr="000229EA" w:rsidRDefault="000229EA" w:rsidP="000229EA">
      <w:pPr>
        <w:ind w:firstLine="709"/>
        <w:jc w:val="both"/>
      </w:pPr>
      <w:r w:rsidRPr="000229EA">
        <w:t>3) фамилия, имя, отчество (при наличии) или наименование заявителя;</w:t>
      </w:r>
    </w:p>
    <w:p w:rsidR="000229EA" w:rsidRPr="000229EA" w:rsidRDefault="000229EA" w:rsidP="000229EA">
      <w:pPr>
        <w:ind w:firstLine="709"/>
        <w:jc w:val="both"/>
      </w:pPr>
      <w:r w:rsidRPr="000229EA">
        <w:t>4) основания для принятия решения по жалобе;</w:t>
      </w:r>
    </w:p>
    <w:p w:rsidR="000229EA" w:rsidRPr="000229EA" w:rsidRDefault="000229EA" w:rsidP="000229EA">
      <w:pPr>
        <w:ind w:firstLine="709"/>
        <w:jc w:val="both"/>
      </w:pPr>
      <w:r w:rsidRPr="000229EA">
        <w:t>5) принятое по жалобе решение;</w:t>
      </w:r>
    </w:p>
    <w:p w:rsidR="000229EA" w:rsidRPr="000229EA" w:rsidRDefault="000229EA" w:rsidP="000229EA">
      <w:pPr>
        <w:ind w:firstLine="709"/>
        <w:jc w:val="both"/>
      </w:pPr>
      <w:r w:rsidRPr="000229EA">
        <w:t>6) в случае если жалоба признана обоснованной – сроки устранения выявленных нарушений;</w:t>
      </w:r>
    </w:p>
    <w:p w:rsidR="000229EA" w:rsidRPr="000229EA" w:rsidRDefault="000229EA" w:rsidP="000229EA">
      <w:pPr>
        <w:ind w:firstLine="709"/>
        <w:jc w:val="both"/>
      </w:pPr>
      <w:r w:rsidRPr="000229EA">
        <w:t>7) сведения о порядке обжалования принятого по жалобе решения.</w:t>
      </w:r>
    </w:p>
    <w:p w:rsidR="000229EA" w:rsidRPr="000229EA" w:rsidRDefault="000229EA" w:rsidP="000229EA">
      <w:pPr>
        <w:jc w:val="center"/>
      </w:pPr>
      <w:r w:rsidRPr="000229EA">
        <w:t>Порядок обжалования решения по жалобе</w:t>
      </w:r>
    </w:p>
    <w:p w:rsidR="000229EA" w:rsidRPr="000229EA" w:rsidRDefault="000229EA" w:rsidP="000229EA">
      <w:pPr>
        <w:ind w:firstLine="709"/>
        <w:jc w:val="both"/>
      </w:pPr>
      <w:r w:rsidRPr="000229EA">
        <w:t>5.24.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административном порядке.</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Право заявителя на получение информации и документов,</w:t>
      </w:r>
    </w:p>
    <w:p w:rsidR="000229EA" w:rsidRPr="000229EA" w:rsidRDefault="000229EA" w:rsidP="000229EA">
      <w:pPr>
        <w:pStyle w:val="af4"/>
        <w:jc w:val="center"/>
        <w:rPr>
          <w:rFonts w:ascii="Times New Roman" w:hAnsi="Times New Roman" w:cs="Times New Roman"/>
          <w:sz w:val="24"/>
          <w:szCs w:val="24"/>
        </w:rPr>
      </w:pPr>
      <w:proofErr w:type="gramStart"/>
      <w:r w:rsidRPr="000229EA">
        <w:rPr>
          <w:rFonts w:ascii="Times New Roman" w:hAnsi="Times New Roman" w:cs="Times New Roman"/>
          <w:sz w:val="24"/>
          <w:szCs w:val="24"/>
        </w:rPr>
        <w:t>необходимых</w:t>
      </w:r>
      <w:proofErr w:type="gramEnd"/>
      <w:r w:rsidRPr="000229EA">
        <w:rPr>
          <w:rFonts w:ascii="Times New Roman" w:hAnsi="Times New Roman" w:cs="Times New Roman"/>
          <w:sz w:val="24"/>
          <w:szCs w:val="24"/>
        </w:rPr>
        <w:t xml:space="preserve"> для обоснования и рассмотрения жалобы</w:t>
      </w:r>
    </w:p>
    <w:p w:rsidR="000229EA" w:rsidRPr="000229EA" w:rsidRDefault="000229EA" w:rsidP="000229EA">
      <w:pPr>
        <w:pStyle w:val="af4"/>
        <w:jc w:val="center"/>
        <w:rPr>
          <w:rFonts w:ascii="Times New Roman" w:hAnsi="Times New Roman" w:cs="Times New Roman"/>
          <w:sz w:val="24"/>
          <w:szCs w:val="24"/>
        </w:rPr>
      </w:pPr>
    </w:p>
    <w:p w:rsidR="000229EA" w:rsidRPr="000229EA" w:rsidRDefault="000229EA" w:rsidP="000229EA">
      <w:pPr>
        <w:ind w:firstLine="709"/>
        <w:jc w:val="both"/>
      </w:pPr>
      <w:r w:rsidRPr="000229EA">
        <w:t>5.25.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229EA" w:rsidRPr="000229EA" w:rsidRDefault="000229EA" w:rsidP="000229EA">
      <w:pPr>
        <w:ind w:firstLine="709"/>
        <w:jc w:val="both"/>
      </w:pPr>
      <w:r w:rsidRPr="000229EA">
        <w:t xml:space="preserve">5.26. При подаче жалобы заявитель вправе получить следующую информацию: </w:t>
      </w:r>
    </w:p>
    <w:p w:rsidR="000229EA" w:rsidRPr="000229EA" w:rsidRDefault="000229EA" w:rsidP="000229EA">
      <w:pPr>
        <w:ind w:firstLine="709"/>
        <w:jc w:val="both"/>
      </w:pPr>
      <w:r w:rsidRPr="000229EA">
        <w:t xml:space="preserve">1) местонахождение уполномоченного органа,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0229EA" w:rsidRPr="000229EA" w:rsidRDefault="000229EA" w:rsidP="000229EA">
      <w:pPr>
        <w:ind w:firstLine="709"/>
        <w:jc w:val="both"/>
      </w:pPr>
      <w:r w:rsidRPr="000229EA">
        <w:t xml:space="preserve">2) перечень номеров телефонов для получения сведений о прохождении процедур по рассмотрению жалобы; </w:t>
      </w:r>
    </w:p>
    <w:p w:rsidR="000229EA" w:rsidRPr="000229EA" w:rsidRDefault="000229EA" w:rsidP="000229EA">
      <w:pPr>
        <w:ind w:firstLine="709"/>
        <w:jc w:val="both"/>
      </w:pPr>
      <w:r w:rsidRPr="000229EA">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229EA" w:rsidRPr="000229EA" w:rsidRDefault="000229EA" w:rsidP="000229EA">
      <w:pPr>
        <w:ind w:firstLine="709"/>
        <w:jc w:val="both"/>
      </w:pPr>
      <w:r w:rsidRPr="000229EA">
        <w:t xml:space="preserve">5.27. При подаче жалобы заинтересованное лицо вправе получить в уполномоченном органе,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Способы информирования заявителей о порядке</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подачи и рассмотрения жалобы</w:t>
      </w:r>
    </w:p>
    <w:p w:rsidR="000229EA" w:rsidRPr="000229EA" w:rsidRDefault="000229EA" w:rsidP="000229EA">
      <w:pPr>
        <w:ind w:firstLine="709"/>
        <w:jc w:val="both"/>
      </w:pPr>
      <w:r w:rsidRPr="000229EA">
        <w:lastRenderedPageBreak/>
        <w:t xml:space="preserve">5.28. </w:t>
      </w:r>
      <w:proofErr w:type="gramStart"/>
      <w:r w:rsidRPr="000229EA">
        <w:t>Информирование заявителей о порядке подачи и рассмотрения жалобы на решения и действия (бездействие) уполномоченного органа, должностных лиц, муниципальных служащих уполномоченного органа,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w:t>
      </w:r>
      <w:proofErr w:type="gramEnd"/>
      <w:r w:rsidRPr="000229EA">
        <w:t xml:space="preserve">, </w:t>
      </w:r>
      <w:proofErr w:type="gramStart"/>
      <w:r w:rsidRPr="000229EA">
        <w:t>в организациях, предусмотренных частью 1.1 статьи 16 Федерального закона от 27 июля 2010 года № 210-ФЗ «Об организации предоставления государственных и муниципальных услуг»,  на официальном сайте муниципального образования Володинское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на Едином портале</w:t>
      </w:r>
      <w:proofErr w:type="gramEnd"/>
      <w:r w:rsidRPr="000229EA">
        <w:t xml:space="preserve"> государственных и муниципальных услуг (функций), а также может быть </w:t>
      </w:r>
      <w:proofErr w:type="gramStart"/>
      <w:r w:rsidRPr="000229EA">
        <w:t>сообщена</w:t>
      </w:r>
      <w:proofErr w:type="gramEnd"/>
      <w:r w:rsidRPr="000229EA">
        <w:t xml:space="preserve"> заявителю в устной и (или) письменной форме.</w:t>
      </w:r>
    </w:p>
    <w:p w:rsidR="000229EA" w:rsidRDefault="000229EA" w:rsidP="000229EA">
      <w:pPr>
        <w:autoSpaceDE w:val="0"/>
        <w:autoSpaceDN w:val="0"/>
        <w:ind w:left="3969"/>
        <w:jc w:val="right"/>
        <w:rPr>
          <w:color w:val="000000"/>
        </w:rPr>
      </w:pPr>
    </w:p>
    <w:p w:rsidR="000229EA" w:rsidRPr="000229EA" w:rsidRDefault="000229EA" w:rsidP="000229EA">
      <w:pPr>
        <w:autoSpaceDE w:val="0"/>
        <w:autoSpaceDN w:val="0"/>
        <w:ind w:left="3969"/>
        <w:jc w:val="right"/>
        <w:rPr>
          <w:color w:val="000000"/>
        </w:rPr>
      </w:pPr>
      <w:r w:rsidRPr="000229EA">
        <w:rPr>
          <w:color w:val="000000"/>
        </w:rPr>
        <w:t xml:space="preserve">Приложение 1 </w:t>
      </w:r>
    </w:p>
    <w:p w:rsidR="000229EA" w:rsidRPr="000229EA" w:rsidRDefault="000229EA" w:rsidP="000229EA">
      <w:pPr>
        <w:autoSpaceDE w:val="0"/>
        <w:autoSpaceDN w:val="0"/>
        <w:ind w:left="3969"/>
        <w:jc w:val="right"/>
        <w:rPr>
          <w:lang w:eastAsia="ar-SA"/>
        </w:rPr>
      </w:pPr>
      <w:r w:rsidRPr="000229EA">
        <w:rPr>
          <w:color w:val="000000"/>
        </w:rPr>
        <w:t xml:space="preserve">к административному регламенту предоставления муниципальной услуги </w:t>
      </w:r>
      <w:r w:rsidRPr="000229EA">
        <w:rPr>
          <w:lang w:eastAsia="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229EA" w:rsidRPr="000229EA" w:rsidRDefault="000229EA" w:rsidP="000229EA">
      <w:pPr>
        <w:autoSpaceDE w:val="0"/>
        <w:autoSpaceDN w:val="0"/>
        <w:ind w:left="6521"/>
        <w:jc w:val="both"/>
        <w:rPr>
          <w:bCs/>
        </w:rPr>
      </w:pP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Состав, последовательность и сроки</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выполнения административных процедур (действий)</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при предоставлении муниципальной услуги</w:t>
      </w:r>
    </w:p>
    <w:p w:rsidR="000229EA" w:rsidRPr="000229EA" w:rsidRDefault="000229EA" w:rsidP="000229EA">
      <w:pPr>
        <w:pStyle w:val="af4"/>
        <w:jc w:val="center"/>
        <w:rPr>
          <w:rFonts w:ascii="Times New Roman" w:hAnsi="Times New Roman" w:cs="Times New Roman"/>
          <w:sz w:val="24"/>
          <w:szCs w:val="24"/>
        </w:rPr>
      </w:pPr>
      <w:r w:rsidRPr="000229EA">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bl>
      <w:tblPr>
        <w:tblW w:w="50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269"/>
        <w:gridCol w:w="1707"/>
        <w:gridCol w:w="871"/>
        <w:gridCol w:w="810"/>
        <w:gridCol w:w="1006"/>
        <w:gridCol w:w="1017"/>
        <w:gridCol w:w="975"/>
      </w:tblGrid>
      <w:tr w:rsidR="000229EA" w:rsidRPr="000229EA" w:rsidTr="000229EA">
        <w:trPr>
          <w:trHeight w:val="20"/>
        </w:trPr>
        <w:tc>
          <w:tcPr>
            <w:tcW w:w="8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Основание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для начала выполнения</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административной процедуры</w:t>
            </w: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Содержание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административных действий</w:t>
            </w:r>
          </w:p>
        </w:tc>
        <w:tc>
          <w:tcPr>
            <w:tcW w:w="56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Срок выполнения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административных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действий</w:t>
            </w:r>
          </w:p>
        </w:tc>
        <w:tc>
          <w:tcPr>
            <w:tcW w:w="5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Должностное лицо,</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ответственное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 выполнение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административного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действия</w:t>
            </w:r>
          </w:p>
        </w:tc>
        <w:tc>
          <w:tcPr>
            <w:tcW w:w="65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Место выполнения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административного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действия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используемая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информационная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система</w:t>
            </w:r>
          </w:p>
        </w:tc>
        <w:tc>
          <w:tcPr>
            <w:tcW w:w="664"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Критерии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принятия решения</w:t>
            </w: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Результат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административного действия,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способ фиксации</w:t>
            </w:r>
          </w:p>
        </w:tc>
      </w:tr>
      <w:tr w:rsidR="000229EA" w:rsidRPr="000229EA" w:rsidTr="000229EA">
        <w:trPr>
          <w:trHeight w:val="20"/>
        </w:trPr>
        <w:tc>
          <w:tcPr>
            <w:tcW w:w="829" w:type="pct"/>
            <w:shd w:val="clear" w:color="auto" w:fill="auto"/>
            <w:vAlign w:val="center"/>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1</w:t>
            </w:r>
          </w:p>
        </w:tc>
        <w:tc>
          <w:tcPr>
            <w:tcW w:w="1115" w:type="pct"/>
            <w:shd w:val="clear" w:color="auto" w:fill="auto"/>
            <w:vAlign w:val="center"/>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2</w:t>
            </w:r>
          </w:p>
        </w:tc>
        <w:tc>
          <w:tcPr>
            <w:tcW w:w="569" w:type="pct"/>
            <w:shd w:val="clear" w:color="auto" w:fill="auto"/>
            <w:vAlign w:val="center"/>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3</w:t>
            </w:r>
          </w:p>
        </w:tc>
        <w:tc>
          <w:tcPr>
            <w:tcW w:w="529" w:type="pct"/>
            <w:shd w:val="clear" w:color="auto" w:fill="auto"/>
            <w:vAlign w:val="center"/>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4</w:t>
            </w:r>
          </w:p>
        </w:tc>
        <w:tc>
          <w:tcPr>
            <w:tcW w:w="657" w:type="pct"/>
            <w:shd w:val="clear" w:color="auto" w:fill="auto"/>
            <w:vAlign w:val="center"/>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5</w:t>
            </w:r>
          </w:p>
        </w:tc>
        <w:tc>
          <w:tcPr>
            <w:tcW w:w="664" w:type="pct"/>
            <w:shd w:val="clear" w:color="auto" w:fill="auto"/>
            <w:vAlign w:val="center"/>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6</w:t>
            </w:r>
          </w:p>
        </w:tc>
        <w:tc>
          <w:tcPr>
            <w:tcW w:w="637" w:type="pct"/>
            <w:shd w:val="clear" w:color="auto" w:fill="auto"/>
            <w:vAlign w:val="center"/>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7</w:t>
            </w:r>
          </w:p>
        </w:tc>
      </w:tr>
      <w:tr w:rsidR="000229EA" w:rsidRPr="000229EA" w:rsidTr="000229EA">
        <w:trPr>
          <w:trHeight w:val="20"/>
        </w:trPr>
        <w:tc>
          <w:tcPr>
            <w:tcW w:w="5000" w:type="pct"/>
            <w:gridSpan w:val="7"/>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1. Прием, проверка документов и регистрация уведомления о планируемом сносе, уведомления о завершении сноса</w:t>
            </w:r>
          </w:p>
        </w:tc>
      </w:tr>
      <w:tr w:rsidR="000229EA" w:rsidRPr="000229EA" w:rsidTr="000229EA">
        <w:trPr>
          <w:trHeight w:val="20"/>
        </w:trPr>
        <w:tc>
          <w:tcPr>
            <w:tcW w:w="829" w:type="pct"/>
            <w:vMerge w:val="restart"/>
            <w:tcBorders>
              <w:bottom w:val="nil"/>
            </w:tcBorders>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Поступление уведомления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 документов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в уполномоченный орган</w:t>
            </w: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p w:rsidR="000229EA" w:rsidRPr="000229EA" w:rsidRDefault="000229EA" w:rsidP="0029084A">
            <w:pPr>
              <w:pStyle w:val="af4"/>
              <w:rPr>
                <w:rFonts w:ascii="Times New Roman" w:hAnsi="Times New Roman" w:cs="Times New Roman"/>
                <w:sz w:val="24"/>
                <w:szCs w:val="24"/>
              </w:rPr>
            </w:pPr>
          </w:p>
        </w:tc>
        <w:tc>
          <w:tcPr>
            <w:tcW w:w="569" w:type="pct"/>
            <w:vMerge w:val="restart"/>
            <w:shd w:val="clear" w:color="auto" w:fill="auto"/>
          </w:tcPr>
          <w:p w:rsidR="000229EA" w:rsidRPr="000229EA" w:rsidRDefault="000229EA" w:rsidP="0029084A">
            <w:pPr>
              <w:pStyle w:val="af4"/>
              <w:rPr>
                <w:rFonts w:ascii="Times New Roman" w:hAnsi="Times New Roman" w:cs="Times New Roman"/>
                <w:strike/>
                <w:sz w:val="24"/>
                <w:szCs w:val="24"/>
              </w:rPr>
            </w:pPr>
            <w:r w:rsidRPr="000229EA">
              <w:rPr>
                <w:rFonts w:ascii="Times New Roman" w:hAnsi="Times New Roman" w:cs="Times New Roman"/>
                <w:bCs/>
                <w:sz w:val="24"/>
                <w:szCs w:val="24"/>
              </w:rPr>
              <w:lastRenderedPageBreak/>
              <w:t xml:space="preserve">1 рабочий день </w:t>
            </w:r>
            <w:proofErr w:type="gramStart"/>
            <w:r w:rsidRPr="000229EA">
              <w:rPr>
                <w:rFonts w:ascii="Times New Roman" w:hAnsi="Times New Roman" w:cs="Times New Roman"/>
                <w:bCs/>
                <w:sz w:val="24"/>
                <w:szCs w:val="24"/>
              </w:rPr>
              <w:t>с даты подачи</w:t>
            </w:r>
            <w:proofErr w:type="gramEnd"/>
            <w:r w:rsidRPr="000229EA">
              <w:rPr>
                <w:rFonts w:ascii="Times New Roman" w:hAnsi="Times New Roman" w:cs="Times New Roman"/>
                <w:bCs/>
                <w:sz w:val="24"/>
                <w:szCs w:val="24"/>
              </w:rPr>
              <w:t xml:space="preserve"> заявления</w:t>
            </w:r>
          </w:p>
        </w:tc>
        <w:tc>
          <w:tcPr>
            <w:tcW w:w="529"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должностное лицо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ответственное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 предоставление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tc>
        <w:tc>
          <w:tcPr>
            <w:tcW w:w="657"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 xml:space="preserve">уполномоченный орган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государственная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информационная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система,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используемая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уполномоченным </w:t>
            </w:r>
            <w:r w:rsidRPr="000229EA">
              <w:rPr>
                <w:rFonts w:ascii="Times New Roman" w:hAnsi="Times New Roman" w:cs="Times New Roman"/>
                <w:sz w:val="24"/>
                <w:szCs w:val="24"/>
              </w:rPr>
              <w:lastRenderedPageBreak/>
              <w:t xml:space="preserve">органом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(далее - ГИС);</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Платформа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государственных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сервисов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(далее - ПГС)</w:t>
            </w:r>
          </w:p>
          <w:p w:rsidR="000229EA" w:rsidRPr="000229EA" w:rsidRDefault="000229EA" w:rsidP="0029084A">
            <w:pPr>
              <w:pStyle w:val="af4"/>
              <w:rPr>
                <w:rFonts w:ascii="Times New Roman" w:hAnsi="Times New Roman" w:cs="Times New Roman"/>
                <w:sz w:val="24"/>
                <w:szCs w:val="24"/>
              </w:rPr>
            </w:pPr>
          </w:p>
        </w:tc>
        <w:tc>
          <w:tcPr>
            <w:tcW w:w="664"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w:t>
            </w:r>
          </w:p>
        </w:tc>
        <w:tc>
          <w:tcPr>
            <w:tcW w:w="637"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регистрация уведомления в ГИС </w:t>
            </w:r>
          </w:p>
          <w:p w:rsidR="000229EA" w:rsidRPr="000229EA" w:rsidRDefault="000229EA" w:rsidP="0029084A">
            <w:pPr>
              <w:pStyle w:val="af4"/>
              <w:rPr>
                <w:rFonts w:ascii="Times New Roman" w:hAnsi="Times New Roman" w:cs="Times New Roman"/>
                <w:sz w:val="24"/>
                <w:szCs w:val="24"/>
              </w:rPr>
            </w:pPr>
            <w:proofErr w:type="gramStart"/>
            <w:r w:rsidRPr="000229EA">
              <w:rPr>
                <w:rFonts w:ascii="Times New Roman" w:hAnsi="Times New Roman" w:cs="Times New Roman"/>
                <w:sz w:val="24"/>
                <w:szCs w:val="24"/>
              </w:rPr>
              <w:t xml:space="preserve">(присвоение номера </w:t>
            </w:r>
            <w:proofErr w:type="gramEnd"/>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и датирование);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назначение должностного лица,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ответс</w:t>
            </w:r>
            <w:r w:rsidRPr="000229EA">
              <w:rPr>
                <w:rFonts w:ascii="Times New Roman" w:hAnsi="Times New Roman" w:cs="Times New Roman"/>
                <w:sz w:val="24"/>
                <w:szCs w:val="24"/>
              </w:rPr>
              <w:lastRenderedPageBreak/>
              <w:t xml:space="preserve">твенного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 предоставление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и передача ему документов</w:t>
            </w:r>
          </w:p>
        </w:tc>
      </w:tr>
      <w:tr w:rsidR="000229EA" w:rsidRPr="000229EA" w:rsidTr="000229EA">
        <w:trPr>
          <w:trHeight w:val="20"/>
        </w:trPr>
        <w:tc>
          <w:tcPr>
            <w:tcW w:w="829" w:type="pct"/>
            <w:vMerge/>
            <w:tcBorders>
              <w:top w:val="nil"/>
              <w:bottom w:val="single" w:sz="4" w:space="0" w:color="auto"/>
            </w:tcBorders>
            <w:shd w:val="clear" w:color="auto" w:fill="auto"/>
          </w:tcPr>
          <w:p w:rsidR="000229EA" w:rsidRPr="000229EA" w:rsidRDefault="000229EA" w:rsidP="0029084A">
            <w:pPr>
              <w:pStyle w:val="af4"/>
              <w:rPr>
                <w:rFonts w:ascii="Times New Roman" w:hAnsi="Times New Roman" w:cs="Times New Roman"/>
                <w:sz w:val="24"/>
                <w:szCs w:val="24"/>
              </w:rPr>
            </w:pPr>
          </w:p>
        </w:tc>
        <w:tc>
          <w:tcPr>
            <w:tcW w:w="1115" w:type="pct"/>
            <w:tcBorders>
              <w:top w:val="nil"/>
            </w:tcBorders>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принятие решения </w:t>
            </w:r>
            <w:proofErr w:type="gramStart"/>
            <w:r w:rsidRPr="000229EA">
              <w:rPr>
                <w:rFonts w:ascii="Times New Roman" w:hAnsi="Times New Roman" w:cs="Times New Roman"/>
                <w:sz w:val="24"/>
                <w:szCs w:val="24"/>
              </w:rPr>
              <w:t>об отказе в приеме документов в случае выявления оснований для отказа в приеме</w:t>
            </w:r>
            <w:proofErr w:type="gramEnd"/>
            <w:r w:rsidRPr="000229EA">
              <w:rPr>
                <w:rFonts w:ascii="Times New Roman" w:hAnsi="Times New Roman" w:cs="Times New Roman"/>
                <w:sz w:val="24"/>
                <w:szCs w:val="24"/>
              </w:rPr>
              <w:t xml:space="preserve"> документов</w:t>
            </w:r>
          </w:p>
        </w:tc>
        <w:tc>
          <w:tcPr>
            <w:tcW w:w="569" w:type="pct"/>
            <w:vMerge/>
            <w:shd w:val="clear" w:color="auto" w:fill="auto"/>
            <w:vAlign w:val="center"/>
          </w:tcPr>
          <w:p w:rsidR="000229EA" w:rsidRPr="000229EA" w:rsidRDefault="000229EA" w:rsidP="0029084A">
            <w:pPr>
              <w:pStyle w:val="af4"/>
              <w:rPr>
                <w:rFonts w:ascii="Times New Roman" w:hAnsi="Times New Roman" w:cs="Times New Roman"/>
                <w:sz w:val="24"/>
                <w:szCs w:val="24"/>
              </w:rPr>
            </w:pPr>
          </w:p>
        </w:tc>
        <w:tc>
          <w:tcPr>
            <w:tcW w:w="529"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657"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664"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637" w:type="pct"/>
            <w:vMerge/>
            <w:shd w:val="clear" w:color="auto" w:fill="auto"/>
          </w:tcPr>
          <w:p w:rsidR="000229EA" w:rsidRPr="000229EA" w:rsidRDefault="000229EA" w:rsidP="0029084A">
            <w:pPr>
              <w:pStyle w:val="af4"/>
              <w:rPr>
                <w:rFonts w:ascii="Times New Roman" w:hAnsi="Times New Roman" w:cs="Times New Roman"/>
                <w:sz w:val="24"/>
                <w:szCs w:val="24"/>
              </w:rPr>
            </w:pPr>
          </w:p>
        </w:tc>
      </w:tr>
      <w:tr w:rsidR="000229EA" w:rsidRPr="000229EA" w:rsidTr="000229EA">
        <w:trPr>
          <w:trHeight w:val="20"/>
        </w:trPr>
        <w:tc>
          <w:tcPr>
            <w:tcW w:w="829" w:type="pct"/>
            <w:vMerge/>
            <w:tcBorders>
              <w:top w:val="single" w:sz="4" w:space="0" w:color="auto"/>
              <w:bottom w:val="single" w:sz="4" w:space="0" w:color="auto"/>
            </w:tcBorders>
            <w:shd w:val="clear" w:color="auto" w:fill="auto"/>
          </w:tcPr>
          <w:p w:rsidR="000229EA" w:rsidRPr="000229EA" w:rsidRDefault="000229EA" w:rsidP="0029084A">
            <w:pPr>
              <w:pStyle w:val="af4"/>
              <w:rPr>
                <w:rFonts w:ascii="Times New Roman" w:hAnsi="Times New Roman" w:cs="Times New Roman"/>
                <w:sz w:val="24"/>
                <w:szCs w:val="24"/>
              </w:rPr>
            </w:pP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регистрация уведомления в случае отсутствия оснований для отказа в приеме документов </w:t>
            </w:r>
          </w:p>
        </w:tc>
        <w:tc>
          <w:tcPr>
            <w:tcW w:w="569" w:type="pct"/>
            <w:vMerge/>
            <w:shd w:val="clear" w:color="auto" w:fill="auto"/>
            <w:vAlign w:val="center"/>
          </w:tcPr>
          <w:p w:rsidR="000229EA" w:rsidRPr="000229EA" w:rsidRDefault="000229EA" w:rsidP="0029084A">
            <w:pPr>
              <w:pStyle w:val="af4"/>
              <w:rPr>
                <w:rFonts w:ascii="Times New Roman" w:hAnsi="Times New Roman" w:cs="Times New Roman"/>
                <w:sz w:val="24"/>
                <w:szCs w:val="24"/>
              </w:rPr>
            </w:pPr>
          </w:p>
        </w:tc>
        <w:tc>
          <w:tcPr>
            <w:tcW w:w="5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должностное лицо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ответственное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за регистрацию корреспонденции</w:t>
            </w:r>
          </w:p>
          <w:p w:rsidR="000229EA" w:rsidRPr="000229EA" w:rsidRDefault="000229EA" w:rsidP="0029084A">
            <w:pPr>
              <w:pStyle w:val="af4"/>
              <w:rPr>
                <w:rFonts w:ascii="Times New Roman" w:hAnsi="Times New Roman" w:cs="Times New Roman"/>
                <w:sz w:val="24"/>
                <w:szCs w:val="24"/>
              </w:rPr>
            </w:pPr>
          </w:p>
        </w:tc>
        <w:tc>
          <w:tcPr>
            <w:tcW w:w="65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уполномоченный орган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ГИС; ПГС</w:t>
            </w:r>
          </w:p>
        </w:tc>
        <w:tc>
          <w:tcPr>
            <w:tcW w:w="664"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637" w:type="pct"/>
            <w:vMerge/>
            <w:shd w:val="clear" w:color="auto" w:fill="auto"/>
          </w:tcPr>
          <w:p w:rsidR="000229EA" w:rsidRPr="000229EA" w:rsidRDefault="000229EA" w:rsidP="0029084A">
            <w:pPr>
              <w:pStyle w:val="af4"/>
              <w:rPr>
                <w:rFonts w:ascii="Times New Roman" w:hAnsi="Times New Roman" w:cs="Times New Roman"/>
                <w:sz w:val="24"/>
                <w:szCs w:val="24"/>
              </w:rPr>
            </w:pPr>
          </w:p>
        </w:tc>
      </w:tr>
      <w:tr w:rsidR="000229EA" w:rsidRPr="000229EA" w:rsidTr="000229EA">
        <w:trPr>
          <w:trHeight w:val="20"/>
        </w:trPr>
        <w:tc>
          <w:tcPr>
            <w:tcW w:w="5000" w:type="pct"/>
            <w:gridSpan w:val="7"/>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2. Получение сведений посредством межведомственного информационного взаимодействия,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том числе с использованием федеральной государственной информационной системы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"Единая система межведомственного электронного взаимодействия" (далее - СМЭВ)</w:t>
            </w:r>
          </w:p>
        </w:tc>
      </w:tr>
      <w:tr w:rsidR="000229EA" w:rsidRPr="000229EA" w:rsidTr="000229EA">
        <w:trPr>
          <w:trHeight w:val="20"/>
        </w:trPr>
        <w:tc>
          <w:tcPr>
            <w:tcW w:w="829"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Пакет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зарегистрированных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документов, поступивших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должностному лицу,</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ответственному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 предоставление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муниципальной услуги</w:t>
            </w: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направление межведомственных запросов              в органы и организации</w:t>
            </w:r>
          </w:p>
        </w:tc>
        <w:tc>
          <w:tcPr>
            <w:tcW w:w="56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день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регистрации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уведомления</w:t>
            </w:r>
          </w:p>
        </w:tc>
        <w:tc>
          <w:tcPr>
            <w:tcW w:w="5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должностное лицо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ответственное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 предоставление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tc>
        <w:tc>
          <w:tcPr>
            <w:tcW w:w="65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уполномоченный орган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ГИС; ПГС; СМЭВ</w:t>
            </w:r>
          </w:p>
        </w:tc>
        <w:tc>
          <w:tcPr>
            <w:tcW w:w="664"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отсутствие документов,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необходимых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для предоставления</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находящихся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распоряжении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органов (организаций)</w:t>
            </w: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направление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межведомственных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запросов в органы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(организации),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предоставляющие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документы (сведения),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предусмотренные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пунктом 2.9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административного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регламента, в том числе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с исполь</w:t>
            </w:r>
            <w:r w:rsidRPr="000229EA">
              <w:rPr>
                <w:rFonts w:ascii="Times New Roman" w:hAnsi="Times New Roman" w:cs="Times New Roman"/>
                <w:sz w:val="24"/>
                <w:szCs w:val="24"/>
              </w:rPr>
              <w:lastRenderedPageBreak/>
              <w:t>зованием СМЭВ</w:t>
            </w:r>
          </w:p>
        </w:tc>
      </w:tr>
      <w:tr w:rsidR="000229EA" w:rsidRPr="000229EA" w:rsidTr="000229EA">
        <w:trPr>
          <w:trHeight w:val="20"/>
        </w:trPr>
        <w:tc>
          <w:tcPr>
            <w:tcW w:w="829"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6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5 рабочих дней </w:t>
            </w:r>
            <w:proofErr w:type="gramStart"/>
            <w:r w:rsidRPr="000229EA">
              <w:rPr>
                <w:rFonts w:ascii="Times New Roman" w:hAnsi="Times New Roman" w:cs="Times New Roman"/>
                <w:sz w:val="24"/>
                <w:szCs w:val="24"/>
              </w:rPr>
              <w:t>с даты направления</w:t>
            </w:r>
            <w:proofErr w:type="gramEnd"/>
            <w:r w:rsidRPr="000229EA">
              <w:rPr>
                <w:rFonts w:ascii="Times New Roman" w:hAnsi="Times New Roman" w:cs="Times New Roman"/>
                <w:sz w:val="24"/>
                <w:szCs w:val="24"/>
              </w:rPr>
              <w:t xml:space="preserve"> межведомственных запросов</w:t>
            </w:r>
          </w:p>
        </w:tc>
        <w:tc>
          <w:tcPr>
            <w:tcW w:w="5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должностное лицо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ответственное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 предоставление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p w:rsidR="000229EA" w:rsidRPr="000229EA" w:rsidRDefault="000229EA" w:rsidP="0029084A">
            <w:pPr>
              <w:pStyle w:val="af4"/>
              <w:rPr>
                <w:rFonts w:ascii="Times New Roman" w:hAnsi="Times New Roman" w:cs="Times New Roman"/>
                <w:sz w:val="24"/>
                <w:szCs w:val="24"/>
              </w:rPr>
            </w:pPr>
          </w:p>
        </w:tc>
        <w:tc>
          <w:tcPr>
            <w:tcW w:w="65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уполномоченный орган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ГИС; ПГС; СМЭВ</w:t>
            </w:r>
          </w:p>
        </w:tc>
        <w:tc>
          <w:tcPr>
            <w:tcW w:w="664"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w:t>
            </w: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получение документов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(сведений),</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необходимых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для 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муниципальной услуги</w:t>
            </w:r>
          </w:p>
        </w:tc>
      </w:tr>
      <w:tr w:rsidR="000229EA" w:rsidRPr="000229EA" w:rsidTr="000229EA">
        <w:trPr>
          <w:trHeight w:val="20"/>
        </w:trPr>
        <w:tc>
          <w:tcPr>
            <w:tcW w:w="5000" w:type="pct"/>
            <w:gridSpan w:val="7"/>
            <w:shd w:val="clear" w:color="auto" w:fill="auto"/>
            <w:vAlign w:val="center"/>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3. Рассмотрение документов и сведений</w:t>
            </w:r>
          </w:p>
          <w:p w:rsidR="000229EA" w:rsidRPr="000229EA" w:rsidRDefault="000229EA" w:rsidP="0029084A">
            <w:pPr>
              <w:pStyle w:val="af4"/>
              <w:rPr>
                <w:rFonts w:ascii="Times New Roman" w:hAnsi="Times New Roman" w:cs="Times New Roman"/>
                <w:sz w:val="24"/>
                <w:szCs w:val="24"/>
              </w:rPr>
            </w:pPr>
          </w:p>
        </w:tc>
      </w:tr>
      <w:tr w:rsidR="000229EA" w:rsidRPr="000229EA" w:rsidTr="000229EA">
        <w:trPr>
          <w:trHeight w:val="20"/>
        </w:trPr>
        <w:tc>
          <w:tcPr>
            <w:tcW w:w="8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Пакет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зарегистрированных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документов, поступивших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должностному лицу,</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ответственному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 предоставление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муниципальной услуги</w:t>
            </w: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проверка соответствия документов                          и сведений требованиям правовых актов, регулирующих порядок предоставления муниципальной услуги</w:t>
            </w:r>
          </w:p>
        </w:tc>
        <w:tc>
          <w:tcPr>
            <w:tcW w:w="56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1 рабочий день </w:t>
            </w:r>
            <w:proofErr w:type="gramStart"/>
            <w:r w:rsidRPr="000229EA">
              <w:rPr>
                <w:rFonts w:ascii="Times New Roman" w:hAnsi="Times New Roman" w:cs="Times New Roman"/>
                <w:sz w:val="24"/>
                <w:szCs w:val="24"/>
              </w:rPr>
              <w:t>с даты поступления</w:t>
            </w:r>
            <w:proofErr w:type="gramEnd"/>
            <w:r w:rsidRPr="000229EA">
              <w:rPr>
                <w:rFonts w:ascii="Times New Roman" w:hAnsi="Times New Roman" w:cs="Times New Roman"/>
                <w:sz w:val="24"/>
                <w:szCs w:val="24"/>
              </w:rPr>
              <w:t xml:space="preserve"> документов должностному лицу, ответственному за предоставление муниципальной услуги</w:t>
            </w:r>
          </w:p>
        </w:tc>
        <w:tc>
          <w:tcPr>
            <w:tcW w:w="5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должностное лицо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ответственное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за предоставление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p w:rsidR="000229EA" w:rsidRPr="000229EA" w:rsidRDefault="000229EA" w:rsidP="0029084A">
            <w:pPr>
              <w:pStyle w:val="af4"/>
              <w:rPr>
                <w:rFonts w:ascii="Times New Roman" w:hAnsi="Times New Roman" w:cs="Times New Roman"/>
                <w:sz w:val="24"/>
                <w:szCs w:val="24"/>
              </w:rPr>
            </w:pPr>
          </w:p>
        </w:tc>
        <w:tc>
          <w:tcPr>
            <w:tcW w:w="65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уполномоченный орган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ГИС; ПГС</w:t>
            </w:r>
          </w:p>
        </w:tc>
        <w:tc>
          <w:tcPr>
            <w:tcW w:w="664"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основания для отказа</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в предоставлении</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муниципальной услуги,</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предусмотренные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пунктом 2.18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административного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регламента</w:t>
            </w: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проект результата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муниципальной услуги</w:t>
            </w:r>
          </w:p>
        </w:tc>
      </w:tr>
      <w:tr w:rsidR="000229EA" w:rsidRPr="000229EA" w:rsidTr="000229EA">
        <w:trPr>
          <w:trHeight w:val="20"/>
        </w:trPr>
        <w:tc>
          <w:tcPr>
            <w:tcW w:w="5000" w:type="pct"/>
            <w:gridSpan w:val="7"/>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lang w:val="en-US"/>
              </w:rPr>
              <w:t>IV</w:t>
            </w:r>
            <w:r w:rsidRPr="000229EA">
              <w:rPr>
                <w:rFonts w:ascii="Times New Roman" w:hAnsi="Times New Roman" w:cs="Times New Roman"/>
                <w:sz w:val="24"/>
                <w:szCs w:val="24"/>
              </w:rPr>
              <w:t>. Принятие решения о предоставлении или об отказе в предоставлении муниципальной услуги</w:t>
            </w:r>
          </w:p>
          <w:p w:rsidR="000229EA" w:rsidRPr="000229EA" w:rsidRDefault="000229EA" w:rsidP="0029084A">
            <w:pPr>
              <w:pStyle w:val="af4"/>
              <w:rPr>
                <w:rFonts w:ascii="Times New Roman" w:hAnsi="Times New Roman" w:cs="Times New Roman"/>
                <w:sz w:val="24"/>
                <w:szCs w:val="24"/>
              </w:rPr>
            </w:pPr>
          </w:p>
        </w:tc>
      </w:tr>
      <w:tr w:rsidR="000229EA" w:rsidRPr="000229EA" w:rsidTr="000229EA">
        <w:trPr>
          <w:trHeight w:val="20"/>
        </w:trPr>
        <w:tc>
          <w:tcPr>
            <w:tcW w:w="829"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Проект результата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муниципальной услуги</w:t>
            </w: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принятие решения о предоставлении муниципальной услуги;</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формирование решения о предоставлении муниципальной услуги </w:t>
            </w:r>
          </w:p>
        </w:tc>
        <w:tc>
          <w:tcPr>
            <w:tcW w:w="569"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день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окончания проверки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соответствия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документов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требованиям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правовых актов,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 xml:space="preserve">регулирующих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порядок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tc>
        <w:tc>
          <w:tcPr>
            <w:tcW w:w="529"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 xml:space="preserve">должностное лицо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roofErr w:type="gramStart"/>
            <w:r w:rsidRPr="000229EA">
              <w:rPr>
                <w:rFonts w:ascii="Times New Roman" w:hAnsi="Times New Roman" w:cs="Times New Roman"/>
                <w:sz w:val="24"/>
                <w:szCs w:val="24"/>
              </w:rPr>
              <w:t>ответственное</w:t>
            </w:r>
            <w:proofErr w:type="gramEnd"/>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за предостав</w:t>
            </w:r>
            <w:r w:rsidRPr="000229EA">
              <w:rPr>
                <w:rFonts w:ascii="Times New Roman" w:hAnsi="Times New Roman" w:cs="Times New Roman"/>
                <w:sz w:val="24"/>
                <w:szCs w:val="24"/>
              </w:rPr>
              <w:lastRenderedPageBreak/>
              <w:t xml:space="preserve">ление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руководитель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или иное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им лицо</w:t>
            </w:r>
          </w:p>
        </w:tc>
        <w:tc>
          <w:tcPr>
            <w:tcW w:w="657"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 xml:space="preserve">уполномоченный орган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ГИС; ПГС</w:t>
            </w:r>
          </w:p>
        </w:tc>
        <w:tc>
          <w:tcPr>
            <w:tcW w:w="664"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w:t>
            </w: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результат 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подписанный усиленной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квалифицированной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 xml:space="preserve">электронной подписью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руководителя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или иного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уполномоченного им лица</w:t>
            </w:r>
          </w:p>
          <w:p w:rsidR="000229EA" w:rsidRPr="000229EA" w:rsidRDefault="000229EA" w:rsidP="0029084A">
            <w:pPr>
              <w:pStyle w:val="af4"/>
              <w:rPr>
                <w:rFonts w:ascii="Times New Roman" w:hAnsi="Times New Roman" w:cs="Times New Roman"/>
                <w:sz w:val="24"/>
                <w:szCs w:val="24"/>
              </w:rPr>
            </w:pPr>
          </w:p>
        </w:tc>
      </w:tr>
      <w:tr w:rsidR="000229EA" w:rsidRPr="000229EA" w:rsidTr="000229EA">
        <w:trPr>
          <w:trHeight w:val="20"/>
        </w:trPr>
        <w:tc>
          <w:tcPr>
            <w:tcW w:w="829"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принятие решения об отказе                                   в предоставлении муниципальной услуги;</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формирование решения об отказе                                 в предоставлении муниципальной услуги</w:t>
            </w:r>
          </w:p>
        </w:tc>
        <w:tc>
          <w:tcPr>
            <w:tcW w:w="569"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529"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657"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664"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результат 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подписанный усиленной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квалифицированной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электронной подписью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руководителя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уполномоченного 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или иного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уполномоченного им лица</w:t>
            </w:r>
          </w:p>
          <w:p w:rsidR="000229EA" w:rsidRPr="000229EA" w:rsidRDefault="000229EA" w:rsidP="0029084A">
            <w:pPr>
              <w:pStyle w:val="af4"/>
              <w:rPr>
                <w:rFonts w:ascii="Times New Roman" w:hAnsi="Times New Roman" w:cs="Times New Roman"/>
                <w:sz w:val="24"/>
                <w:szCs w:val="24"/>
              </w:rPr>
            </w:pPr>
          </w:p>
        </w:tc>
      </w:tr>
      <w:tr w:rsidR="000229EA" w:rsidRPr="000229EA" w:rsidTr="000229EA">
        <w:trPr>
          <w:trHeight w:val="20"/>
        </w:trPr>
        <w:tc>
          <w:tcPr>
            <w:tcW w:w="5000" w:type="pct"/>
            <w:gridSpan w:val="7"/>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5. Выдача результата предоставления муниципальной услуги</w:t>
            </w:r>
          </w:p>
          <w:p w:rsidR="000229EA" w:rsidRPr="000229EA" w:rsidRDefault="000229EA" w:rsidP="0029084A">
            <w:pPr>
              <w:pStyle w:val="af4"/>
              <w:rPr>
                <w:rFonts w:ascii="Times New Roman" w:hAnsi="Times New Roman" w:cs="Times New Roman"/>
                <w:sz w:val="24"/>
                <w:szCs w:val="24"/>
              </w:rPr>
            </w:pPr>
          </w:p>
        </w:tc>
      </w:tr>
      <w:tr w:rsidR="000229EA" w:rsidRPr="000229EA" w:rsidTr="000229EA">
        <w:trPr>
          <w:trHeight w:val="20"/>
        </w:trPr>
        <w:tc>
          <w:tcPr>
            <w:tcW w:w="829"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Формирование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 регистрация результата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услуги, </w:t>
            </w:r>
          </w:p>
          <w:p w:rsidR="000229EA" w:rsidRPr="000229EA" w:rsidRDefault="000229EA" w:rsidP="0029084A">
            <w:pPr>
              <w:pStyle w:val="af4"/>
              <w:rPr>
                <w:rFonts w:ascii="Times New Roman" w:hAnsi="Times New Roman" w:cs="Times New Roman"/>
                <w:sz w:val="24"/>
                <w:szCs w:val="24"/>
              </w:rPr>
            </w:pPr>
            <w:proofErr w:type="gramStart"/>
            <w:r w:rsidRPr="000229EA">
              <w:rPr>
                <w:rFonts w:ascii="Times New Roman" w:hAnsi="Times New Roman" w:cs="Times New Roman"/>
                <w:sz w:val="24"/>
                <w:szCs w:val="24"/>
              </w:rPr>
              <w:t>указанного</w:t>
            </w:r>
            <w:proofErr w:type="gramEnd"/>
            <w:r w:rsidRPr="000229EA">
              <w:rPr>
                <w:rFonts w:ascii="Times New Roman" w:hAnsi="Times New Roman" w:cs="Times New Roman"/>
                <w:sz w:val="24"/>
                <w:szCs w:val="24"/>
              </w:rPr>
              <w:t xml:space="preserve"> в пункте 2.17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административного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регламента</w:t>
            </w: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регистрация результата предоставления муниципальной услуги </w:t>
            </w:r>
          </w:p>
        </w:tc>
        <w:tc>
          <w:tcPr>
            <w:tcW w:w="56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течение одного рабочего дня окончания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процедуры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принятия решения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 предоставлении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или об </w:t>
            </w:r>
            <w:r w:rsidRPr="000229EA">
              <w:rPr>
                <w:rFonts w:ascii="Times New Roman" w:hAnsi="Times New Roman" w:cs="Times New Roman"/>
                <w:sz w:val="24"/>
                <w:szCs w:val="24"/>
              </w:rPr>
              <w:lastRenderedPageBreak/>
              <w:t xml:space="preserve">отказе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предоставлении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услуги </w:t>
            </w:r>
          </w:p>
          <w:p w:rsidR="000229EA" w:rsidRPr="000229EA" w:rsidRDefault="000229EA" w:rsidP="0029084A">
            <w:pPr>
              <w:pStyle w:val="af4"/>
              <w:rPr>
                <w:rFonts w:ascii="Times New Roman" w:hAnsi="Times New Roman" w:cs="Times New Roman"/>
                <w:sz w:val="24"/>
                <w:szCs w:val="24"/>
              </w:rPr>
            </w:pPr>
            <w:proofErr w:type="gramStart"/>
            <w:r w:rsidRPr="000229EA">
              <w:rPr>
                <w:rFonts w:ascii="Times New Roman" w:hAnsi="Times New Roman" w:cs="Times New Roman"/>
                <w:sz w:val="24"/>
                <w:szCs w:val="24"/>
              </w:rPr>
              <w:t xml:space="preserve">(в общий срок </w:t>
            </w:r>
            <w:proofErr w:type="gramEnd"/>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не включается)</w:t>
            </w:r>
          </w:p>
        </w:tc>
        <w:tc>
          <w:tcPr>
            <w:tcW w:w="5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должностное лицо</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уполномоченного</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ответственное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за предоставление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tc>
        <w:tc>
          <w:tcPr>
            <w:tcW w:w="65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уполномоченный орган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ГИС</w:t>
            </w:r>
          </w:p>
        </w:tc>
        <w:tc>
          <w:tcPr>
            <w:tcW w:w="664"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w:t>
            </w: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внесение сведений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 конечном результате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в реестр</w:t>
            </w:r>
          </w:p>
        </w:tc>
      </w:tr>
      <w:tr w:rsidR="000229EA" w:rsidRPr="000229EA" w:rsidTr="000229EA">
        <w:trPr>
          <w:trHeight w:val="20"/>
        </w:trPr>
        <w:tc>
          <w:tcPr>
            <w:tcW w:w="829"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направление в многофункциональный центр предоставления государственных                                   и муниципальных услуг (далее - МФЦ) результата предоставления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6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сроки, </w:t>
            </w:r>
          </w:p>
          <w:p w:rsidR="000229EA" w:rsidRPr="000229EA" w:rsidRDefault="000229EA" w:rsidP="0029084A">
            <w:pPr>
              <w:pStyle w:val="af4"/>
              <w:rPr>
                <w:rFonts w:ascii="Times New Roman" w:hAnsi="Times New Roman" w:cs="Times New Roman"/>
                <w:sz w:val="24"/>
                <w:szCs w:val="24"/>
              </w:rPr>
            </w:pPr>
            <w:proofErr w:type="gramStart"/>
            <w:r w:rsidRPr="000229EA">
              <w:rPr>
                <w:rFonts w:ascii="Times New Roman" w:hAnsi="Times New Roman" w:cs="Times New Roman"/>
                <w:sz w:val="24"/>
                <w:szCs w:val="24"/>
              </w:rPr>
              <w:t>установленные</w:t>
            </w:r>
            <w:proofErr w:type="gramEnd"/>
            <w:r w:rsidRPr="000229EA">
              <w:rPr>
                <w:rFonts w:ascii="Times New Roman" w:hAnsi="Times New Roman" w:cs="Times New Roman"/>
                <w:sz w:val="24"/>
                <w:szCs w:val="24"/>
              </w:rPr>
              <w:t xml:space="preserve">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соглашением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 взаимодействии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между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уполномоченным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органом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и МФЦ</w:t>
            </w:r>
          </w:p>
        </w:tc>
        <w:tc>
          <w:tcPr>
            <w:tcW w:w="5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должностное лицо</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уполномоченного</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ответственное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за предоставление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tc>
        <w:tc>
          <w:tcPr>
            <w:tcW w:w="65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уполномоченный орган /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автоматизированная информационная система</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МФЦ</w:t>
            </w:r>
          </w:p>
        </w:tc>
        <w:tc>
          <w:tcPr>
            <w:tcW w:w="664" w:type="pct"/>
            <w:vMerge w:val="restar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указание заявителем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уведомлении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способа выдачи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результата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МФЦ,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а также подача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уведомления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через МФЦ</w:t>
            </w: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выдача заявителю результата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услуги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форме </w:t>
            </w:r>
            <w:proofErr w:type="gramStart"/>
            <w:r w:rsidRPr="000229EA">
              <w:rPr>
                <w:rFonts w:ascii="Times New Roman" w:hAnsi="Times New Roman" w:cs="Times New Roman"/>
                <w:sz w:val="24"/>
                <w:szCs w:val="24"/>
              </w:rPr>
              <w:t>бумажного</w:t>
            </w:r>
            <w:proofErr w:type="gramEnd"/>
            <w:r w:rsidRPr="000229EA">
              <w:rPr>
                <w:rFonts w:ascii="Times New Roman" w:hAnsi="Times New Roman" w:cs="Times New Roman"/>
                <w:sz w:val="24"/>
                <w:szCs w:val="24"/>
              </w:rPr>
              <w:t xml:space="preserve">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документа,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форме </w:t>
            </w:r>
            <w:proofErr w:type="gramStart"/>
            <w:r w:rsidRPr="000229EA">
              <w:rPr>
                <w:rFonts w:ascii="Times New Roman" w:hAnsi="Times New Roman" w:cs="Times New Roman"/>
                <w:sz w:val="24"/>
                <w:szCs w:val="24"/>
              </w:rPr>
              <w:t>электронного</w:t>
            </w:r>
            <w:proofErr w:type="gramEnd"/>
            <w:r w:rsidRPr="000229EA">
              <w:rPr>
                <w:rFonts w:ascii="Times New Roman" w:hAnsi="Times New Roman" w:cs="Times New Roman"/>
                <w:sz w:val="24"/>
                <w:szCs w:val="24"/>
              </w:rPr>
              <w:t xml:space="preserve">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документа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на электронном носителе;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внесение сведений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ГИС о выдаче результата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муниципальной услуги</w:t>
            </w:r>
          </w:p>
        </w:tc>
      </w:tr>
      <w:tr w:rsidR="000229EA" w:rsidRPr="000229EA" w:rsidTr="000229EA">
        <w:trPr>
          <w:trHeight w:val="20"/>
        </w:trPr>
        <w:tc>
          <w:tcPr>
            <w:tcW w:w="829"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1115"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направление заявителю результата предоставления </w:t>
            </w:r>
            <w:r w:rsidRPr="000229EA">
              <w:rPr>
                <w:rFonts w:ascii="Times New Roman" w:hAnsi="Times New Roman" w:cs="Times New Roman"/>
                <w:sz w:val="24"/>
                <w:szCs w:val="24"/>
              </w:rPr>
              <w:lastRenderedPageBreak/>
              <w:t>муниципальной услуги                        в личный кабинет в федеральной государственной информационной системе "Единый портал государственных                                и муниципальных услуг (функций)"</w:t>
            </w:r>
          </w:p>
        </w:tc>
        <w:tc>
          <w:tcPr>
            <w:tcW w:w="56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 xml:space="preserve">в день регистрации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резул</w:t>
            </w:r>
            <w:r w:rsidRPr="000229EA">
              <w:rPr>
                <w:rFonts w:ascii="Times New Roman" w:hAnsi="Times New Roman" w:cs="Times New Roman"/>
                <w:sz w:val="24"/>
                <w:szCs w:val="24"/>
              </w:rPr>
              <w:lastRenderedPageBreak/>
              <w:t xml:space="preserve">ьтата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tc>
        <w:tc>
          <w:tcPr>
            <w:tcW w:w="529"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должностное лицо</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упол</w:t>
            </w:r>
            <w:r w:rsidRPr="000229EA">
              <w:rPr>
                <w:rFonts w:ascii="Times New Roman" w:hAnsi="Times New Roman" w:cs="Times New Roman"/>
                <w:sz w:val="24"/>
                <w:szCs w:val="24"/>
              </w:rPr>
              <w:lastRenderedPageBreak/>
              <w:t>номоченного</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органа,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ответственное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за предоставление</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муниципальной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услуги</w:t>
            </w:r>
          </w:p>
        </w:tc>
        <w:tc>
          <w:tcPr>
            <w:tcW w:w="65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ГИС</w:t>
            </w:r>
          </w:p>
        </w:tc>
        <w:tc>
          <w:tcPr>
            <w:tcW w:w="664" w:type="pct"/>
            <w:vMerge/>
            <w:shd w:val="clear" w:color="auto" w:fill="auto"/>
          </w:tcPr>
          <w:p w:rsidR="000229EA" w:rsidRPr="000229EA" w:rsidRDefault="000229EA" w:rsidP="0029084A">
            <w:pPr>
              <w:pStyle w:val="af4"/>
              <w:rPr>
                <w:rFonts w:ascii="Times New Roman" w:hAnsi="Times New Roman" w:cs="Times New Roman"/>
                <w:sz w:val="24"/>
                <w:szCs w:val="24"/>
              </w:rPr>
            </w:pPr>
          </w:p>
        </w:tc>
        <w:tc>
          <w:tcPr>
            <w:tcW w:w="637" w:type="pct"/>
            <w:shd w:val="clear" w:color="auto" w:fill="auto"/>
          </w:tcPr>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результат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предоставления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lastRenderedPageBreak/>
              <w:t xml:space="preserve">муниципальной услуги, </w:t>
            </w:r>
          </w:p>
          <w:p w:rsidR="000229EA" w:rsidRPr="000229EA" w:rsidRDefault="000229EA" w:rsidP="0029084A">
            <w:pPr>
              <w:pStyle w:val="af4"/>
              <w:rPr>
                <w:rFonts w:ascii="Times New Roman" w:hAnsi="Times New Roman" w:cs="Times New Roman"/>
                <w:sz w:val="24"/>
                <w:szCs w:val="24"/>
              </w:rPr>
            </w:pPr>
            <w:proofErr w:type="gramStart"/>
            <w:r w:rsidRPr="000229EA">
              <w:rPr>
                <w:rFonts w:ascii="Times New Roman" w:hAnsi="Times New Roman" w:cs="Times New Roman"/>
                <w:sz w:val="24"/>
                <w:szCs w:val="24"/>
              </w:rPr>
              <w:t>направленный</w:t>
            </w:r>
            <w:proofErr w:type="gramEnd"/>
            <w:r w:rsidRPr="000229EA">
              <w:rPr>
                <w:rFonts w:ascii="Times New Roman" w:hAnsi="Times New Roman" w:cs="Times New Roman"/>
                <w:sz w:val="24"/>
                <w:szCs w:val="24"/>
              </w:rPr>
              <w:t xml:space="preserve"> заявителю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личный кабинет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в федеральной государственной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информационной системе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"Единый портал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государственных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 xml:space="preserve">и муниципальных услуг </w:t>
            </w:r>
          </w:p>
          <w:p w:rsidR="000229EA" w:rsidRPr="000229EA" w:rsidRDefault="000229EA" w:rsidP="0029084A">
            <w:pPr>
              <w:pStyle w:val="af4"/>
              <w:rPr>
                <w:rFonts w:ascii="Times New Roman" w:hAnsi="Times New Roman" w:cs="Times New Roman"/>
                <w:sz w:val="24"/>
                <w:szCs w:val="24"/>
              </w:rPr>
            </w:pPr>
            <w:r w:rsidRPr="000229EA">
              <w:rPr>
                <w:rFonts w:ascii="Times New Roman" w:hAnsi="Times New Roman" w:cs="Times New Roman"/>
                <w:sz w:val="24"/>
                <w:szCs w:val="24"/>
              </w:rPr>
              <w:t>(функций)"</w:t>
            </w:r>
          </w:p>
        </w:tc>
      </w:tr>
    </w:tbl>
    <w:p w:rsidR="000229EA" w:rsidRDefault="000229EA" w:rsidP="000229EA">
      <w:pPr>
        <w:pStyle w:val="af4"/>
        <w:rPr>
          <w:rFonts w:ascii="Times New Roman" w:hAnsi="Times New Roman" w:cs="Times New Roman"/>
          <w:bCs/>
          <w:sz w:val="24"/>
          <w:szCs w:val="24"/>
          <w:highlight w:val="yellow"/>
        </w:rPr>
      </w:pPr>
    </w:p>
    <w:p w:rsidR="00075512" w:rsidRDefault="00075512" w:rsidP="000229EA">
      <w:pPr>
        <w:jc w:val="center"/>
        <w:rPr>
          <w:b/>
        </w:rPr>
      </w:pPr>
    </w:p>
    <w:p w:rsidR="000229EA" w:rsidRPr="000229EA" w:rsidRDefault="000229EA" w:rsidP="000229EA">
      <w:pPr>
        <w:jc w:val="center"/>
        <w:rPr>
          <w:b/>
        </w:rPr>
      </w:pPr>
      <w:r w:rsidRPr="000229EA">
        <w:rPr>
          <w:b/>
        </w:rPr>
        <w:t>АДМИНИСТРАЦИЯ ВОЛОДИНСКОГО СЕЛЬСКОГО ПОСЕЛЕНИЯ</w:t>
      </w:r>
    </w:p>
    <w:p w:rsidR="000229EA" w:rsidRPr="000229EA" w:rsidRDefault="000229EA" w:rsidP="000229EA"/>
    <w:p w:rsidR="000229EA" w:rsidRPr="000229EA" w:rsidRDefault="000229EA" w:rsidP="000229EA">
      <w:pPr>
        <w:jc w:val="center"/>
        <w:rPr>
          <w:b/>
        </w:rPr>
      </w:pPr>
      <w:r w:rsidRPr="000229EA">
        <w:rPr>
          <w:b/>
        </w:rPr>
        <w:t>ПОСТАНОВЛЕНИЕ</w:t>
      </w:r>
    </w:p>
    <w:p w:rsidR="000229EA" w:rsidRPr="000229EA" w:rsidRDefault="000229EA" w:rsidP="000229EA">
      <w:pPr>
        <w:jc w:val="both"/>
        <w:rPr>
          <w:b/>
        </w:rPr>
      </w:pPr>
      <w:r w:rsidRPr="000229EA">
        <w:rPr>
          <w:b/>
        </w:rPr>
        <w:t>16.02.2023                                                                                              № 15</w:t>
      </w:r>
    </w:p>
    <w:p w:rsidR="000229EA" w:rsidRDefault="000229EA" w:rsidP="000229EA">
      <w:pPr>
        <w:jc w:val="center"/>
      </w:pPr>
    </w:p>
    <w:p w:rsidR="000229EA" w:rsidRPr="000229EA" w:rsidRDefault="000229EA" w:rsidP="000229EA">
      <w:pPr>
        <w:jc w:val="center"/>
      </w:pPr>
      <w:proofErr w:type="spellStart"/>
      <w:r w:rsidRPr="000229EA">
        <w:t>с</w:t>
      </w:r>
      <w:proofErr w:type="gramStart"/>
      <w:r w:rsidRPr="000229EA">
        <w:t>.В</w:t>
      </w:r>
      <w:proofErr w:type="gramEnd"/>
      <w:r w:rsidRPr="000229EA">
        <w:t>олодино</w:t>
      </w:r>
      <w:proofErr w:type="spellEnd"/>
    </w:p>
    <w:p w:rsidR="000229EA" w:rsidRPr="000229EA" w:rsidRDefault="000229EA" w:rsidP="000229EA">
      <w:pPr>
        <w:jc w:val="center"/>
      </w:pPr>
      <w:r w:rsidRPr="000229EA">
        <w:t>Кривошеинский район</w:t>
      </w:r>
    </w:p>
    <w:p w:rsidR="000229EA" w:rsidRPr="000229EA" w:rsidRDefault="000229EA" w:rsidP="000229EA">
      <w:pPr>
        <w:jc w:val="center"/>
      </w:pPr>
      <w:r w:rsidRPr="000229EA">
        <w:t>Томская область</w:t>
      </w:r>
    </w:p>
    <w:p w:rsidR="000229EA" w:rsidRPr="0029084A" w:rsidRDefault="000229EA" w:rsidP="000229EA">
      <w:pPr>
        <w:jc w:val="center"/>
        <w:rPr>
          <w:b/>
        </w:rPr>
      </w:pPr>
    </w:p>
    <w:p w:rsidR="0029084A" w:rsidRDefault="000229EA" w:rsidP="000229EA">
      <w:pPr>
        <w:jc w:val="center"/>
        <w:rPr>
          <w:b/>
        </w:rPr>
      </w:pPr>
      <w:r w:rsidRPr="0029084A">
        <w:rPr>
          <w:b/>
        </w:rPr>
        <w:t xml:space="preserve">О внесении изменений в постановление Администрации  Володинского сельского поселения от 17.12.2018 № 100 «О наделении полномочиями администратора доходов местного бюджета муниципального образования </w:t>
      </w:r>
    </w:p>
    <w:p w:rsidR="000229EA" w:rsidRPr="0029084A" w:rsidRDefault="000229EA" w:rsidP="000229EA">
      <w:pPr>
        <w:jc w:val="center"/>
        <w:rPr>
          <w:b/>
        </w:rPr>
      </w:pPr>
      <w:r w:rsidRPr="0029084A">
        <w:rPr>
          <w:b/>
        </w:rPr>
        <w:t>Володинское сельское поселение»</w:t>
      </w:r>
    </w:p>
    <w:p w:rsidR="000229EA" w:rsidRPr="000229EA" w:rsidRDefault="000229EA" w:rsidP="000229EA">
      <w:pPr>
        <w:jc w:val="center"/>
        <w:rPr>
          <w:b/>
        </w:rPr>
      </w:pPr>
    </w:p>
    <w:p w:rsidR="000229EA" w:rsidRPr="000229EA" w:rsidRDefault="000229EA" w:rsidP="000229EA">
      <w:pPr>
        <w:ind w:firstLine="709"/>
        <w:jc w:val="both"/>
      </w:pPr>
      <w:r w:rsidRPr="000229EA">
        <w:t xml:space="preserve">В соответствии со статьей 160.1. Бюджетного Кодекса Российской Федерации, приказом Минфина России от 24 мая 2022 г. </w:t>
      </w:r>
      <w:r w:rsidRPr="000229EA">
        <w:rPr>
          <w:lang w:val="en-US"/>
        </w:rPr>
        <w:t>N</w:t>
      </w:r>
      <w:r w:rsidRPr="000229EA">
        <w:t xml:space="preserve"> 82н «О Порядке формирования и применения кодов бюджетной классификации Российской Федерации, их структуре и принципах назначения», приказом Управления финансов Администрации Кривошеинского района от 15.02.2023г. № 2-р  «Об установлении значения подвида дохода за главными администраторами доходов бюджетов»,</w:t>
      </w:r>
    </w:p>
    <w:p w:rsidR="000229EA" w:rsidRPr="000229EA" w:rsidRDefault="000229EA" w:rsidP="000229EA">
      <w:pPr>
        <w:ind w:firstLine="709"/>
        <w:jc w:val="both"/>
      </w:pPr>
      <w:r w:rsidRPr="000229EA">
        <w:t>ПОСТАНОВЛЯЮ:</w:t>
      </w:r>
    </w:p>
    <w:p w:rsidR="000229EA" w:rsidRPr="000229EA" w:rsidRDefault="000229EA" w:rsidP="006D41D8">
      <w:pPr>
        <w:numPr>
          <w:ilvl w:val="0"/>
          <w:numId w:val="11"/>
        </w:numPr>
        <w:ind w:left="0" w:firstLine="709"/>
        <w:jc w:val="both"/>
      </w:pPr>
      <w:r w:rsidRPr="000229EA">
        <w:t xml:space="preserve">Дополнить пункт 2 постановления Администрации Володинского сельского поселения от 17.12.2018 № 100 «О наделении полномочиями администратора доходов местного бюджета муниципального образования Володинское сельское поселение» </w:t>
      </w:r>
      <w:r w:rsidRPr="000229EA">
        <w:rPr>
          <w:bCs/>
        </w:rPr>
        <w:t xml:space="preserve">следующими </w:t>
      </w:r>
      <w:r w:rsidRPr="000229EA">
        <w:t>кодами бюджетной классификации Российской Федерации:</w:t>
      </w:r>
    </w:p>
    <w:p w:rsidR="000229EA" w:rsidRPr="000229EA" w:rsidRDefault="000229EA" w:rsidP="000229EA">
      <w:pPr>
        <w:ind w:firstLine="709"/>
        <w:jc w:val="both"/>
      </w:pPr>
      <w:proofErr w:type="gramStart"/>
      <w:r w:rsidRPr="000229EA">
        <w:t xml:space="preserve">908 202 49999 10 0006 150 «Прочие межбюджетные трансферты, передаваемые бюджетам сельских поселений (Реализация </w:t>
      </w:r>
      <w:r w:rsidRPr="000229EA">
        <w:lastRenderedPageBreak/>
        <w:t>инициативного проекта «Устройство ограждения кладбища по адресу:</w:t>
      </w:r>
      <w:proofErr w:type="gramEnd"/>
      <w:r w:rsidRPr="000229EA">
        <w:t xml:space="preserve"> </w:t>
      </w:r>
      <w:proofErr w:type="gramStart"/>
      <w:r w:rsidRPr="000229EA">
        <w:t>Томская область, Кривошеинский район, деревня Новониколаевка»);</w:t>
      </w:r>
      <w:proofErr w:type="gramEnd"/>
    </w:p>
    <w:p w:rsidR="000229EA" w:rsidRPr="000229EA" w:rsidRDefault="000229EA" w:rsidP="000229EA">
      <w:pPr>
        <w:ind w:firstLine="709"/>
        <w:jc w:val="both"/>
      </w:pPr>
      <w:r w:rsidRPr="000229EA">
        <w:t>908 202 49999 10 0007 150 «Прочие межбюджетные трансферты, передаваемые бюджетам сельских поселений (Реализация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p w:rsidR="000229EA" w:rsidRPr="000229EA" w:rsidRDefault="000229EA" w:rsidP="000229EA">
      <w:pPr>
        <w:ind w:firstLine="709"/>
        <w:jc w:val="both"/>
      </w:pPr>
      <w:proofErr w:type="gramStart"/>
      <w:r w:rsidRPr="000229EA">
        <w:t>908 117 15030 10 0006 150 «Инициативные платежи, зачисляемые в бюджеты сельских поселений (Реализация инициативного проекта «Устройство ограждения кладбища по адресу:</w:t>
      </w:r>
      <w:proofErr w:type="gramEnd"/>
      <w:r w:rsidRPr="000229EA">
        <w:t xml:space="preserve"> </w:t>
      </w:r>
      <w:proofErr w:type="gramStart"/>
      <w:r w:rsidRPr="000229EA">
        <w:t>Томская область, Кривошеинский район, деревня Новониколаевка»);</w:t>
      </w:r>
      <w:proofErr w:type="gramEnd"/>
    </w:p>
    <w:p w:rsidR="000229EA" w:rsidRPr="000229EA" w:rsidRDefault="000229EA" w:rsidP="000229EA">
      <w:pPr>
        <w:ind w:firstLine="709"/>
        <w:jc w:val="both"/>
      </w:pPr>
      <w:r w:rsidRPr="000229EA">
        <w:t>908 117 15030 10 0007 150 «Инициативные платежи, зачисляемые в бюджеты сельских поселений (Реализация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p w:rsidR="000229EA" w:rsidRPr="000229EA" w:rsidRDefault="000229EA" w:rsidP="006D41D8">
      <w:pPr>
        <w:numPr>
          <w:ilvl w:val="0"/>
          <w:numId w:val="11"/>
        </w:numPr>
        <w:ind w:left="0" w:firstLine="709"/>
        <w:jc w:val="both"/>
      </w:pPr>
      <w:proofErr w:type="gramStart"/>
      <w:r w:rsidRPr="000229EA">
        <w:t>Контроль за</w:t>
      </w:r>
      <w:proofErr w:type="gramEnd"/>
      <w:r w:rsidRPr="000229EA">
        <w:t xml:space="preserve"> исполнением настоящего постановления возложить на главного специалиста – главного бухгалтера Администрации Володинского сельского поселения </w:t>
      </w:r>
      <w:proofErr w:type="spellStart"/>
      <w:r w:rsidRPr="000229EA">
        <w:t>Е.А.Ермакову</w:t>
      </w:r>
      <w:proofErr w:type="spellEnd"/>
      <w:r w:rsidRPr="000229EA">
        <w:t>.</w:t>
      </w:r>
    </w:p>
    <w:p w:rsidR="000229EA" w:rsidRPr="000229EA" w:rsidRDefault="000229EA" w:rsidP="006D41D8">
      <w:pPr>
        <w:numPr>
          <w:ilvl w:val="0"/>
          <w:numId w:val="11"/>
        </w:numPr>
        <w:ind w:left="0" w:firstLine="709"/>
        <w:jc w:val="both"/>
      </w:pPr>
      <w:r w:rsidRPr="000229EA">
        <w:t>Настоящее Постановление вступает в силу с 16 февраля 2023 года.</w:t>
      </w:r>
    </w:p>
    <w:p w:rsidR="000229EA" w:rsidRPr="000229EA" w:rsidRDefault="000229EA" w:rsidP="006D41D8">
      <w:pPr>
        <w:pStyle w:val="af2"/>
        <w:numPr>
          <w:ilvl w:val="0"/>
          <w:numId w:val="11"/>
        </w:numPr>
        <w:spacing w:after="200" w:line="276" w:lineRule="auto"/>
        <w:ind w:left="0" w:firstLine="709"/>
        <w:contextualSpacing/>
        <w:jc w:val="both"/>
        <w:rPr>
          <w:bCs/>
        </w:rPr>
      </w:pPr>
      <w:r w:rsidRPr="000229EA">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8" w:tgtFrame="_blank" w:history="1">
        <w:r w:rsidRPr="000229EA">
          <w:rPr>
            <w:rStyle w:val="a5"/>
            <w:color w:val="auto"/>
          </w:rPr>
          <w:t>http://volodino70.ru/</w:t>
        </w:r>
      </w:hyperlink>
      <w:r w:rsidRPr="000229EA">
        <w:t xml:space="preserve"> в информационно-телекоммуникационной сети «Интернет».</w:t>
      </w:r>
    </w:p>
    <w:p w:rsidR="000229EA" w:rsidRPr="000229EA" w:rsidRDefault="000229EA" w:rsidP="00075512">
      <w:r w:rsidRPr="000229EA">
        <w:t xml:space="preserve">Глава Володинского сельского поселения                           </w:t>
      </w:r>
      <w:proofErr w:type="spellStart"/>
      <w:r w:rsidRPr="000229EA">
        <w:t>Р.П.Петрова</w:t>
      </w:r>
      <w:proofErr w:type="spellEnd"/>
    </w:p>
    <w:p w:rsidR="000229EA" w:rsidRPr="000229EA" w:rsidRDefault="000229EA" w:rsidP="000229EA">
      <w:pPr>
        <w:pStyle w:val="af4"/>
        <w:rPr>
          <w:rFonts w:ascii="Times New Roman" w:hAnsi="Times New Roman" w:cs="Times New Roman"/>
          <w:bCs/>
          <w:sz w:val="24"/>
          <w:szCs w:val="24"/>
          <w:highlight w:val="yellow"/>
        </w:rPr>
      </w:pPr>
    </w:p>
    <w:p w:rsidR="000229EA" w:rsidRPr="000229EA" w:rsidRDefault="000229EA" w:rsidP="000229EA">
      <w:pPr>
        <w:pStyle w:val="af4"/>
        <w:rPr>
          <w:rFonts w:ascii="Times New Roman" w:hAnsi="Times New Roman" w:cs="Times New Roman"/>
          <w:bCs/>
          <w:sz w:val="24"/>
          <w:szCs w:val="24"/>
          <w:highlight w:val="yellow"/>
        </w:rPr>
      </w:pPr>
    </w:p>
    <w:p w:rsidR="00075512" w:rsidRPr="00075512" w:rsidRDefault="00075512" w:rsidP="00075512">
      <w:pPr>
        <w:pStyle w:val="a7"/>
        <w:spacing w:before="26" w:after="26"/>
        <w:jc w:val="center"/>
        <w:rPr>
          <w:b/>
          <w:bCs/>
          <w:spacing w:val="2"/>
        </w:rPr>
      </w:pPr>
      <w:r w:rsidRPr="009A3E71">
        <w:rPr>
          <w:rFonts w:ascii="Arial" w:hAnsi="Arial" w:cs="Arial"/>
        </w:rPr>
        <w:t xml:space="preserve">    </w:t>
      </w:r>
      <w:r w:rsidRPr="009A3E71">
        <w:rPr>
          <w:rFonts w:ascii="Arial" w:hAnsi="Arial" w:cs="Arial"/>
          <w:b/>
          <w:bCs/>
          <w:spacing w:val="2"/>
        </w:rPr>
        <w:t xml:space="preserve"> </w:t>
      </w:r>
      <w:r w:rsidRPr="00075512">
        <w:rPr>
          <w:b/>
          <w:bCs/>
          <w:spacing w:val="2"/>
        </w:rPr>
        <w:t>АДМИНИСТРАЦИЯ ВОЛОДИНСКОГО СЕЛЬСКОГО ПОСЕЛЕНИЯ</w:t>
      </w:r>
    </w:p>
    <w:p w:rsidR="00075512" w:rsidRDefault="00075512" w:rsidP="00075512">
      <w:pPr>
        <w:pStyle w:val="a7"/>
        <w:spacing w:before="26" w:after="26"/>
        <w:jc w:val="center"/>
        <w:rPr>
          <w:b/>
          <w:bCs/>
          <w:spacing w:val="2"/>
        </w:rPr>
      </w:pPr>
    </w:p>
    <w:p w:rsidR="00075512" w:rsidRPr="00075512" w:rsidRDefault="00075512" w:rsidP="00075512">
      <w:pPr>
        <w:pStyle w:val="a7"/>
        <w:spacing w:before="26" w:after="26"/>
        <w:jc w:val="center"/>
        <w:rPr>
          <w:spacing w:val="2"/>
        </w:rPr>
      </w:pPr>
      <w:r w:rsidRPr="00075512">
        <w:rPr>
          <w:b/>
          <w:bCs/>
          <w:spacing w:val="2"/>
        </w:rPr>
        <w:t>ПОСТАНОВЛЕНИЕ</w:t>
      </w:r>
      <w:r w:rsidRPr="00075512">
        <w:rPr>
          <w:spacing w:val="2"/>
        </w:rPr>
        <w:t xml:space="preserve"> </w:t>
      </w:r>
    </w:p>
    <w:p w:rsidR="00075512" w:rsidRDefault="00075512" w:rsidP="00075512">
      <w:pPr>
        <w:pStyle w:val="a7"/>
        <w:spacing w:before="26" w:after="26"/>
        <w:ind w:left="0"/>
        <w:jc w:val="both"/>
        <w:outlineLvl w:val="0"/>
        <w:rPr>
          <w:b/>
          <w:spacing w:val="2"/>
        </w:rPr>
      </w:pPr>
      <w:r w:rsidRPr="00075512">
        <w:rPr>
          <w:b/>
          <w:spacing w:val="2"/>
        </w:rPr>
        <w:t>16.02.2023                                                                                           № 16</w:t>
      </w:r>
    </w:p>
    <w:p w:rsidR="00075512" w:rsidRPr="00075512" w:rsidRDefault="00075512" w:rsidP="00075512">
      <w:pPr>
        <w:pStyle w:val="a7"/>
        <w:spacing w:before="26" w:after="26"/>
        <w:ind w:left="0"/>
        <w:jc w:val="both"/>
        <w:outlineLvl w:val="0"/>
        <w:rPr>
          <w:b/>
          <w:spacing w:val="2"/>
        </w:rPr>
      </w:pPr>
    </w:p>
    <w:p w:rsidR="00075512" w:rsidRPr="00075512" w:rsidRDefault="00075512" w:rsidP="00075512">
      <w:pPr>
        <w:pStyle w:val="af4"/>
        <w:jc w:val="center"/>
        <w:rPr>
          <w:rFonts w:ascii="Times New Roman" w:hAnsi="Times New Roman" w:cs="Times New Roman"/>
          <w:sz w:val="24"/>
          <w:szCs w:val="24"/>
        </w:rPr>
      </w:pPr>
      <w:proofErr w:type="spellStart"/>
      <w:r w:rsidRPr="00075512">
        <w:rPr>
          <w:rFonts w:ascii="Times New Roman" w:hAnsi="Times New Roman" w:cs="Times New Roman"/>
          <w:sz w:val="24"/>
          <w:szCs w:val="24"/>
        </w:rPr>
        <w:t>с</w:t>
      </w:r>
      <w:proofErr w:type="gramStart"/>
      <w:r w:rsidRPr="00075512">
        <w:rPr>
          <w:rFonts w:ascii="Times New Roman" w:hAnsi="Times New Roman" w:cs="Times New Roman"/>
          <w:sz w:val="24"/>
          <w:szCs w:val="24"/>
        </w:rPr>
        <w:t>.В</w:t>
      </w:r>
      <w:proofErr w:type="gramEnd"/>
      <w:r w:rsidRPr="00075512">
        <w:rPr>
          <w:rFonts w:ascii="Times New Roman" w:hAnsi="Times New Roman" w:cs="Times New Roman"/>
          <w:sz w:val="24"/>
          <w:szCs w:val="24"/>
        </w:rPr>
        <w:t>олодино</w:t>
      </w:r>
      <w:proofErr w:type="spellEnd"/>
    </w:p>
    <w:p w:rsidR="00075512" w:rsidRPr="00075512" w:rsidRDefault="00075512" w:rsidP="00075512">
      <w:pPr>
        <w:pStyle w:val="af4"/>
        <w:jc w:val="center"/>
        <w:rPr>
          <w:rFonts w:ascii="Times New Roman" w:hAnsi="Times New Roman" w:cs="Times New Roman"/>
          <w:sz w:val="24"/>
          <w:szCs w:val="24"/>
        </w:rPr>
      </w:pPr>
      <w:r w:rsidRPr="00075512">
        <w:rPr>
          <w:rFonts w:ascii="Times New Roman" w:hAnsi="Times New Roman" w:cs="Times New Roman"/>
          <w:sz w:val="24"/>
          <w:szCs w:val="24"/>
        </w:rPr>
        <w:t>Кривошеинский район</w:t>
      </w:r>
    </w:p>
    <w:p w:rsidR="00075512" w:rsidRDefault="00075512" w:rsidP="00075512">
      <w:pPr>
        <w:pStyle w:val="af4"/>
        <w:jc w:val="center"/>
        <w:rPr>
          <w:rFonts w:ascii="Times New Roman" w:hAnsi="Times New Roman" w:cs="Times New Roman"/>
          <w:sz w:val="24"/>
          <w:szCs w:val="24"/>
        </w:rPr>
      </w:pPr>
      <w:r w:rsidRPr="00075512">
        <w:rPr>
          <w:rFonts w:ascii="Times New Roman" w:hAnsi="Times New Roman" w:cs="Times New Roman"/>
          <w:sz w:val="24"/>
          <w:szCs w:val="24"/>
        </w:rPr>
        <w:t>Томская область</w:t>
      </w:r>
    </w:p>
    <w:p w:rsidR="00075512" w:rsidRPr="00075512" w:rsidRDefault="00075512" w:rsidP="00075512">
      <w:pPr>
        <w:pStyle w:val="af4"/>
        <w:jc w:val="center"/>
        <w:rPr>
          <w:rFonts w:ascii="Times New Roman" w:hAnsi="Times New Roman" w:cs="Times New Roman"/>
          <w:sz w:val="24"/>
          <w:szCs w:val="24"/>
        </w:rPr>
      </w:pPr>
    </w:p>
    <w:p w:rsidR="00075512" w:rsidRDefault="00075512" w:rsidP="00075512">
      <w:pPr>
        <w:pStyle w:val="a7"/>
        <w:spacing w:before="26" w:after="26"/>
        <w:ind w:left="0"/>
        <w:jc w:val="center"/>
        <w:outlineLvl w:val="0"/>
        <w:rPr>
          <w:b/>
          <w:spacing w:val="2"/>
        </w:rPr>
      </w:pPr>
      <w:proofErr w:type="gramStart"/>
      <w:r w:rsidRPr="00075512">
        <w:rPr>
          <w:b/>
          <w:spacing w:val="2"/>
        </w:rPr>
        <w:t xml:space="preserve">О внесении изменений в перечень главных администраторов доходов местного бюджета муниципального образования Володинское сельское поселение, утвержденный постановлением Администрации Володинского сельского поселения от 01.12.2021 №84 «Об утверждении перечня главных администраторов доходов местного бюджета муниципального образования Володинское сельское поселение, порядка и сроков внесения изменений в перечень главных администраторов доходов местного бюджета муниципального образования </w:t>
      </w:r>
      <w:proofErr w:type="gramEnd"/>
    </w:p>
    <w:p w:rsidR="00075512" w:rsidRDefault="00075512" w:rsidP="00075512">
      <w:pPr>
        <w:pStyle w:val="a7"/>
        <w:spacing w:before="26" w:after="26"/>
        <w:ind w:left="0"/>
        <w:jc w:val="center"/>
        <w:outlineLvl w:val="0"/>
        <w:rPr>
          <w:b/>
          <w:spacing w:val="2"/>
        </w:rPr>
      </w:pPr>
      <w:r w:rsidRPr="00075512">
        <w:rPr>
          <w:b/>
          <w:spacing w:val="2"/>
        </w:rPr>
        <w:t xml:space="preserve">Володинское сельское поселение» </w:t>
      </w:r>
    </w:p>
    <w:p w:rsidR="0029084A" w:rsidRPr="00075512" w:rsidRDefault="0029084A" w:rsidP="00075512">
      <w:pPr>
        <w:pStyle w:val="a7"/>
        <w:spacing w:before="26" w:after="26"/>
        <w:ind w:left="0"/>
        <w:jc w:val="center"/>
        <w:outlineLvl w:val="0"/>
        <w:rPr>
          <w:b/>
          <w:spacing w:val="2"/>
        </w:rPr>
      </w:pPr>
    </w:p>
    <w:p w:rsidR="00075512" w:rsidRPr="00075512" w:rsidRDefault="00075512" w:rsidP="00075512">
      <w:pPr>
        <w:ind w:firstLine="709"/>
        <w:jc w:val="both"/>
      </w:pPr>
      <w:r w:rsidRPr="00075512">
        <w:rPr>
          <w:spacing w:val="2"/>
        </w:rPr>
        <w:t xml:space="preserve">В соответствии со статьей 160.1 Бюджетного кодекса Российской Федерации, </w:t>
      </w:r>
      <w:r w:rsidRPr="00075512">
        <w:t>приказом Управления финансов Администрации Кривошеинского района от 15.02.2023г. № 2-р  «Об установлении значения подвида дохода за главными администраторами доходов бюджетов»,</w:t>
      </w:r>
    </w:p>
    <w:p w:rsidR="00075512" w:rsidRPr="00075512" w:rsidRDefault="00075512" w:rsidP="00075512">
      <w:pPr>
        <w:pStyle w:val="a7"/>
        <w:spacing w:before="26" w:after="26"/>
        <w:jc w:val="both"/>
        <w:outlineLvl w:val="0"/>
        <w:rPr>
          <w:spacing w:val="2"/>
        </w:rPr>
      </w:pPr>
      <w:r w:rsidRPr="00075512">
        <w:rPr>
          <w:spacing w:val="2"/>
        </w:rPr>
        <w:t>ПОСТАНОВЛЯЮ:</w:t>
      </w:r>
    </w:p>
    <w:p w:rsidR="00075512" w:rsidRPr="00075512" w:rsidRDefault="00075512" w:rsidP="006D41D8">
      <w:pPr>
        <w:pStyle w:val="a7"/>
        <w:numPr>
          <w:ilvl w:val="0"/>
          <w:numId w:val="12"/>
        </w:numPr>
        <w:tabs>
          <w:tab w:val="left" w:pos="993"/>
        </w:tabs>
        <w:spacing w:before="26" w:after="26"/>
        <w:ind w:left="0" w:firstLine="709"/>
        <w:contextualSpacing/>
        <w:jc w:val="both"/>
        <w:outlineLvl w:val="0"/>
        <w:rPr>
          <w:spacing w:val="2"/>
        </w:rPr>
      </w:pPr>
      <w:proofErr w:type="gramStart"/>
      <w:r w:rsidRPr="00075512">
        <w:rPr>
          <w:spacing w:val="2"/>
        </w:rPr>
        <w:t>Внести следующие изменения в перечень главных администраторов доходов местного бюджета муниципального образования Володинское сельское поселение, утвержденный постановлением Администрации Володинского сельского поселения от 01.12.2021 №84 «Об утверждении перечня главных администраторов доходов местного бюджета муниципального образования Володинское сельское поселение, порядка и сроков внесения изменений в перечень главных администраторов доходов местного бюджета муниципального образования Володинское сельское поселение»:</w:t>
      </w:r>
      <w:proofErr w:type="gramEnd"/>
    </w:p>
    <w:p w:rsidR="00075512" w:rsidRPr="00075512" w:rsidRDefault="00075512" w:rsidP="006D41D8">
      <w:pPr>
        <w:pStyle w:val="a7"/>
        <w:numPr>
          <w:ilvl w:val="0"/>
          <w:numId w:val="13"/>
        </w:numPr>
        <w:spacing w:before="26" w:after="26"/>
        <w:contextualSpacing/>
        <w:jc w:val="both"/>
        <w:outlineLvl w:val="0"/>
        <w:rPr>
          <w:spacing w:val="2"/>
        </w:rPr>
      </w:pPr>
      <w:r w:rsidRPr="00075512">
        <w:rPr>
          <w:spacing w:val="2"/>
        </w:rPr>
        <w:t>после строки</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01"/>
        <w:gridCol w:w="4536"/>
      </w:tblGrid>
      <w:tr w:rsidR="00075512" w:rsidRPr="00075512" w:rsidTr="00075512">
        <w:trPr>
          <w:trHeight w:val="435"/>
        </w:trPr>
        <w:tc>
          <w:tcPr>
            <w:tcW w:w="992"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jc w:val="center"/>
              <w:rPr>
                <w:bCs/>
                <w:lang w:eastAsia="en-US"/>
              </w:rPr>
            </w:pPr>
            <w:r w:rsidRPr="00075512">
              <w:rPr>
                <w:bCs/>
                <w:lang w:eastAsia="en-US"/>
              </w:rPr>
              <w:t>908</w:t>
            </w:r>
          </w:p>
        </w:tc>
        <w:tc>
          <w:tcPr>
            <w:tcW w:w="1701"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jc w:val="center"/>
              <w:rPr>
                <w:lang w:eastAsia="en-US"/>
              </w:rPr>
            </w:pPr>
            <w:r w:rsidRPr="00075512">
              <w:rPr>
                <w:lang w:eastAsia="en-US"/>
              </w:rPr>
              <w:t>117 15030 10 0003 150</w:t>
            </w:r>
          </w:p>
        </w:tc>
        <w:tc>
          <w:tcPr>
            <w:tcW w:w="4536"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rPr>
                <w:lang w:eastAsia="en-US"/>
              </w:rPr>
            </w:pPr>
            <w:r w:rsidRPr="00075512">
              <w:rPr>
                <w:lang w:eastAsia="en-US"/>
              </w:rPr>
              <w:t xml:space="preserve">Инициативные платежи, зачисляемые в бюджеты сельских поселений </w:t>
            </w:r>
            <w:r w:rsidRPr="00075512">
              <w:t xml:space="preserve">(Реализация инициативного проекта «Благоустройство территории </w:t>
            </w:r>
            <w:r w:rsidRPr="00075512">
              <w:lastRenderedPageBreak/>
              <w:t xml:space="preserve">водонапорной башни (установка металлического ограждения) </w:t>
            </w:r>
            <w:proofErr w:type="gramStart"/>
            <w:r w:rsidRPr="00075512">
              <w:t>в</w:t>
            </w:r>
            <w:proofErr w:type="gramEnd"/>
            <w:r w:rsidRPr="00075512">
              <w:t xml:space="preserve"> с. Володино, ул. Коммунистическая, 34»)</w:t>
            </w:r>
          </w:p>
        </w:tc>
      </w:tr>
    </w:tbl>
    <w:p w:rsidR="00075512" w:rsidRPr="00075512" w:rsidRDefault="00075512" w:rsidP="00075512">
      <w:pPr>
        <w:pStyle w:val="a7"/>
        <w:spacing w:before="26" w:after="26"/>
        <w:ind w:left="709"/>
        <w:jc w:val="both"/>
        <w:outlineLvl w:val="0"/>
        <w:rPr>
          <w:spacing w:val="2"/>
        </w:rPr>
      </w:pPr>
      <w:r w:rsidRPr="00075512">
        <w:rPr>
          <w:spacing w:val="2"/>
        </w:rPr>
        <w:lastRenderedPageBreak/>
        <w:t>дополнить строками следующего содержания:</w:t>
      </w:r>
    </w:p>
    <w:p w:rsidR="00075512" w:rsidRPr="00075512" w:rsidRDefault="00075512" w:rsidP="00075512">
      <w:pPr>
        <w:pStyle w:val="a7"/>
        <w:spacing w:before="26" w:after="26"/>
        <w:ind w:left="709"/>
        <w:jc w:val="both"/>
        <w:outlineLvl w:val="0"/>
        <w:rPr>
          <w:spacing w:val="2"/>
        </w:rPr>
      </w:pPr>
      <w:r w:rsidRPr="00075512">
        <w:rPr>
          <w:spacing w:val="2"/>
        </w:rPr>
        <w:t>«</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01"/>
        <w:gridCol w:w="4536"/>
      </w:tblGrid>
      <w:tr w:rsidR="00075512" w:rsidRPr="00075512" w:rsidTr="00075512">
        <w:trPr>
          <w:trHeight w:val="435"/>
        </w:trPr>
        <w:tc>
          <w:tcPr>
            <w:tcW w:w="992"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jc w:val="center"/>
              <w:rPr>
                <w:bCs/>
                <w:lang w:eastAsia="en-US"/>
              </w:rPr>
            </w:pPr>
            <w:r w:rsidRPr="00075512">
              <w:rPr>
                <w:bCs/>
                <w:lang w:eastAsia="en-US"/>
              </w:rPr>
              <w:t>908</w:t>
            </w:r>
          </w:p>
        </w:tc>
        <w:tc>
          <w:tcPr>
            <w:tcW w:w="1701"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jc w:val="center"/>
              <w:rPr>
                <w:lang w:eastAsia="en-US"/>
              </w:rPr>
            </w:pPr>
            <w:r w:rsidRPr="00075512">
              <w:rPr>
                <w:lang w:eastAsia="en-US"/>
              </w:rPr>
              <w:t>117 15030 10 0006 150</w:t>
            </w:r>
          </w:p>
        </w:tc>
        <w:tc>
          <w:tcPr>
            <w:tcW w:w="4536"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rPr>
                <w:lang w:eastAsia="en-US"/>
              </w:rPr>
            </w:pPr>
            <w:proofErr w:type="gramStart"/>
            <w:r w:rsidRPr="00075512">
              <w:rPr>
                <w:lang w:eastAsia="en-US"/>
              </w:rPr>
              <w:t xml:space="preserve">Инициативные платежи, зачисляемые в бюджеты сельских поселений </w:t>
            </w:r>
            <w:r w:rsidRPr="00075512">
              <w:t>(Реализация инициативного проекта «Устройство ограждения кладбища по адресу:</w:t>
            </w:r>
            <w:proofErr w:type="gramEnd"/>
            <w:r w:rsidRPr="00075512">
              <w:t xml:space="preserve"> </w:t>
            </w:r>
            <w:proofErr w:type="gramStart"/>
            <w:r w:rsidRPr="00075512">
              <w:t>Томская область, Кривошеинский район, деревня Новониколаевка»)</w:t>
            </w:r>
            <w:proofErr w:type="gramEnd"/>
          </w:p>
        </w:tc>
      </w:tr>
      <w:tr w:rsidR="00075512" w:rsidRPr="00075512" w:rsidTr="00075512">
        <w:trPr>
          <w:trHeight w:val="435"/>
        </w:trPr>
        <w:tc>
          <w:tcPr>
            <w:tcW w:w="992"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jc w:val="center"/>
              <w:rPr>
                <w:bCs/>
                <w:lang w:eastAsia="en-US"/>
              </w:rPr>
            </w:pPr>
            <w:r w:rsidRPr="00075512">
              <w:rPr>
                <w:bCs/>
                <w:lang w:eastAsia="en-US"/>
              </w:rPr>
              <w:t>908</w:t>
            </w:r>
          </w:p>
        </w:tc>
        <w:tc>
          <w:tcPr>
            <w:tcW w:w="1701"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jc w:val="center"/>
              <w:rPr>
                <w:lang w:eastAsia="en-US"/>
              </w:rPr>
            </w:pPr>
            <w:r w:rsidRPr="00075512">
              <w:rPr>
                <w:lang w:eastAsia="en-US"/>
              </w:rPr>
              <w:t>117 15030 10 0007 150</w:t>
            </w:r>
          </w:p>
        </w:tc>
        <w:tc>
          <w:tcPr>
            <w:tcW w:w="4536"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rPr>
                <w:lang w:eastAsia="en-US"/>
              </w:rPr>
            </w:pPr>
            <w:r w:rsidRPr="00075512">
              <w:rPr>
                <w:lang w:eastAsia="en-US"/>
              </w:rPr>
              <w:t xml:space="preserve">Инициативные платежи, зачисляемые в бюджеты сельских поселений </w:t>
            </w:r>
            <w:r w:rsidRPr="00075512">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r>
    </w:tbl>
    <w:p w:rsidR="00075512" w:rsidRPr="00075512" w:rsidRDefault="00075512" w:rsidP="00075512">
      <w:pPr>
        <w:pStyle w:val="a7"/>
        <w:spacing w:before="26" w:after="26"/>
        <w:ind w:left="709"/>
        <w:jc w:val="right"/>
        <w:outlineLvl w:val="0"/>
        <w:rPr>
          <w:spacing w:val="2"/>
        </w:rPr>
      </w:pPr>
      <w:r w:rsidRPr="00075512">
        <w:rPr>
          <w:spacing w:val="2"/>
        </w:rPr>
        <w:t>»;</w:t>
      </w:r>
    </w:p>
    <w:p w:rsidR="00075512" w:rsidRPr="00075512" w:rsidRDefault="00075512" w:rsidP="006D41D8">
      <w:pPr>
        <w:pStyle w:val="a7"/>
        <w:numPr>
          <w:ilvl w:val="0"/>
          <w:numId w:val="13"/>
        </w:numPr>
        <w:spacing w:before="26" w:after="26"/>
        <w:contextualSpacing/>
        <w:jc w:val="both"/>
        <w:outlineLvl w:val="0"/>
        <w:rPr>
          <w:spacing w:val="2"/>
        </w:rPr>
      </w:pPr>
      <w:r w:rsidRPr="00075512">
        <w:rPr>
          <w:spacing w:val="2"/>
        </w:rPr>
        <w:t>после строки</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01"/>
        <w:gridCol w:w="4536"/>
      </w:tblGrid>
      <w:tr w:rsidR="00075512" w:rsidRPr="00075512" w:rsidTr="00075512">
        <w:trPr>
          <w:trHeight w:val="435"/>
        </w:trPr>
        <w:tc>
          <w:tcPr>
            <w:tcW w:w="992"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jc w:val="center"/>
              <w:rPr>
                <w:bCs/>
                <w:lang w:eastAsia="en-US"/>
              </w:rPr>
            </w:pPr>
            <w:r w:rsidRPr="00075512">
              <w:rPr>
                <w:bCs/>
                <w:lang w:eastAsia="en-US"/>
              </w:rPr>
              <w:t>908</w:t>
            </w:r>
          </w:p>
        </w:tc>
        <w:tc>
          <w:tcPr>
            <w:tcW w:w="1701"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jc w:val="center"/>
              <w:rPr>
                <w:lang w:eastAsia="en-US"/>
              </w:rPr>
            </w:pPr>
            <w:r w:rsidRPr="00075512">
              <w:t>202 49999 10 0003 150</w:t>
            </w:r>
          </w:p>
        </w:tc>
        <w:tc>
          <w:tcPr>
            <w:tcW w:w="4536"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rPr>
                <w:lang w:eastAsia="en-US"/>
              </w:rPr>
            </w:pPr>
            <w:r w:rsidRPr="00075512">
              <w:t xml:space="preserve">Прочие межбюджетные трансферты, передаваемые бюджетам сельских поселений (Реализация инициативного проекта «Благоустройство территории водонапорной башни (установка металлического ограждения) </w:t>
            </w:r>
            <w:proofErr w:type="gramStart"/>
            <w:r w:rsidRPr="00075512">
              <w:t>в</w:t>
            </w:r>
            <w:proofErr w:type="gramEnd"/>
            <w:r w:rsidRPr="00075512">
              <w:t xml:space="preserve"> с. Володино, ул. Коммунистическая, 34»)</w:t>
            </w:r>
          </w:p>
        </w:tc>
      </w:tr>
    </w:tbl>
    <w:p w:rsidR="00075512" w:rsidRPr="00075512" w:rsidRDefault="00075512" w:rsidP="00075512">
      <w:pPr>
        <w:pStyle w:val="a7"/>
        <w:spacing w:before="26" w:after="26"/>
        <w:ind w:left="709"/>
        <w:jc w:val="both"/>
        <w:outlineLvl w:val="0"/>
        <w:rPr>
          <w:spacing w:val="2"/>
        </w:rPr>
      </w:pPr>
      <w:r w:rsidRPr="00075512">
        <w:rPr>
          <w:spacing w:val="2"/>
        </w:rPr>
        <w:t>дополнить строками следующего содержания:</w:t>
      </w:r>
    </w:p>
    <w:p w:rsidR="00075512" w:rsidRPr="00075512" w:rsidRDefault="00075512" w:rsidP="00075512">
      <w:pPr>
        <w:pStyle w:val="a7"/>
        <w:spacing w:before="26" w:after="26"/>
        <w:ind w:left="709"/>
        <w:jc w:val="both"/>
        <w:outlineLvl w:val="0"/>
        <w:rPr>
          <w:spacing w:val="2"/>
        </w:rPr>
      </w:pPr>
      <w:r w:rsidRPr="00075512">
        <w:rPr>
          <w:spacing w:val="2"/>
        </w:rPr>
        <w:t>«</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01"/>
        <w:gridCol w:w="4536"/>
      </w:tblGrid>
      <w:tr w:rsidR="00075512" w:rsidRPr="00075512" w:rsidTr="00075512">
        <w:trPr>
          <w:trHeight w:val="435"/>
        </w:trPr>
        <w:tc>
          <w:tcPr>
            <w:tcW w:w="992"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jc w:val="center"/>
              <w:rPr>
                <w:bCs/>
                <w:lang w:eastAsia="en-US"/>
              </w:rPr>
            </w:pPr>
            <w:r w:rsidRPr="00075512">
              <w:rPr>
                <w:bCs/>
                <w:lang w:eastAsia="en-US"/>
              </w:rPr>
              <w:t>908</w:t>
            </w:r>
          </w:p>
        </w:tc>
        <w:tc>
          <w:tcPr>
            <w:tcW w:w="1701"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jc w:val="center"/>
              <w:rPr>
                <w:lang w:eastAsia="en-US"/>
              </w:rPr>
            </w:pPr>
            <w:r w:rsidRPr="00075512">
              <w:t>202 49999 10 0006 150</w:t>
            </w:r>
          </w:p>
        </w:tc>
        <w:tc>
          <w:tcPr>
            <w:tcW w:w="4536"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rPr>
                <w:lang w:eastAsia="en-US"/>
              </w:rPr>
            </w:pPr>
            <w:proofErr w:type="gramStart"/>
            <w:r w:rsidRPr="00075512">
              <w:t>Прочие межбюджетные трансферты, передаваемые бюджетам сельских поселений (Реализация инициативного проекта «Устройство ограждения кладбища по адресу:</w:t>
            </w:r>
            <w:proofErr w:type="gramEnd"/>
            <w:r w:rsidRPr="00075512">
              <w:t xml:space="preserve"> </w:t>
            </w:r>
            <w:proofErr w:type="gramStart"/>
            <w:r w:rsidRPr="00075512">
              <w:t>Томская область, Кривошеинский район, деревня Новониколаевка»)</w:t>
            </w:r>
            <w:proofErr w:type="gramEnd"/>
          </w:p>
        </w:tc>
      </w:tr>
      <w:tr w:rsidR="00075512" w:rsidRPr="00075512" w:rsidTr="00075512">
        <w:trPr>
          <w:trHeight w:val="435"/>
        </w:trPr>
        <w:tc>
          <w:tcPr>
            <w:tcW w:w="992"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jc w:val="center"/>
              <w:rPr>
                <w:bCs/>
                <w:lang w:eastAsia="en-US"/>
              </w:rPr>
            </w:pPr>
            <w:r w:rsidRPr="00075512">
              <w:rPr>
                <w:bCs/>
                <w:lang w:eastAsia="en-US"/>
              </w:rPr>
              <w:t>908</w:t>
            </w:r>
          </w:p>
        </w:tc>
        <w:tc>
          <w:tcPr>
            <w:tcW w:w="1701"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jc w:val="center"/>
              <w:rPr>
                <w:lang w:eastAsia="en-US"/>
              </w:rPr>
            </w:pPr>
            <w:r w:rsidRPr="00075512">
              <w:t>202 49999 10 0007 150</w:t>
            </w:r>
          </w:p>
        </w:tc>
        <w:tc>
          <w:tcPr>
            <w:tcW w:w="4536" w:type="dxa"/>
            <w:tcBorders>
              <w:top w:val="single" w:sz="4" w:space="0" w:color="auto"/>
              <w:left w:val="single" w:sz="4" w:space="0" w:color="auto"/>
              <w:bottom w:val="single" w:sz="4" w:space="0" w:color="auto"/>
              <w:right w:val="single" w:sz="4" w:space="0" w:color="auto"/>
            </w:tcBorders>
          </w:tcPr>
          <w:p w:rsidR="00075512" w:rsidRPr="00075512" w:rsidRDefault="00075512" w:rsidP="0029084A">
            <w:pPr>
              <w:autoSpaceDE w:val="0"/>
              <w:autoSpaceDN w:val="0"/>
              <w:adjustRightInd w:val="0"/>
              <w:spacing w:line="276" w:lineRule="auto"/>
              <w:rPr>
                <w:lang w:eastAsia="en-US"/>
              </w:rPr>
            </w:pPr>
            <w:r w:rsidRPr="00075512">
              <w:t>Прочие межбюджетные трансферты, передаваемые бюджетам сельских поселений (Реализация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r>
    </w:tbl>
    <w:p w:rsidR="00075512" w:rsidRPr="00075512" w:rsidRDefault="00075512" w:rsidP="00075512">
      <w:pPr>
        <w:pStyle w:val="a7"/>
        <w:spacing w:before="26" w:after="26"/>
        <w:ind w:left="709"/>
        <w:jc w:val="right"/>
        <w:outlineLvl w:val="0"/>
        <w:rPr>
          <w:spacing w:val="2"/>
        </w:rPr>
      </w:pPr>
      <w:r w:rsidRPr="00075512">
        <w:rPr>
          <w:spacing w:val="2"/>
        </w:rPr>
        <w:t>».</w:t>
      </w:r>
    </w:p>
    <w:p w:rsidR="00075512" w:rsidRPr="00075512" w:rsidRDefault="00075512" w:rsidP="006D41D8">
      <w:pPr>
        <w:pStyle w:val="a7"/>
        <w:numPr>
          <w:ilvl w:val="0"/>
          <w:numId w:val="12"/>
        </w:numPr>
        <w:tabs>
          <w:tab w:val="left" w:pos="993"/>
        </w:tabs>
        <w:ind w:left="0" w:firstLine="709"/>
        <w:contextualSpacing/>
        <w:jc w:val="both"/>
        <w:rPr>
          <w:color w:val="000000"/>
        </w:rPr>
      </w:pPr>
      <w:r w:rsidRPr="00075512">
        <w:rPr>
          <w:color w:val="000000"/>
        </w:rPr>
        <w:t>Настоящее постановление вступает в силу с 16.02.2023 г.</w:t>
      </w:r>
    </w:p>
    <w:p w:rsidR="00075512" w:rsidRPr="00075512" w:rsidRDefault="00075512" w:rsidP="006D41D8">
      <w:pPr>
        <w:pStyle w:val="af2"/>
        <w:numPr>
          <w:ilvl w:val="0"/>
          <w:numId w:val="12"/>
        </w:numPr>
        <w:tabs>
          <w:tab w:val="left" w:pos="993"/>
        </w:tabs>
        <w:ind w:left="0" w:firstLine="709"/>
        <w:contextualSpacing/>
        <w:jc w:val="both"/>
        <w:rPr>
          <w:bCs/>
        </w:rPr>
      </w:pPr>
      <w:r w:rsidRPr="00075512">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9" w:tgtFrame="_blank" w:history="1">
        <w:r w:rsidRPr="00075512">
          <w:rPr>
            <w:rStyle w:val="a5"/>
          </w:rPr>
          <w:t>http://volodino70.ru/</w:t>
        </w:r>
      </w:hyperlink>
      <w:r w:rsidRPr="00075512">
        <w:t xml:space="preserve"> в информационно-телекоммуникационной сети «Интернет».</w:t>
      </w:r>
    </w:p>
    <w:p w:rsidR="00075512" w:rsidRPr="00075512" w:rsidRDefault="00075512" w:rsidP="006D41D8">
      <w:pPr>
        <w:pStyle w:val="af2"/>
        <w:numPr>
          <w:ilvl w:val="0"/>
          <w:numId w:val="12"/>
        </w:numPr>
        <w:tabs>
          <w:tab w:val="left" w:pos="993"/>
        </w:tabs>
        <w:ind w:left="0" w:firstLine="709"/>
        <w:contextualSpacing/>
        <w:jc w:val="both"/>
        <w:rPr>
          <w:bCs/>
        </w:rPr>
      </w:pPr>
      <w:proofErr w:type="gramStart"/>
      <w:r w:rsidRPr="00075512">
        <w:t>Контроль за</w:t>
      </w:r>
      <w:proofErr w:type="gramEnd"/>
      <w:r w:rsidRPr="00075512">
        <w:t xml:space="preserve"> исполнением настоящего постановления оставляю за собой.</w:t>
      </w:r>
    </w:p>
    <w:p w:rsidR="00075512" w:rsidRPr="00075512" w:rsidRDefault="00075512" w:rsidP="00075512">
      <w:pPr>
        <w:pStyle w:val="a7"/>
        <w:spacing w:before="26" w:after="26"/>
        <w:outlineLvl w:val="0"/>
        <w:rPr>
          <w:spacing w:val="2"/>
        </w:rPr>
      </w:pPr>
    </w:p>
    <w:p w:rsidR="00075512" w:rsidRDefault="00075512" w:rsidP="0029084A">
      <w:pPr>
        <w:pStyle w:val="a7"/>
        <w:ind w:left="0"/>
        <w:outlineLvl w:val="0"/>
        <w:rPr>
          <w:spacing w:val="2"/>
        </w:rPr>
      </w:pPr>
      <w:r w:rsidRPr="00075512">
        <w:rPr>
          <w:spacing w:val="2"/>
        </w:rPr>
        <w:t>Глава Администрации Володинского</w:t>
      </w:r>
    </w:p>
    <w:p w:rsidR="00075512" w:rsidRPr="00075512" w:rsidRDefault="00075512" w:rsidP="0029084A">
      <w:pPr>
        <w:pStyle w:val="a7"/>
        <w:ind w:left="0"/>
        <w:outlineLvl w:val="0"/>
        <w:rPr>
          <w:spacing w:val="2"/>
        </w:rPr>
      </w:pPr>
      <w:r w:rsidRPr="00075512">
        <w:rPr>
          <w:spacing w:val="2"/>
        </w:rPr>
        <w:t xml:space="preserve"> сельского поселения                   </w:t>
      </w:r>
      <w:r>
        <w:rPr>
          <w:spacing w:val="2"/>
        </w:rPr>
        <w:t xml:space="preserve">                                         </w:t>
      </w:r>
      <w:proofErr w:type="spellStart"/>
      <w:r w:rsidRPr="00075512">
        <w:rPr>
          <w:spacing w:val="2"/>
        </w:rPr>
        <w:t>Р.П.Петрова</w:t>
      </w:r>
      <w:proofErr w:type="spellEnd"/>
    </w:p>
    <w:p w:rsidR="000229EA" w:rsidRPr="00075512" w:rsidRDefault="000229EA" w:rsidP="0029084A">
      <w:pPr>
        <w:pStyle w:val="af4"/>
        <w:rPr>
          <w:rFonts w:ascii="Times New Roman" w:hAnsi="Times New Roman" w:cs="Times New Roman"/>
          <w:sz w:val="24"/>
          <w:szCs w:val="24"/>
        </w:rPr>
      </w:pPr>
    </w:p>
    <w:p w:rsidR="0029084A" w:rsidRPr="0029084A" w:rsidRDefault="0029084A" w:rsidP="0029084A">
      <w:pPr>
        <w:jc w:val="center"/>
        <w:rPr>
          <w:b/>
        </w:rPr>
      </w:pPr>
      <w:r w:rsidRPr="0029084A">
        <w:rPr>
          <w:b/>
        </w:rPr>
        <w:t>АДМИНИСТРАЦИЯ ВОЛОДИНСКОГО СЕЛЬСКОГО ПОСЕЛЕНИЯ</w:t>
      </w:r>
    </w:p>
    <w:p w:rsidR="0029084A" w:rsidRPr="0029084A" w:rsidRDefault="0029084A" w:rsidP="0029084A"/>
    <w:p w:rsidR="0029084A" w:rsidRPr="0029084A" w:rsidRDefault="0029084A" w:rsidP="0029084A">
      <w:pPr>
        <w:jc w:val="center"/>
        <w:rPr>
          <w:b/>
        </w:rPr>
      </w:pPr>
      <w:r w:rsidRPr="0029084A">
        <w:rPr>
          <w:b/>
        </w:rPr>
        <w:t xml:space="preserve">ПОСТАНОВЛЕНИЕ        </w:t>
      </w:r>
    </w:p>
    <w:p w:rsidR="0029084A" w:rsidRPr="0029084A" w:rsidRDefault="0029084A" w:rsidP="0029084A">
      <w:pPr>
        <w:jc w:val="both"/>
        <w:rPr>
          <w:b/>
        </w:rPr>
      </w:pPr>
      <w:r w:rsidRPr="0029084A">
        <w:rPr>
          <w:b/>
        </w:rPr>
        <w:t>20.02.2023                                                                                             № 17</w:t>
      </w:r>
    </w:p>
    <w:p w:rsidR="0029084A" w:rsidRDefault="0029084A" w:rsidP="0029084A">
      <w:pPr>
        <w:pStyle w:val="af4"/>
        <w:jc w:val="center"/>
        <w:rPr>
          <w:rFonts w:ascii="Times New Roman" w:hAnsi="Times New Roman" w:cs="Times New Roman"/>
          <w:sz w:val="24"/>
          <w:szCs w:val="24"/>
        </w:rPr>
      </w:pPr>
    </w:p>
    <w:p w:rsidR="0029084A" w:rsidRPr="0029084A" w:rsidRDefault="0029084A" w:rsidP="0029084A">
      <w:pPr>
        <w:pStyle w:val="af4"/>
        <w:jc w:val="center"/>
        <w:rPr>
          <w:rFonts w:ascii="Times New Roman" w:hAnsi="Times New Roman" w:cs="Times New Roman"/>
          <w:sz w:val="24"/>
          <w:szCs w:val="24"/>
        </w:rPr>
      </w:pPr>
      <w:r w:rsidRPr="0029084A">
        <w:rPr>
          <w:rFonts w:ascii="Times New Roman" w:hAnsi="Times New Roman" w:cs="Times New Roman"/>
          <w:sz w:val="24"/>
          <w:szCs w:val="24"/>
        </w:rPr>
        <w:t>с. Володино</w:t>
      </w:r>
    </w:p>
    <w:p w:rsidR="0029084A" w:rsidRPr="0029084A" w:rsidRDefault="0029084A" w:rsidP="0029084A">
      <w:pPr>
        <w:pStyle w:val="af4"/>
        <w:jc w:val="center"/>
        <w:rPr>
          <w:rFonts w:ascii="Times New Roman" w:hAnsi="Times New Roman" w:cs="Times New Roman"/>
          <w:sz w:val="24"/>
          <w:szCs w:val="24"/>
        </w:rPr>
      </w:pPr>
      <w:r w:rsidRPr="0029084A">
        <w:rPr>
          <w:rFonts w:ascii="Times New Roman" w:hAnsi="Times New Roman" w:cs="Times New Roman"/>
          <w:sz w:val="24"/>
          <w:szCs w:val="24"/>
        </w:rPr>
        <w:t>Кривошеинского района</w:t>
      </w:r>
    </w:p>
    <w:p w:rsidR="0029084A" w:rsidRPr="0029084A" w:rsidRDefault="0029084A" w:rsidP="0029084A">
      <w:pPr>
        <w:pStyle w:val="af4"/>
        <w:jc w:val="center"/>
        <w:rPr>
          <w:rFonts w:ascii="Times New Roman" w:hAnsi="Times New Roman" w:cs="Times New Roman"/>
          <w:sz w:val="24"/>
          <w:szCs w:val="24"/>
        </w:rPr>
      </w:pPr>
      <w:r w:rsidRPr="0029084A">
        <w:rPr>
          <w:rFonts w:ascii="Times New Roman" w:hAnsi="Times New Roman" w:cs="Times New Roman"/>
          <w:sz w:val="24"/>
          <w:szCs w:val="24"/>
        </w:rPr>
        <w:t>Томской области</w:t>
      </w:r>
    </w:p>
    <w:p w:rsidR="0029084A" w:rsidRPr="0029084A" w:rsidRDefault="0029084A" w:rsidP="0029084A">
      <w:pPr>
        <w:jc w:val="center"/>
      </w:pPr>
    </w:p>
    <w:p w:rsidR="0029084A" w:rsidRPr="0029084A" w:rsidRDefault="0029084A" w:rsidP="0029084A">
      <w:pPr>
        <w:pStyle w:val="af4"/>
        <w:jc w:val="center"/>
        <w:rPr>
          <w:rFonts w:ascii="Times New Roman" w:hAnsi="Times New Roman" w:cs="Times New Roman"/>
          <w:b/>
          <w:sz w:val="24"/>
          <w:szCs w:val="24"/>
        </w:rPr>
      </w:pPr>
      <w:r w:rsidRPr="0029084A">
        <w:rPr>
          <w:rFonts w:ascii="Times New Roman" w:hAnsi="Times New Roman" w:cs="Times New Roman"/>
          <w:b/>
          <w:sz w:val="24"/>
          <w:szCs w:val="24"/>
        </w:rPr>
        <w:lastRenderedPageBreak/>
        <w:t>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29084A" w:rsidRPr="0029084A" w:rsidRDefault="0029084A" w:rsidP="0029084A">
      <w:pPr>
        <w:widowControl w:val="0"/>
        <w:tabs>
          <w:tab w:val="left" w:pos="7905"/>
        </w:tabs>
        <w:autoSpaceDE w:val="0"/>
        <w:autoSpaceDN w:val="0"/>
        <w:adjustRightInd w:val="0"/>
        <w:jc w:val="both"/>
      </w:pPr>
      <w:r w:rsidRPr="0029084A">
        <w:t xml:space="preserve">                    </w:t>
      </w:r>
    </w:p>
    <w:p w:rsidR="0029084A" w:rsidRPr="0029084A" w:rsidRDefault="0029084A" w:rsidP="0029084A">
      <w:pPr>
        <w:widowControl w:val="0"/>
        <w:tabs>
          <w:tab w:val="left" w:pos="7905"/>
        </w:tabs>
        <w:autoSpaceDE w:val="0"/>
        <w:autoSpaceDN w:val="0"/>
        <w:adjustRightInd w:val="0"/>
        <w:ind w:firstLine="709"/>
        <w:jc w:val="both"/>
        <w:rPr>
          <w:bCs/>
        </w:rPr>
      </w:pPr>
      <w:r w:rsidRPr="0029084A">
        <w:t xml:space="preserve">В соответствии с Федеральным законом от </w:t>
      </w:r>
      <w:r w:rsidRPr="0029084A">
        <w:rPr>
          <w:color w:val="000000"/>
          <w:shd w:val="clear" w:color="auto" w:fill="FFFFFF"/>
        </w:rPr>
        <w:t>12 января 1996 года N 7-ФЗ</w:t>
      </w:r>
      <w:r w:rsidRPr="0029084A">
        <w:t xml:space="preserve"> «О некоммерческих организациях»</w:t>
      </w:r>
      <w:r w:rsidRPr="0029084A">
        <w:rPr>
          <w:bCs/>
        </w:rPr>
        <w:t>, приказом Минфина России от 02.11.2021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29084A" w:rsidRPr="0029084A" w:rsidRDefault="0029084A" w:rsidP="0029084A">
      <w:pPr>
        <w:ind w:firstLine="709"/>
        <w:jc w:val="both"/>
      </w:pPr>
      <w:r w:rsidRPr="0029084A">
        <w:t xml:space="preserve">ПОСТАНОВЛЯЮ: </w:t>
      </w:r>
    </w:p>
    <w:p w:rsidR="0029084A" w:rsidRPr="0029084A" w:rsidRDefault="0029084A" w:rsidP="006D41D8">
      <w:pPr>
        <w:numPr>
          <w:ilvl w:val="0"/>
          <w:numId w:val="14"/>
        </w:numPr>
        <w:ind w:left="0" w:firstLine="709"/>
        <w:jc w:val="both"/>
      </w:pPr>
      <w:r w:rsidRPr="0029084A">
        <w:t>Утвердить прилагаемый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29084A" w:rsidRPr="0029084A" w:rsidRDefault="0029084A" w:rsidP="006D41D8">
      <w:pPr>
        <w:pStyle w:val="af4"/>
        <w:numPr>
          <w:ilvl w:val="0"/>
          <w:numId w:val="14"/>
        </w:numPr>
        <w:ind w:left="0" w:firstLine="709"/>
        <w:jc w:val="both"/>
        <w:rPr>
          <w:rFonts w:ascii="Times New Roman" w:hAnsi="Times New Roman" w:cs="Times New Roman"/>
          <w:sz w:val="24"/>
          <w:szCs w:val="24"/>
        </w:rPr>
      </w:pPr>
      <w:r w:rsidRPr="0029084A">
        <w:rPr>
          <w:rFonts w:ascii="Times New Roman" w:hAnsi="Times New Roman" w:cs="Times New Roman"/>
          <w:sz w:val="24"/>
          <w:szCs w:val="24"/>
        </w:rPr>
        <w:t>Признать утратившим силу постановление Администрации Володинского сельского поселения от 28.12.2018 № 105 «О порядке составления и утверждения отчёта о результатах деятельности муниципального учреждения и об использовании закрепленного за ним муниципального имущества».</w:t>
      </w:r>
    </w:p>
    <w:p w:rsidR="0029084A" w:rsidRPr="0029084A" w:rsidRDefault="0029084A" w:rsidP="0029084A">
      <w:pPr>
        <w:ind w:firstLine="709"/>
        <w:jc w:val="both"/>
      </w:pPr>
      <w:r w:rsidRPr="0029084A">
        <w:t xml:space="preserve">3. Опубликовать настоящее постановление в информационном бюллетене Володинского сельского поселения и разместить на официальном сайте Володинского сельского поселения </w:t>
      </w:r>
      <w:hyperlink r:id="rId30" w:tgtFrame="_blank" w:history="1">
        <w:r w:rsidRPr="0029084A">
          <w:rPr>
            <w:rStyle w:val="a5"/>
            <w:bCs/>
            <w:color w:val="auto"/>
          </w:rPr>
          <w:t>http://volodino70.ru/</w:t>
        </w:r>
      </w:hyperlink>
      <w:r w:rsidRPr="0029084A">
        <w:t xml:space="preserve"> в информационно-телекоммуникационной сети «Интернет».</w:t>
      </w:r>
    </w:p>
    <w:p w:rsidR="0029084A" w:rsidRPr="0029084A" w:rsidRDefault="0029084A" w:rsidP="0029084A">
      <w:pPr>
        <w:ind w:firstLine="709"/>
        <w:jc w:val="both"/>
      </w:pPr>
      <w:r w:rsidRPr="0029084A">
        <w:t xml:space="preserve">4. Настоящее постановление вступает в силу </w:t>
      </w:r>
      <w:proofErr w:type="gramStart"/>
      <w:r w:rsidRPr="0029084A">
        <w:t>с даты</w:t>
      </w:r>
      <w:proofErr w:type="gramEnd"/>
      <w:r w:rsidRPr="0029084A">
        <w:t xml:space="preserve"> его опубликования и применяется, начиная с представления отчета за 2022 год.</w:t>
      </w:r>
    </w:p>
    <w:p w:rsidR="0029084A" w:rsidRPr="0029084A" w:rsidRDefault="0029084A" w:rsidP="0029084A">
      <w:pPr>
        <w:ind w:firstLine="709"/>
        <w:jc w:val="both"/>
      </w:pPr>
      <w:r w:rsidRPr="0029084A">
        <w:t xml:space="preserve">5. </w:t>
      </w:r>
      <w:proofErr w:type="gramStart"/>
      <w:r w:rsidRPr="0029084A">
        <w:t>Контроль за</w:t>
      </w:r>
      <w:proofErr w:type="gramEnd"/>
      <w:r w:rsidRPr="0029084A">
        <w:t xml:space="preserve"> исполнением настоящего постановления оставляю за собой.</w:t>
      </w:r>
    </w:p>
    <w:p w:rsidR="0029084A" w:rsidRPr="0029084A" w:rsidRDefault="0029084A" w:rsidP="0029084A"/>
    <w:p w:rsidR="0029084A" w:rsidRPr="0029084A" w:rsidRDefault="0029084A" w:rsidP="0029084A">
      <w:r w:rsidRPr="0029084A">
        <w:t xml:space="preserve">Глава  Володинского сельского поселения                             </w:t>
      </w:r>
      <w:proofErr w:type="spellStart"/>
      <w:r w:rsidRPr="0029084A">
        <w:t>Р.П.Петров</w:t>
      </w:r>
      <w:r>
        <w:t>а</w:t>
      </w:r>
      <w:proofErr w:type="spellEnd"/>
    </w:p>
    <w:p w:rsidR="0029084A" w:rsidRPr="0029084A" w:rsidRDefault="0029084A" w:rsidP="0029084A"/>
    <w:p w:rsidR="0029084A" w:rsidRPr="0029084A" w:rsidRDefault="0029084A" w:rsidP="0029084A">
      <w:pPr>
        <w:pStyle w:val="af4"/>
        <w:jc w:val="right"/>
        <w:rPr>
          <w:rFonts w:ascii="Times New Roman" w:hAnsi="Times New Roman" w:cs="Times New Roman"/>
          <w:sz w:val="24"/>
          <w:szCs w:val="24"/>
        </w:rPr>
      </w:pPr>
      <w:r w:rsidRPr="0029084A">
        <w:rPr>
          <w:rFonts w:ascii="Times New Roman" w:hAnsi="Times New Roman" w:cs="Times New Roman"/>
          <w:sz w:val="24"/>
          <w:szCs w:val="24"/>
        </w:rPr>
        <w:t xml:space="preserve">Приложение </w:t>
      </w:r>
    </w:p>
    <w:p w:rsidR="0029084A" w:rsidRDefault="0029084A" w:rsidP="0029084A">
      <w:pPr>
        <w:pStyle w:val="af4"/>
        <w:jc w:val="right"/>
        <w:rPr>
          <w:rFonts w:ascii="Times New Roman" w:hAnsi="Times New Roman" w:cs="Times New Roman"/>
          <w:sz w:val="24"/>
          <w:szCs w:val="24"/>
        </w:rPr>
      </w:pPr>
      <w:r w:rsidRPr="0029084A">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w:t>
      </w:r>
    </w:p>
    <w:p w:rsidR="0029084A" w:rsidRPr="0029084A" w:rsidRDefault="0029084A" w:rsidP="0029084A">
      <w:pPr>
        <w:pStyle w:val="af4"/>
        <w:jc w:val="right"/>
        <w:rPr>
          <w:rFonts w:ascii="Times New Roman" w:hAnsi="Times New Roman" w:cs="Times New Roman"/>
          <w:sz w:val="24"/>
          <w:szCs w:val="24"/>
        </w:rPr>
      </w:pPr>
      <w:r w:rsidRPr="0029084A">
        <w:rPr>
          <w:rFonts w:ascii="Times New Roman" w:hAnsi="Times New Roman" w:cs="Times New Roman"/>
          <w:sz w:val="24"/>
          <w:szCs w:val="24"/>
        </w:rPr>
        <w:t xml:space="preserve">Администрации </w:t>
      </w:r>
      <w:r>
        <w:rPr>
          <w:rFonts w:ascii="Times New Roman" w:hAnsi="Times New Roman" w:cs="Times New Roman"/>
          <w:sz w:val="24"/>
          <w:szCs w:val="24"/>
        </w:rPr>
        <w:t>Володинского</w:t>
      </w:r>
    </w:p>
    <w:p w:rsidR="0029084A" w:rsidRPr="0029084A" w:rsidRDefault="0029084A" w:rsidP="0029084A">
      <w:pPr>
        <w:pStyle w:val="af4"/>
        <w:jc w:val="right"/>
        <w:rPr>
          <w:rFonts w:ascii="Times New Roman" w:hAnsi="Times New Roman" w:cs="Times New Roman"/>
          <w:sz w:val="24"/>
          <w:szCs w:val="24"/>
        </w:rPr>
      </w:pPr>
      <w:r w:rsidRPr="0029084A">
        <w:rPr>
          <w:rFonts w:ascii="Times New Roman" w:hAnsi="Times New Roman" w:cs="Times New Roman"/>
          <w:sz w:val="24"/>
          <w:szCs w:val="24"/>
        </w:rPr>
        <w:t xml:space="preserve">                                                                              </w:t>
      </w:r>
      <w:r>
        <w:rPr>
          <w:rFonts w:ascii="Times New Roman" w:hAnsi="Times New Roman" w:cs="Times New Roman"/>
          <w:sz w:val="24"/>
          <w:szCs w:val="24"/>
        </w:rPr>
        <w:t xml:space="preserve"> сельского</w:t>
      </w:r>
      <w:r w:rsidRPr="0029084A">
        <w:rPr>
          <w:rFonts w:ascii="Times New Roman" w:hAnsi="Times New Roman" w:cs="Times New Roman"/>
          <w:sz w:val="24"/>
          <w:szCs w:val="24"/>
        </w:rPr>
        <w:t xml:space="preserve"> поселения</w:t>
      </w:r>
    </w:p>
    <w:p w:rsidR="0029084A" w:rsidRPr="0029084A" w:rsidRDefault="0029084A" w:rsidP="0029084A">
      <w:pPr>
        <w:pStyle w:val="af4"/>
        <w:jc w:val="right"/>
        <w:rPr>
          <w:rFonts w:ascii="Times New Roman" w:hAnsi="Times New Roman" w:cs="Times New Roman"/>
          <w:sz w:val="24"/>
          <w:szCs w:val="24"/>
        </w:rPr>
      </w:pPr>
      <w:r w:rsidRPr="002908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084A">
        <w:rPr>
          <w:rFonts w:ascii="Times New Roman" w:hAnsi="Times New Roman" w:cs="Times New Roman"/>
          <w:sz w:val="24"/>
          <w:szCs w:val="24"/>
        </w:rPr>
        <w:t xml:space="preserve">   от 20.02.2023    № 17   </w:t>
      </w:r>
    </w:p>
    <w:p w:rsidR="0029084A" w:rsidRPr="0029084A" w:rsidRDefault="0029084A" w:rsidP="0029084A">
      <w:pPr>
        <w:jc w:val="right"/>
      </w:pPr>
    </w:p>
    <w:p w:rsidR="0029084A" w:rsidRPr="0029084A" w:rsidRDefault="0029084A" w:rsidP="0029084A">
      <w:pPr>
        <w:jc w:val="center"/>
        <w:rPr>
          <w:color w:val="000000"/>
        </w:rPr>
      </w:pPr>
      <w:r w:rsidRPr="0029084A">
        <w:rPr>
          <w:color w:val="000000"/>
        </w:rPr>
        <w:t>ПОРЯДОК</w:t>
      </w:r>
    </w:p>
    <w:p w:rsidR="0029084A" w:rsidRPr="0029084A" w:rsidRDefault="0029084A" w:rsidP="0029084A">
      <w:pPr>
        <w:jc w:val="center"/>
        <w:rPr>
          <w:color w:val="000000"/>
        </w:rPr>
      </w:pPr>
      <w:r w:rsidRPr="0029084A">
        <w:rPr>
          <w:color w:val="000000"/>
        </w:rPr>
        <w:t>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29084A" w:rsidRPr="0029084A" w:rsidRDefault="0029084A" w:rsidP="0029084A">
      <w:pPr>
        <w:ind w:firstLine="709"/>
        <w:jc w:val="both"/>
        <w:rPr>
          <w:color w:val="000000"/>
        </w:rPr>
      </w:pPr>
      <w:r w:rsidRPr="0029084A">
        <w:rPr>
          <w:color w:val="000000"/>
        </w:rPr>
        <w:t>1.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разработан с целью обеспечения единого подхода к формированию отчетов о результатах деятельности муниципального учреждения (далее – учреждение) и об использовании закрепленного за ним муниципального имущества.</w:t>
      </w:r>
    </w:p>
    <w:p w:rsidR="0029084A" w:rsidRPr="0029084A" w:rsidRDefault="0029084A" w:rsidP="0029084A">
      <w:pPr>
        <w:ind w:firstLine="709"/>
        <w:jc w:val="both"/>
        <w:rPr>
          <w:color w:val="000000"/>
        </w:rPr>
      </w:pPr>
      <w:r w:rsidRPr="0029084A">
        <w:rPr>
          <w:color w:val="000000"/>
        </w:rPr>
        <w:t xml:space="preserve">2. </w:t>
      </w:r>
      <w:proofErr w:type="gramStart"/>
      <w:r w:rsidRPr="0029084A">
        <w:rPr>
          <w:color w:val="000000"/>
        </w:rPr>
        <w:t xml:space="preserve">Порядок разработан в соответствии с подпунктом 10 пункта 3.3 статьи 32 Федерального закона от 12 января 1996 г. № 7-ФЗ «О некоммерческих организациях», пунктом 7 Общих требований </w:t>
      </w:r>
      <w:r w:rsidRPr="0029084A">
        <w:rPr>
          <w:bCs/>
        </w:rPr>
        <w:t>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утвержденных</w:t>
      </w:r>
      <w:r w:rsidRPr="0029084A">
        <w:rPr>
          <w:color w:val="000000"/>
        </w:rPr>
        <w:t xml:space="preserve"> приказом </w:t>
      </w:r>
      <w:r w:rsidRPr="0029084A">
        <w:rPr>
          <w:bCs/>
        </w:rPr>
        <w:t>Министерства финансов Российской Федерации от 02.11.2021 № 171н (далее – Общие требования).</w:t>
      </w:r>
      <w:r w:rsidRPr="0029084A">
        <w:rPr>
          <w:color w:val="000000"/>
        </w:rPr>
        <w:t xml:space="preserve"> </w:t>
      </w:r>
      <w:proofErr w:type="gramEnd"/>
    </w:p>
    <w:p w:rsidR="0029084A" w:rsidRPr="0029084A" w:rsidRDefault="0029084A" w:rsidP="0029084A">
      <w:pPr>
        <w:ind w:firstLine="709"/>
        <w:jc w:val="both"/>
      </w:pPr>
      <w:r w:rsidRPr="0029084A">
        <w:rPr>
          <w:color w:val="000000"/>
        </w:rPr>
        <w:t xml:space="preserve">3. </w:t>
      </w:r>
      <w:proofErr w:type="gramStart"/>
      <w:r w:rsidRPr="0029084A">
        <w:rPr>
          <w:color w:val="000000"/>
        </w:rPr>
        <w:t>Учреждение обязано ежегодно, по состоянию на 1 января года, следующего за отчётным, предоставлять органу местного самоуправления, осуществляющему функции и полномочия учредителя учреждения, отчет о результатах своей деятельности и об использовании закрепленного за ними муниципального имущества (далее – отчет), составленный  в валюте Российской Федерации (в части показателей, формируемых в денежном выражении) по формам согласно Приложению к настоящему Порядку.</w:t>
      </w:r>
      <w:proofErr w:type="gramEnd"/>
      <w:r w:rsidRPr="0029084A">
        <w:rPr>
          <w:color w:val="000000"/>
        </w:rPr>
        <w:t xml:space="preserve"> </w:t>
      </w:r>
      <w:r w:rsidRPr="0029084A">
        <w:t>Промежуточные отчеты (за квартал, полугодие) учреждением не составляются.</w:t>
      </w:r>
    </w:p>
    <w:p w:rsidR="0029084A" w:rsidRPr="0029084A" w:rsidRDefault="0029084A" w:rsidP="0029084A">
      <w:pPr>
        <w:ind w:firstLine="709"/>
        <w:jc w:val="both"/>
      </w:pPr>
      <w:r w:rsidRPr="0029084A">
        <w:t xml:space="preserve">4. Отчет (Приложение №1) должен включать следующие сведения: </w:t>
      </w:r>
      <w:hyperlink w:anchor="sub_101000" w:history="1">
        <w:r w:rsidRPr="0029084A">
          <w:rPr>
            <w:rStyle w:val="afe"/>
            <w:color w:val="auto"/>
          </w:rPr>
          <w:t xml:space="preserve">заголовочную </w:t>
        </w:r>
        <w:proofErr w:type="gramStart"/>
        <w:r w:rsidRPr="0029084A">
          <w:rPr>
            <w:rStyle w:val="afe"/>
            <w:color w:val="auto"/>
          </w:rPr>
          <w:t>част</w:t>
        </w:r>
      </w:hyperlink>
      <w:r w:rsidRPr="0029084A">
        <w:t>ь</w:t>
      </w:r>
      <w:proofErr w:type="gramEnd"/>
      <w:r w:rsidRPr="0029084A">
        <w:t xml:space="preserve">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w:t>
      </w:r>
      <w:r w:rsidRPr="0029084A">
        <w:lastRenderedPageBreak/>
        <w:t xml:space="preserve">органа - учредителя, с указанием кода </w:t>
      </w:r>
      <w:hyperlink r:id="rId31" w:history="1">
        <w:r w:rsidRPr="0029084A">
          <w:rPr>
            <w:rStyle w:val="afe"/>
            <w:color w:val="auto"/>
          </w:rPr>
          <w:t>главы</w:t>
        </w:r>
      </w:hyperlink>
      <w:r w:rsidRPr="0029084A">
        <w:t xml:space="preserve"> по бюджетной классификации, наименование публично-правового образования, с указанием кода по </w:t>
      </w:r>
      <w:hyperlink r:id="rId32" w:history="1">
        <w:r w:rsidRPr="0029084A">
          <w:rPr>
            <w:rStyle w:val="afe"/>
            <w:color w:val="auto"/>
          </w:rPr>
          <w:t>Общероссийскому классификатору</w:t>
        </w:r>
      </w:hyperlink>
      <w:r w:rsidRPr="0029084A">
        <w:t xml:space="preserve"> территорий муниципальных образований), раздел 1 «Результаты деятельности», раздел 2 «Использование имущества, закрепленного за учреждением».</w:t>
      </w:r>
    </w:p>
    <w:p w:rsidR="0029084A" w:rsidRPr="0029084A" w:rsidRDefault="0029084A" w:rsidP="0029084A">
      <w:pPr>
        <w:ind w:firstLine="709"/>
        <w:jc w:val="both"/>
      </w:pPr>
      <w:r w:rsidRPr="0029084A">
        <w:t>5. В раздел 1 «Результаты деятельности» включаются:</w:t>
      </w:r>
    </w:p>
    <w:p w:rsidR="0029084A" w:rsidRPr="0029084A" w:rsidRDefault="0029084A" w:rsidP="0029084A">
      <w:pPr>
        <w:ind w:firstLine="709"/>
        <w:jc w:val="both"/>
      </w:pPr>
      <w:bookmarkStart w:id="10" w:name="sub_100902"/>
      <w:r w:rsidRPr="0029084A">
        <w:t>отчет о выполнении муниципального задания на оказание муниципальных услуг (выполнение работ) (далее - муниципальное задание);</w:t>
      </w:r>
    </w:p>
    <w:bookmarkEnd w:id="10"/>
    <w:p w:rsidR="0029084A" w:rsidRPr="0029084A" w:rsidRDefault="0029084A" w:rsidP="0029084A">
      <w:pPr>
        <w:ind w:firstLine="709"/>
        <w:jc w:val="both"/>
      </w:pPr>
      <w:r w:rsidRPr="0029084A">
        <w:fldChar w:fldCharType="begin"/>
      </w:r>
      <w:r w:rsidRPr="0029084A">
        <w:instrText>HYPERLINK \l "sub_11100"</w:instrText>
      </w:r>
      <w:r w:rsidRPr="0029084A">
        <w:fldChar w:fldCharType="separate"/>
      </w:r>
      <w:r w:rsidRPr="0029084A">
        <w:rPr>
          <w:rStyle w:val="afe"/>
          <w:color w:val="auto"/>
        </w:rPr>
        <w:t>сведения</w:t>
      </w:r>
      <w:r w:rsidRPr="0029084A">
        <w:fldChar w:fldCharType="end"/>
      </w:r>
      <w:r w:rsidRPr="0029084A">
        <w:t xml:space="preserve">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14 Общих требований;</w:t>
      </w:r>
    </w:p>
    <w:p w:rsidR="0029084A" w:rsidRPr="0029084A" w:rsidRDefault="00076935" w:rsidP="0029084A">
      <w:pPr>
        <w:ind w:firstLine="709"/>
        <w:jc w:val="both"/>
      </w:pPr>
      <w:hyperlink w:anchor="sub_11200" w:history="1">
        <w:r w:rsidR="0029084A" w:rsidRPr="0029084A">
          <w:rPr>
            <w:rStyle w:val="afe"/>
            <w:color w:val="auto"/>
          </w:rPr>
          <w:t>сведения</w:t>
        </w:r>
      </w:hyperlink>
      <w:r w:rsidR="0029084A" w:rsidRPr="0029084A">
        <w:t xml:space="preserve">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15 Общих требований;</w:t>
      </w:r>
    </w:p>
    <w:p w:rsidR="0029084A" w:rsidRPr="0029084A" w:rsidRDefault="00076935" w:rsidP="0029084A">
      <w:pPr>
        <w:ind w:firstLine="709"/>
        <w:jc w:val="both"/>
      </w:pPr>
      <w:hyperlink w:anchor="sub_11300" w:history="1">
        <w:r w:rsidR="0029084A" w:rsidRPr="0029084A">
          <w:rPr>
            <w:rStyle w:val="afe"/>
            <w:color w:val="auto"/>
          </w:rPr>
          <w:t>сведения</w:t>
        </w:r>
      </w:hyperlink>
      <w:r w:rsidR="0029084A" w:rsidRPr="0029084A">
        <w:t xml:space="preserve"> о просроченной кредиторской задолженности, формируемые в соответствии с пунктом 16 Общих требований;</w:t>
      </w:r>
    </w:p>
    <w:p w:rsidR="0029084A" w:rsidRPr="0029084A" w:rsidRDefault="00076935" w:rsidP="0029084A">
      <w:pPr>
        <w:ind w:firstLine="709"/>
        <w:jc w:val="both"/>
      </w:pPr>
      <w:hyperlink w:anchor="sub_11400" w:history="1">
        <w:r w:rsidR="0029084A" w:rsidRPr="0029084A">
          <w:rPr>
            <w:rStyle w:val="afe"/>
            <w:color w:val="auto"/>
          </w:rPr>
          <w:t>сведения</w:t>
        </w:r>
      </w:hyperlink>
      <w:r w:rsidR="0029084A" w:rsidRPr="0029084A">
        <w:t xml:space="preserve"> о задолженности по ущербу, недостачам, хищениям денежных средств и материальных ценностей, формируемые в соответствии с пунктом 17 Общих требований;</w:t>
      </w:r>
    </w:p>
    <w:p w:rsidR="0029084A" w:rsidRPr="0029084A" w:rsidRDefault="00076935" w:rsidP="0029084A">
      <w:pPr>
        <w:ind w:firstLine="709"/>
        <w:jc w:val="both"/>
      </w:pPr>
      <w:hyperlink w:anchor="sub_11500" w:history="1">
        <w:r w:rsidR="0029084A" w:rsidRPr="0029084A">
          <w:rPr>
            <w:rStyle w:val="afe"/>
            <w:color w:val="auto"/>
          </w:rPr>
          <w:t>сведения</w:t>
        </w:r>
      </w:hyperlink>
      <w:r w:rsidR="0029084A" w:rsidRPr="0029084A">
        <w:t xml:space="preserve"> о численности сотрудников и оплате труда, формируемые в соответствии с пунктом 18 Общих требований;</w:t>
      </w:r>
    </w:p>
    <w:p w:rsidR="0029084A" w:rsidRPr="0029084A" w:rsidRDefault="00076935" w:rsidP="0029084A">
      <w:pPr>
        <w:ind w:firstLine="709"/>
        <w:jc w:val="both"/>
      </w:pPr>
      <w:hyperlink w:anchor="sub_11600" w:history="1">
        <w:r w:rsidR="0029084A" w:rsidRPr="0029084A">
          <w:rPr>
            <w:rStyle w:val="afe"/>
            <w:color w:val="auto"/>
          </w:rPr>
          <w:t>сведения</w:t>
        </w:r>
      </w:hyperlink>
      <w:r w:rsidR="0029084A" w:rsidRPr="0029084A">
        <w:t xml:space="preserve"> о счетах учреждения, открытых в кредитных организациях, формируемые в соответствии с пунктом 19 Общих требований.</w:t>
      </w:r>
    </w:p>
    <w:p w:rsidR="0029084A" w:rsidRPr="0029084A" w:rsidRDefault="0029084A" w:rsidP="0029084A">
      <w:pPr>
        <w:ind w:firstLine="709"/>
        <w:jc w:val="both"/>
      </w:pPr>
      <w:r w:rsidRPr="0029084A">
        <w:t>6. В раздел 2 «Использование имущества, закрепленного за учреждением» включаются:</w:t>
      </w:r>
    </w:p>
    <w:p w:rsidR="0029084A" w:rsidRPr="0029084A" w:rsidRDefault="00076935" w:rsidP="0029084A">
      <w:pPr>
        <w:ind w:firstLine="709"/>
        <w:jc w:val="both"/>
      </w:pPr>
      <w:hyperlink w:anchor="sub_11700" w:history="1">
        <w:r w:rsidR="0029084A" w:rsidRPr="0029084A">
          <w:rPr>
            <w:rStyle w:val="afe"/>
            <w:color w:val="auto"/>
          </w:rPr>
          <w:t>сведения</w:t>
        </w:r>
      </w:hyperlink>
      <w:r w:rsidR="0029084A" w:rsidRPr="0029084A">
        <w:t xml:space="preserve"> о недвижимом имуществе, за исключением земельных участков, закрепленном на праве оперативного управления, формируемые в соответствии с пунктом 20 Общих требований;</w:t>
      </w:r>
    </w:p>
    <w:p w:rsidR="0029084A" w:rsidRPr="0029084A" w:rsidRDefault="00076935" w:rsidP="0029084A">
      <w:pPr>
        <w:ind w:firstLine="709"/>
        <w:jc w:val="both"/>
      </w:pPr>
      <w:hyperlink w:anchor="sub_11800" w:history="1">
        <w:r w:rsidR="0029084A" w:rsidRPr="0029084A">
          <w:rPr>
            <w:rStyle w:val="afe"/>
            <w:color w:val="auto"/>
          </w:rPr>
          <w:t>сведения</w:t>
        </w:r>
      </w:hyperlink>
      <w:r w:rsidR="0029084A" w:rsidRPr="0029084A">
        <w:t xml:space="preserve"> о земельных участках, предоставленных на праве постоянного (бессрочного) пользования, формируемые в соответствии с пунктом 21 Общих требований;</w:t>
      </w:r>
    </w:p>
    <w:p w:rsidR="0029084A" w:rsidRPr="0029084A" w:rsidRDefault="00076935" w:rsidP="0029084A">
      <w:pPr>
        <w:ind w:firstLine="709"/>
        <w:jc w:val="both"/>
      </w:pPr>
      <w:hyperlink w:anchor="sub_11900" w:history="1">
        <w:r w:rsidR="0029084A" w:rsidRPr="0029084A">
          <w:rPr>
            <w:rStyle w:val="afe"/>
            <w:color w:val="auto"/>
          </w:rPr>
          <w:t>сведения</w:t>
        </w:r>
      </w:hyperlink>
      <w:r w:rsidR="0029084A" w:rsidRPr="0029084A">
        <w:t xml:space="preserve"> о недвижимом имуществе, используемом по договору аренды, формируемые в соответствии с пунктом 22 Общих требований;</w:t>
      </w:r>
    </w:p>
    <w:p w:rsidR="0029084A" w:rsidRPr="0029084A" w:rsidRDefault="00076935" w:rsidP="0029084A">
      <w:pPr>
        <w:ind w:firstLine="709"/>
        <w:jc w:val="both"/>
      </w:pPr>
      <w:hyperlink w:anchor="sub_111000" w:history="1">
        <w:r w:rsidR="0029084A" w:rsidRPr="0029084A">
          <w:rPr>
            <w:rStyle w:val="afe"/>
            <w:color w:val="auto"/>
          </w:rPr>
          <w:t>сведения</w:t>
        </w:r>
      </w:hyperlink>
      <w:r w:rsidR="0029084A" w:rsidRPr="0029084A">
        <w:t xml:space="preserve"> о недвижимом имуществе, используемом по договору безвозмездного пользования (договору ссуды), формируемые в соответствии с пунктом 23 Общих требований;</w:t>
      </w:r>
    </w:p>
    <w:p w:rsidR="0029084A" w:rsidRPr="0029084A" w:rsidRDefault="00076935" w:rsidP="0029084A">
      <w:pPr>
        <w:ind w:firstLine="709"/>
        <w:jc w:val="both"/>
      </w:pPr>
      <w:hyperlink w:anchor="sub_111100" w:history="1">
        <w:r w:rsidR="0029084A" w:rsidRPr="0029084A">
          <w:rPr>
            <w:rStyle w:val="afe"/>
            <w:color w:val="auto"/>
          </w:rPr>
          <w:t>сведения</w:t>
        </w:r>
      </w:hyperlink>
      <w:r w:rsidR="0029084A" w:rsidRPr="0029084A">
        <w:t xml:space="preserve"> об особо ценном движимом имуществе (за исключением транспортных средств, формируемые в соответствии с пунктом 24 Общих требований;</w:t>
      </w:r>
    </w:p>
    <w:p w:rsidR="0029084A" w:rsidRPr="0029084A" w:rsidRDefault="00076935" w:rsidP="0029084A">
      <w:pPr>
        <w:ind w:firstLine="709"/>
        <w:jc w:val="both"/>
      </w:pPr>
      <w:hyperlink w:anchor="sub_111200" w:history="1">
        <w:r w:rsidR="0029084A" w:rsidRPr="0029084A">
          <w:rPr>
            <w:rStyle w:val="afe"/>
            <w:color w:val="auto"/>
          </w:rPr>
          <w:t>сведения</w:t>
        </w:r>
      </w:hyperlink>
      <w:r w:rsidR="0029084A" w:rsidRPr="0029084A">
        <w:t xml:space="preserve"> о транспортных средствах, формируемые в соответствии с пунктом 25 Общих требований;</w:t>
      </w:r>
    </w:p>
    <w:bookmarkStart w:id="11" w:name="sub_10108"/>
    <w:p w:rsidR="0029084A" w:rsidRPr="0029084A" w:rsidRDefault="0029084A" w:rsidP="0029084A">
      <w:pPr>
        <w:ind w:firstLine="709"/>
        <w:jc w:val="both"/>
      </w:pPr>
      <w:r w:rsidRPr="0029084A">
        <w:fldChar w:fldCharType="begin"/>
      </w:r>
      <w:r w:rsidRPr="0029084A">
        <w:instrText>HYPERLINK \l "sub_110300"</w:instrText>
      </w:r>
      <w:r w:rsidRPr="0029084A">
        <w:fldChar w:fldCharType="separate"/>
      </w:r>
      <w:r w:rsidRPr="0029084A">
        <w:rPr>
          <w:rStyle w:val="afe"/>
          <w:color w:val="auto"/>
        </w:rPr>
        <w:t>сведения</w:t>
      </w:r>
      <w:r w:rsidRPr="0029084A">
        <w:fldChar w:fldCharType="end"/>
      </w:r>
      <w:r w:rsidRPr="0029084A">
        <w:t xml:space="preserve"> об имуществе, за исключением земельных участков, переданном в аренду, формируемые в соответствии с пунктом 25¹ Общих требований.</w:t>
      </w:r>
    </w:p>
    <w:bookmarkEnd w:id="11"/>
    <w:p w:rsidR="0029084A" w:rsidRPr="0029084A" w:rsidRDefault="0029084A" w:rsidP="0029084A">
      <w:pPr>
        <w:ind w:firstLine="709"/>
        <w:jc w:val="both"/>
      </w:pPr>
      <w:r w:rsidRPr="0029084A">
        <w:t>Сведения о недвижимом имуществе, закрепленном на праве оперативного управления за муниципальными  учреждениями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29084A" w:rsidRPr="0029084A" w:rsidRDefault="0029084A" w:rsidP="0029084A">
      <w:pPr>
        <w:ind w:firstLine="709"/>
        <w:jc w:val="both"/>
      </w:pPr>
      <w:r w:rsidRPr="0029084A">
        <w:t>Сведения об использовании земельных участков муниципальными учреждениями (перечень объектов, адрес, кадастровый номер, площадь) формируются на основании данных реестра муниципального имущества.</w:t>
      </w:r>
    </w:p>
    <w:p w:rsidR="0029084A" w:rsidRPr="0029084A" w:rsidRDefault="0029084A" w:rsidP="0029084A">
      <w:pPr>
        <w:ind w:firstLine="709"/>
        <w:jc w:val="both"/>
        <w:rPr>
          <w:color w:val="000000"/>
        </w:rPr>
      </w:pPr>
      <w:r w:rsidRPr="0029084A">
        <w:t>Сведения об особо ценном движимом имуществе (за исключением транспортных средств) муниципальных учреждений формируются на основании данных реестра муниципального имущества</w:t>
      </w:r>
      <w:r w:rsidRPr="0029084A">
        <w:rPr>
          <w:vertAlign w:val="superscript"/>
        </w:rPr>
        <w:t>. </w:t>
      </w:r>
    </w:p>
    <w:p w:rsidR="0029084A" w:rsidRPr="0029084A" w:rsidRDefault="0029084A" w:rsidP="0029084A">
      <w:pPr>
        <w:ind w:firstLine="709"/>
        <w:jc w:val="both"/>
        <w:rPr>
          <w:color w:val="000000"/>
        </w:rPr>
      </w:pPr>
      <w:r w:rsidRPr="0029084A">
        <w:rPr>
          <w:color w:val="000000"/>
        </w:rPr>
        <w:t xml:space="preserve">7. </w:t>
      </w:r>
      <w:proofErr w:type="gramStart"/>
      <w:r w:rsidRPr="0029084A">
        <w:rPr>
          <w:color w:val="000000"/>
        </w:rPr>
        <w:t>Отчеты учреждений составляются, утверждаются и представляются в срок не позднее 1 марта года, следующего за отчетным, или первого рабочего дня, следующего за указанной датой.</w:t>
      </w:r>
      <w:proofErr w:type="gramEnd"/>
    </w:p>
    <w:p w:rsidR="0029084A" w:rsidRPr="0029084A" w:rsidRDefault="0029084A" w:rsidP="0029084A">
      <w:pPr>
        <w:ind w:firstLine="709"/>
        <w:jc w:val="both"/>
      </w:pPr>
      <w:r w:rsidRPr="0029084A">
        <w:t xml:space="preserve">8. </w:t>
      </w:r>
      <w:proofErr w:type="gramStart"/>
      <w:r w:rsidRPr="0029084A">
        <w:rPr>
          <w:color w:val="000000"/>
        </w:rPr>
        <w:t xml:space="preserve">Орган местного самоуправления, осуществляющий функции и полномочия учредителя учреждения, в срок не позднее 1 апреля года, следующего за отчетным, </w:t>
      </w:r>
      <w:r w:rsidRPr="0029084A">
        <w:t>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и с указанием сроков на его доработку.</w:t>
      </w:r>
      <w:proofErr w:type="gramEnd"/>
    </w:p>
    <w:p w:rsidR="0029084A" w:rsidRPr="0029084A" w:rsidRDefault="0029084A" w:rsidP="0029084A">
      <w:pPr>
        <w:ind w:firstLine="709"/>
        <w:jc w:val="both"/>
      </w:pPr>
      <w:r w:rsidRPr="0029084A">
        <w:rPr>
          <w:color w:val="000000"/>
        </w:rPr>
        <w:lastRenderedPageBreak/>
        <w:t xml:space="preserve">9. </w:t>
      </w:r>
      <w:r w:rsidRPr="0029084A">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29084A" w:rsidRPr="0029084A" w:rsidRDefault="0029084A" w:rsidP="0029084A">
      <w:pPr>
        <w:ind w:firstLine="709"/>
        <w:jc w:val="both"/>
        <w:rPr>
          <w:color w:val="000000"/>
        </w:rPr>
      </w:pPr>
      <w:r w:rsidRPr="0029084A">
        <w:rPr>
          <w:color w:val="000000"/>
        </w:rPr>
        <w:t>10. Отчеты подлежат размещению на официальном сайте Володинского сельского поселения в информационно-телекоммуникационной сети «Интернет».</w:t>
      </w:r>
    </w:p>
    <w:p w:rsidR="0029084A" w:rsidRPr="0029084A" w:rsidRDefault="0029084A" w:rsidP="0029084A">
      <w:pPr>
        <w:ind w:firstLine="709"/>
        <w:jc w:val="both"/>
        <w:rPr>
          <w:color w:val="000000"/>
        </w:rPr>
      </w:pPr>
    </w:p>
    <w:p w:rsidR="0029084A" w:rsidRPr="0029084A" w:rsidRDefault="0029084A" w:rsidP="0029084A">
      <w:pPr>
        <w:jc w:val="right"/>
      </w:pPr>
      <w:r w:rsidRPr="0029084A">
        <w:t xml:space="preserve">Приложение №1 к Порядку </w:t>
      </w:r>
    </w:p>
    <w:p w:rsidR="0029084A" w:rsidRPr="0029084A" w:rsidRDefault="0029084A" w:rsidP="0029084A">
      <w:pPr>
        <w:pStyle w:val="1"/>
        <w:spacing w:before="0"/>
        <w:rPr>
          <w:b w:val="0"/>
          <w:sz w:val="24"/>
          <w:szCs w:val="24"/>
        </w:rPr>
      </w:pPr>
      <w:bookmarkStart w:id="12" w:name="sub_101000"/>
      <w:r w:rsidRPr="0029084A">
        <w:rPr>
          <w:b w:val="0"/>
          <w:sz w:val="24"/>
          <w:szCs w:val="24"/>
        </w:rPr>
        <w:t>Отчет</w:t>
      </w:r>
      <w:r w:rsidRPr="0029084A">
        <w:rPr>
          <w:b w:val="0"/>
          <w:sz w:val="24"/>
          <w:szCs w:val="24"/>
        </w:rPr>
        <w:br/>
        <w:t>о результатах деятельности муниципального учреждения и об использовании закрепленного за ним муниципального имущества</w:t>
      </w:r>
    </w:p>
    <w:bookmarkEnd w:id="12"/>
    <w:tbl>
      <w:tblPr>
        <w:tblW w:w="77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976"/>
        <w:gridCol w:w="1701"/>
        <w:gridCol w:w="993"/>
      </w:tblGrid>
      <w:tr w:rsidR="0029084A" w:rsidRPr="0029084A" w:rsidTr="0029084A">
        <w:tc>
          <w:tcPr>
            <w:tcW w:w="2127"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976"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1701" w:type="dxa"/>
            <w:tcBorders>
              <w:top w:val="nil"/>
              <w:left w:val="nil"/>
              <w:bottom w:val="nil"/>
              <w:right w:val="single" w:sz="4" w:space="0" w:color="auto"/>
            </w:tcBorders>
          </w:tcPr>
          <w:p w:rsidR="0029084A" w:rsidRPr="0029084A" w:rsidRDefault="0029084A" w:rsidP="0029084A">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29084A" w:rsidRPr="0029084A" w:rsidRDefault="0029084A" w:rsidP="0029084A">
            <w:pPr>
              <w:pStyle w:val="aff1"/>
              <w:jc w:val="center"/>
              <w:rPr>
                <w:rFonts w:ascii="Times New Roman" w:hAnsi="Times New Roman" w:cs="Times New Roman"/>
              </w:rPr>
            </w:pPr>
            <w:r w:rsidRPr="0029084A">
              <w:rPr>
                <w:rFonts w:ascii="Times New Roman" w:hAnsi="Times New Roman" w:cs="Times New Roman"/>
              </w:rPr>
              <w:t>КОДЫ</w:t>
            </w:r>
          </w:p>
        </w:tc>
      </w:tr>
      <w:tr w:rsidR="0029084A" w:rsidRPr="0029084A" w:rsidTr="0029084A">
        <w:tc>
          <w:tcPr>
            <w:tcW w:w="2127"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976" w:type="dxa"/>
            <w:tcBorders>
              <w:top w:val="nil"/>
              <w:left w:val="nil"/>
              <w:bottom w:val="nil"/>
              <w:right w:val="nil"/>
            </w:tcBorders>
          </w:tcPr>
          <w:p w:rsidR="0029084A" w:rsidRPr="0029084A" w:rsidRDefault="0029084A" w:rsidP="0029084A">
            <w:pPr>
              <w:pStyle w:val="aff1"/>
              <w:rPr>
                <w:rFonts w:ascii="Times New Roman" w:hAnsi="Times New Roman" w:cs="Times New Roman"/>
              </w:rPr>
            </w:pPr>
            <w:r w:rsidRPr="0029084A">
              <w:rPr>
                <w:rFonts w:ascii="Times New Roman" w:hAnsi="Times New Roman" w:cs="Times New Roman"/>
              </w:rPr>
              <w:t>на 1______________ 20__ г.</w:t>
            </w:r>
          </w:p>
        </w:tc>
        <w:tc>
          <w:tcPr>
            <w:tcW w:w="1701" w:type="dxa"/>
            <w:tcBorders>
              <w:top w:val="nil"/>
              <w:left w:val="nil"/>
              <w:bottom w:val="nil"/>
              <w:right w:val="single" w:sz="4" w:space="0" w:color="auto"/>
            </w:tcBorders>
          </w:tcPr>
          <w:p w:rsidR="0029084A" w:rsidRPr="0029084A" w:rsidRDefault="0029084A" w:rsidP="0029084A">
            <w:pPr>
              <w:pStyle w:val="aff1"/>
              <w:jc w:val="right"/>
              <w:rPr>
                <w:rFonts w:ascii="Times New Roman" w:hAnsi="Times New Roman" w:cs="Times New Roman"/>
              </w:rPr>
            </w:pPr>
            <w:r w:rsidRPr="0029084A">
              <w:rPr>
                <w:rFonts w:ascii="Times New Roman" w:hAnsi="Times New Roman" w:cs="Times New Roman"/>
              </w:rPr>
              <w:t>Дата</w:t>
            </w:r>
          </w:p>
        </w:tc>
        <w:tc>
          <w:tcPr>
            <w:tcW w:w="993" w:type="dxa"/>
            <w:tcBorders>
              <w:top w:val="single" w:sz="4" w:space="0" w:color="auto"/>
              <w:left w:val="single" w:sz="4" w:space="0" w:color="auto"/>
              <w:bottom w:val="single" w:sz="4" w:space="0" w:color="auto"/>
            </w:tcBorders>
          </w:tcPr>
          <w:p w:rsidR="0029084A" w:rsidRPr="0029084A" w:rsidRDefault="0029084A" w:rsidP="0029084A">
            <w:pPr>
              <w:pStyle w:val="aff1"/>
              <w:rPr>
                <w:rFonts w:ascii="Times New Roman" w:hAnsi="Times New Roman" w:cs="Times New Roman"/>
              </w:rPr>
            </w:pPr>
          </w:p>
        </w:tc>
      </w:tr>
      <w:tr w:rsidR="0029084A" w:rsidRPr="0029084A" w:rsidTr="0029084A">
        <w:tc>
          <w:tcPr>
            <w:tcW w:w="2127"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976"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1701" w:type="dxa"/>
            <w:tcBorders>
              <w:top w:val="nil"/>
              <w:left w:val="nil"/>
              <w:bottom w:val="nil"/>
              <w:right w:val="single" w:sz="4" w:space="0" w:color="auto"/>
            </w:tcBorders>
          </w:tcPr>
          <w:p w:rsidR="0029084A" w:rsidRPr="0029084A" w:rsidRDefault="0029084A" w:rsidP="0029084A">
            <w:pPr>
              <w:pStyle w:val="aff1"/>
              <w:jc w:val="right"/>
              <w:rPr>
                <w:rFonts w:ascii="Times New Roman" w:hAnsi="Times New Roman" w:cs="Times New Roman"/>
              </w:rPr>
            </w:pPr>
            <w:r w:rsidRPr="0029084A">
              <w:rPr>
                <w:rFonts w:ascii="Times New Roman" w:hAnsi="Times New Roman" w:cs="Times New Roman"/>
              </w:rPr>
              <w:t>по Сводному реестру</w:t>
            </w:r>
          </w:p>
        </w:tc>
        <w:tc>
          <w:tcPr>
            <w:tcW w:w="993" w:type="dxa"/>
            <w:tcBorders>
              <w:top w:val="single" w:sz="4" w:space="0" w:color="auto"/>
              <w:left w:val="single" w:sz="4" w:space="0" w:color="auto"/>
              <w:bottom w:val="single" w:sz="4" w:space="0" w:color="auto"/>
            </w:tcBorders>
          </w:tcPr>
          <w:p w:rsidR="0029084A" w:rsidRPr="0029084A" w:rsidRDefault="0029084A" w:rsidP="0029084A">
            <w:pPr>
              <w:pStyle w:val="aff1"/>
              <w:rPr>
                <w:rFonts w:ascii="Times New Roman" w:hAnsi="Times New Roman" w:cs="Times New Roman"/>
              </w:rPr>
            </w:pPr>
          </w:p>
        </w:tc>
      </w:tr>
      <w:tr w:rsidR="0029084A" w:rsidRPr="0029084A" w:rsidTr="0029084A">
        <w:tc>
          <w:tcPr>
            <w:tcW w:w="2127"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976"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1701" w:type="dxa"/>
            <w:tcBorders>
              <w:top w:val="nil"/>
              <w:left w:val="nil"/>
              <w:bottom w:val="nil"/>
              <w:right w:val="single" w:sz="4" w:space="0" w:color="auto"/>
            </w:tcBorders>
          </w:tcPr>
          <w:p w:rsidR="0029084A" w:rsidRPr="0029084A" w:rsidRDefault="0029084A" w:rsidP="0029084A">
            <w:pPr>
              <w:pStyle w:val="aff1"/>
              <w:jc w:val="right"/>
              <w:rPr>
                <w:rFonts w:ascii="Times New Roman" w:hAnsi="Times New Roman" w:cs="Times New Roman"/>
              </w:rPr>
            </w:pPr>
            <w:r w:rsidRPr="0029084A">
              <w:rPr>
                <w:rFonts w:ascii="Times New Roman" w:hAnsi="Times New Roman" w:cs="Times New Roman"/>
              </w:rPr>
              <w:t>ИНН</w:t>
            </w:r>
          </w:p>
        </w:tc>
        <w:tc>
          <w:tcPr>
            <w:tcW w:w="993" w:type="dxa"/>
            <w:tcBorders>
              <w:top w:val="single" w:sz="4" w:space="0" w:color="auto"/>
              <w:left w:val="single" w:sz="4" w:space="0" w:color="auto"/>
              <w:bottom w:val="single" w:sz="4" w:space="0" w:color="auto"/>
            </w:tcBorders>
          </w:tcPr>
          <w:p w:rsidR="0029084A" w:rsidRPr="0029084A" w:rsidRDefault="0029084A" w:rsidP="0029084A">
            <w:pPr>
              <w:pStyle w:val="aff1"/>
              <w:rPr>
                <w:rFonts w:ascii="Times New Roman" w:hAnsi="Times New Roman" w:cs="Times New Roman"/>
              </w:rPr>
            </w:pPr>
          </w:p>
        </w:tc>
      </w:tr>
      <w:tr w:rsidR="0029084A" w:rsidRPr="0029084A" w:rsidTr="0029084A">
        <w:tc>
          <w:tcPr>
            <w:tcW w:w="2127" w:type="dxa"/>
            <w:tcBorders>
              <w:top w:val="nil"/>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Учреждение</w:t>
            </w:r>
          </w:p>
        </w:tc>
        <w:tc>
          <w:tcPr>
            <w:tcW w:w="2976" w:type="dxa"/>
            <w:tcBorders>
              <w:top w:val="nil"/>
              <w:left w:val="nil"/>
              <w:bottom w:val="single" w:sz="4" w:space="0" w:color="auto"/>
              <w:right w:val="nil"/>
            </w:tcBorders>
          </w:tcPr>
          <w:p w:rsidR="0029084A" w:rsidRPr="0029084A" w:rsidRDefault="0029084A" w:rsidP="0029084A">
            <w:pPr>
              <w:pStyle w:val="aff1"/>
              <w:rPr>
                <w:rFonts w:ascii="Times New Roman" w:hAnsi="Times New Roman" w:cs="Times New Roman"/>
              </w:rPr>
            </w:pPr>
          </w:p>
        </w:tc>
        <w:tc>
          <w:tcPr>
            <w:tcW w:w="1701" w:type="dxa"/>
            <w:tcBorders>
              <w:top w:val="nil"/>
              <w:left w:val="nil"/>
              <w:bottom w:val="nil"/>
              <w:right w:val="single" w:sz="4" w:space="0" w:color="auto"/>
            </w:tcBorders>
          </w:tcPr>
          <w:p w:rsidR="0029084A" w:rsidRPr="0029084A" w:rsidRDefault="0029084A" w:rsidP="0029084A">
            <w:pPr>
              <w:pStyle w:val="aff1"/>
              <w:jc w:val="right"/>
              <w:rPr>
                <w:rFonts w:ascii="Times New Roman" w:hAnsi="Times New Roman" w:cs="Times New Roman"/>
              </w:rPr>
            </w:pPr>
            <w:r w:rsidRPr="0029084A">
              <w:rPr>
                <w:rFonts w:ascii="Times New Roman" w:hAnsi="Times New Roman" w:cs="Times New Roman"/>
              </w:rPr>
              <w:t>КПП</w:t>
            </w:r>
          </w:p>
        </w:tc>
        <w:tc>
          <w:tcPr>
            <w:tcW w:w="993" w:type="dxa"/>
            <w:tcBorders>
              <w:top w:val="single" w:sz="4" w:space="0" w:color="auto"/>
              <w:left w:val="single" w:sz="4" w:space="0" w:color="auto"/>
              <w:bottom w:val="single" w:sz="4" w:space="0" w:color="auto"/>
            </w:tcBorders>
          </w:tcPr>
          <w:p w:rsidR="0029084A" w:rsidRPr="0029084A" w:rsidRDefault="0029084A" w:rsidP="0029084A">
            <w:pPr>
              <w:pStyle w:val="aff1"/>
              <w:rPr>
                <w:rFonts w:ascii="Times New Roman" w:hAnsi="Times New Roman" w:cs="Times New Roman"/>
              </w:rPr>
            </w:pPr>
          </w:p>
        </w:tc>
      </w:tr>
      <w:tr w:rsidR="0029084A" w:rsidRPr="0029084A" w:rsidTr="0029084A">
        <w:tc>
          <w:tcPr>
            <w:tcW w:w="2127" w:type="dxa"/>
            <w:tcBorders>
              <w:top w:val="nil"/>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Тип учреждения</w:t>
            </w:r>
          </w:p>
        </w:tc>
        <w:tc>
          <w:tcPr>
            <w:tcW w:w="2976" w:type="dxa"/>
            <w:tcBorders>
              <w:top w:val="single" w:sz="4" w:space="0" w:color="auto"/>
              <w:left w:val="nil"/>
              <w:bottom w:val="single" w:sz="4" w:space="0" w:color="auto"/>
              <w:right w:val="nil"/>
            </w:tcBorders>
          </w:tcPr>
          <w:p w:rsidR="0029084A" w:rsidRPr="0029084A" w:rsidRDefault="0029084A" w:rsidP="0029084A">
            <w:pPr>
              <w:pStyle w:val="aff1"/>
              <w:rPr>
                <w:rFonts w:ascii="Times New Roman" w:hAnsi="Times New Roman" w:cs="Times New Roman"/>
              </w:rPr>
            </w:pPr>
          </w:p>
        </w:tc>
        <w:tc>
          <w:tcPr>
            <w:tcW w:w="1701" w:type="dxa"/>
            <w:tcBorders>
              <w:top w:val="nil"/>
              <w:left w:val="nil"/>
              <w:bottom w:val="nil"/>
              <w:right w:val="single" w:sz="4" w:space="0" w:color="auto"/>
            </w:tcBorders>
          </w:tcPr>
          <w:p w:rsidR="0029084A" w:rsidRPr="0029084A" w:rsidRDefault="0029084A" w:rsidP="0029084A">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29084A" w:rsidRPr="0029084A" w:rsidRDefault="0029084A" w:rsidP="0029084A">
            <w:pPr>
              <w:pStyle w:val="aff1"/>
              <w:rPr>
                <w:rFonts w:ascii="Times New Roman" w:hAnsi="Times New Roman" w:cs="Times New Roman"/>
              </w:rPr>
            </w:pPr>
          </w:p>
        </w:tc>
      </w:tr>
      <w:tr w:rsidR="0029084A" w:rsidRPr="0029084A" w:rsidTr="0029084A">
        <w:tc>
          <w:tcPr>
            <w:tcW w:w="2127"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976" w:type="dxa"/>
            <w:tcBorders>
              <w:top w:val="single" w:sz="4" w:space="0" w:color="auto"/>
              <w:left w:val="nil"/>
              <w:bottom w:val="nil"/>
              <w:right w:val="nil"/>
            </w:tcBorders>
          </w:tcPr>
          <w:p w:rsidR="0029084A" w:rsidRPr="0029084A" w:rsidRDefault="0029084A" w:rsidP="0029084A">
            <w:pPr>
              <w:pStyle w:val="aff1"/>
              <w:jc w:val="center"/>
              <w:rPr>
                <w:rFonts w:ascii="Times New Roman" w:hAnsi="Times New Roman" w:cs="Times New Roman"/>
              </w:rPr>
            </w:pPr>
            <w:r w:rsidRPr="0029084A">
              <w:rPr>
                <w:rFonts w:ascii="Times New Roman" w:hAnsi="Times New Roman" w:cs="Times New Roman"/>
              </w:rPr>
              <w:t>(казенное - "01", бюджетное - "02", автономное - "03")</w:t>
            </w:r>
          </w:p>
        </w:tc>
        <w:tc>
          <w:tcPr>
            <w:tcW w:w="1701" w:type="dxa"/>
            <w:tcBorders>
              <w:top w:val="nil"/>
              <w:left w:val="nil"/>
              <w:bottom w:val="nil"/>
              <w:right w:val="single" w:sz="4" w:space="0" w:color="auto"/>
            </w:tcBorders>
          </w:tcPr>
          <w:p w:rsidR="0029084A" w:rsidRPr="0029084A" w:rsidRDefault="0029084A" w:rsidP="0029084A">
            <w:pPr>
              <w:pStyle w:val="aff1"/>
              <w:rPr>
                <w:rFonts w:ascii="Times New Roman" w:hAnsi="Times New Roman" w:cs="Times New Roman"/>
              </w:rPr>
            </w:pPr>
          </w:p>
        </w:tc>
        <w:tc>
          <w:tcPr>
            <w:tcW w:w="993" w:type="dxa"/>
            <w:tcBorders>
              <w:top w:val="single" w:sz="4" w:space="0" w:color="auto"/>
              <w:left w:val="single" w:sz="4" w:space="0" w:color="auto"/>
              <w:bottom w:val="nil"/>
            </w:tcBorders>
          </w:tcPr>
          <w:p w:rsidR="0029084A" w:rsidRPr="0029084A" w:rsidRDefault="0029084A" w:rsidP="0029084A">
            <w:pPr>
              <w:pStyle w:val="aff1"/>
              <w:rPr>
                <w:rFonts w:ascii="Times New Roman" w:hAnsi="Times New Roman" w:cs="Times New Roman"/>
              </w:rPr>
            </w:pPr>
          </w:p>
        </w:tc>
      </w:tr>
      <w:tr w:rsidR="0029084A" w:rsidRPr="0029084A" w:rsidTr="0029084A">
        <w:tc>
          <w:tcPr>
            <w:tcW w:w="2127" w:type="dxa"/>
            <w:tcBorders>
              <w:top w:val="nil"/>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Орган, осуществляющий функции и полномочия учредителя</w:t>
            </w:r>
          </w:p>
        </w:tc>
        <w:tc>
          <w:tcPr>
            <w:tcW w:w="2976" w:type="dxa"/>
            <w:tcBorders>
              <w:top w:val="nil"/>
              <w:left w:val="nil"/>
              <w:bottom w:val="single" w:sz="4" w:space="0" w:color="auto"/>
              <w:right w:val="nil"/>
            </w:tcBorders>
          </w:tcPr>
          <w:p w:rsidR="0029084A" w:rsidRPr="0029084A" w:rsidRDefault="0029084A" w:rsidP="0029084A">
            <w:pPr>
              <w:pStyle w:val="aff1"/>
              <w:rPr>
                <w:rFonts w:ascii="Times New Roman" w:hAnsi="Times New Roman" w:cs="Times New Roman"/>
              </w:rPr>
            </w:pPr>
          </w:p>
        </w:tc>
        <w:tc>
          <w:tcPr>
            <w:tcW w:w="1701" w:type="dxa"/>
            <w:tcBorders>
              <w:top w:val="nil"/>
              <w:left w:val="nil"/>
              <w:bottom w:val="nil"/>
              <w:right w:val="single" w:sz="4" w:space="0" w:color="auto"/>
            </w:tcBorders>
          </w:tcPr>
          <w:p w:rsidR="0029084A" w:rsidRPr="0029084A" w:rsidRDefault="0029084A" w:rsidP="0029084A">
            <w:pPr>
              <w:pStyle w:val="aff1"/>
              <w:jc w:val="right"/>
              <w:rPr>
                <w:rFonts w:ascii="Times New Roman" w:hAnsi="Times New Roman" w:cs="Times New Roman"/>
              </w:rPr>
            </w:pPr>
            <w:r w:rsidRPr="0029084A">
              <w:rPr>
                <w:rFonts w:ascii="Times New Roman" w:hAnsi="Times New Roman" w:cs="Times New Roman"/>
              </w:rPr>
              <w:t xml:space="preserve">по </w:t>
            </w:r>
            <w:hyperlink r:id="rId33" w:history="1">
              <w:r w:rsidRPr="0029084A">
                <w:rPr>
                  <w:rStyle w:val="afe"/>
                  <w:rFonts w:ascii="Times New Roman" w:hAnsi="Times New Roman" w:cs="Times New Roman"/>
                  <w:color w:val="auto"/>
                </w:rPr>
                <w:t>БК</w:t>
              </w:r>
            </w:hyperlink>
          </w:p>
        </w:tc>
        <w:tc>
          <w:tcPr>
            <w:tcW w:w="993" w:type="dxa"/>
            <w:tcBorders>
              <w:top w:val="nil"/>
              <w:left w:val="single" w:sz="4" w:space="0" w:color="auto"/>
              <w:bottom w:val="single" w:sz="4" w:space="0" w:color="auto"/>
            </w:tcBorders>
          </w:tcPr>
          <w:p w:rsidR="0029084A" w:rsidRPr="0029084A" w:rsidRDefault="0029084A" w:rsidP="0029084A">
            <w:pPr>
              <w:pStyle w:val="aff1"/>
              <w:rPr>
                <w:rFonts w:ascii="Times New Roman" w:hAnsi="Times New Roman" w:cs="Times New Roman"/>
              </w:rPr>
            </w:pPr>
          </w:p>
        </w:tc>
      </w:tr>
      <w:tr w:rsidR="0029084A" w:rsidRPr="0029084A" w:rsidTr="0029084A">
        <w:tc>
          <w:tcPr>
            <w:tcW w:w="2127" w:type="dxa"/>
            <w:tcBorders>
              <w:top w:val="nil"/>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Публично-правовое образование</w:t>
            </w:r>
          </w:p>
        </w:tc>
        <w:tc>
          <w:tcPr>
            <w:tcW w:w="2976" w:type="dxa"/>
            <w:tcBorders>
              <w:top w:val="single" w:sz="4" w:space="0" w:color="auto"/>
              <w:left w:val="nil"/>
              <w:bottom w:val="single" w:sz="4" w:space="0" w:color="auto"/>
              <w:right w:val="nil"/>
            </w:tcBorders>
          </w:tcPr>
          <w:p w:rsidR="0029084A" w:rsidRPr="0029084A" w:rsidRDefault="0029084A" w:rsidP="0029084A">
            <w:pPr>
              <w:pStyle w:val="aff1"/>
              <w:rPr>
                <w:rFonts w:ascii="Times New Roman" w:hAnsi="Times New Roman" w:cs="Times New Roman"/>
              </w:rPr>
            </w:pPr>
          </w:p>
        </w:tc>
        <w:tc>
          <w:tcPr>
            <w:tcW w:w="1701" w:type="dxa"/>
            <w:tcBorders>
              <w:top w:val="nil"/>
              <w:left w:val="nil"/>
              <w:bottom w:val="nil"/>
              <w:right w:val="single" w:sz="4" w:space="0" w:color="auto"/>
            </w:tcBorders>
          </w:tcPr>
          <w:p w:rsidR="0029084A" w:rsidRPr="0029084A" w:rsidRDefault="0029084A" w:rsidP="0029084A">
            <w:pPr>
              <w:pStyle w:val="aff1"/>
              <w:jc w:val="right"/>
              <w:rPr>
                <w:rFonts w:ascii="Times New Roman" w:hAnsi="Times New Roman" w:cs="Times New Roman"/>
              </w:rPr>
            </w:pPr>
            <w:r w:rsidRPr="0029084A">
              <w:rPr>
                <w:rFonts w:ascii="Times New Roman" w:hAnsi="Times New Roman" w:cs="Times New Roman"/>
              </w:rPr>
              <w:t xml:space="preserve">по </w:t>
            </w:r>
            <w:hyperlink r:id="rId34" w:history="1">
              <w:r w:rsidRPr="0029084A">
                <w:rPr>
                  <w:rStyle w:val="afe"/>
                  <w:rFonts w:ascii="Times New Roman" w:hAnsi="Times New Roman" w:cs="Times New Roman"/>
                  <w:color w:val="auto"/>
                </w:rPr>
                <w:t>ОКТМО</w:t>
              </w:r>
            </w:hyperlink>
          </w:p>
        </w:tc>
        <w:tc>
          <w:tcPr>
            <w:tcW w:w="993" w:type="dxa"/>
            <w:tcBorders>
              <w:top w:val="single" w:sz="4" w:space="0" w:color="auto"/>
              <w:left w:val="single" w:sz="4" w:space="0" w:color="auto"/>
              <w:bottom w:val="single" w:sz="4" w:space="0" w:color="auto"/>
            </w:tcBorders>
          </w:tcPr>
          <w:p w:rsidR="0029084A" w:rsidRPr="0029084A" w:rsidRDefault="0029084A" w:rsidP="0029084A">
            <w:pPr>
              <w:pStyle w:val="aff1"/>
              <w:rPr>
                <w:rFonts w:ascii="Times New Roman" w:hAnsi="Times New Roman" w:cs="Times New Roman"/>
              </w:rPr>
            </w:pPr>
          </w:p>
        </w:tc>
      </w:tr>
      <w:tr w:rsidR="0029084A" w:rsidRPr="0029084A" w:rsidTr="0029084A">
        <w:tc>
          <w:tcPr>
            <w:tcW w:w="2127" w:type="dxa"/>
            <w:tcBorders>
              <w:top w:val="nil"/>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Периодичность: годовая</w:t>
            </w:r>
          </w:p>
        </w:tc>
        <w:tc>
          <w:tcPr>
            <w:tcW w:w="2976" w:type="dxa"/>
            <w:tcBorders>
              <w:top w:val="single" w:sz="4" w:space="0" w:color="auto"/>
              <w:left w:val="nil"/>
              <w:bottom w:val="nil"/>
              <w:right w:val="nil"/>
            </w:tcBorders>
          </w:tcPr>
          <w:p w:rsidR="0029084A" w:rsidRPr="0029084A" w:rsidRDefault="0029084A" w:rsidP="0029084A">
            <w:pPr>
              <w:pStyle w:val="aff1"/>
              <w:rPr>
                <w:rFonts w:ascii="Times New Roman" w:hAnsi="Times New Roman" w:cs="Times New Roman"/>
              </w:rPr>
            </w:pPr>
          </w:p>
        </w:tc>
        <w:tc>
          <w:tcPr>
            <w:tcW w:w="1701" w:type="dxa"/>
            <w:tcBorders>
              <w:top w:val="nil"/>
              <w:left w:val="nil"/>
              <w:bottom w:val="nil"/>
              <w:right w:val="single" w:sz="4" w:space="0" w:color="auto"/>
            </w:tcBorders>
          </w:tcPr>
          <w:p w:rsidR="0029084A" w:rsidRPr="0029084A" w:rsidRDefault="0029084A" w:rsidP="0029084A">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29084A" w:rsidRPr="0029084A" w:rsidRDefault="0029084A" w:rsidP="0029084A">
            <w:pPr>
              <w:pStyle w:val="aff1"/>
              <w:rPr>
                <w:rFonts w:ascii="Times New Roman" w:hAnsi="Times New Roman" w:cs="Times New Roman"/>
              </w:rPr>
            </w:pPr>
          </w:p>
        </w:tc>
      </w:tr>
    </w:tbl>
    <w:p w:rsidR="0029084A" w:rsidRPr="0029084A" w:rsidRDefault="0029084A" w:rsidP="0029084A">
      <w:pPr>
        <w:pStyle w:val="aff2"/>
        <w:rPr>
          <w:rStyle w:val="aff0"/>
          <w:rFonts w:ascii="Times New Roman" w:hAnsi="Times New Roman" w:cs="Times New Roman"/>
          <w:bCs/>
        </w:rPr>
      </w:pPr>
      <w:bookmarkStart w:id="13" w:name="sub_101100"/>
    </w:p>
    <w:p w:rsidR="0029084A" w:rsidRPr="0029084A" w:rsidRDefault="0029084A" w:rsidP="0029084A">
      <w:pPr>
        <w:pStyle w:val="aff2"/>
        <w:rPr>
          <w:rFonts w:ascii="Times New Roman" w:hAnsi="Times New Roman" w:cs="Times New Roman"/>
          <w:b/>
        </w:rPr>
      </w:pPr>
      <w:r w:rsidRPr="0029084A">
        <w:rPr>
          <w:rStyle w:val="aff0"/>
          <w:rFonts w:ascii="Times New Roman" w:hAnsi="Times New Roman" w:cs="Times New Roman"/>
          <w:b w:val="0"/>
          <w:bCs/>
        </w:rPr>
        <w:t>Раздел 1. Результаты деятельности:</w:t>
      </w:r>
    </w:p>
    <w:bookmarkEnd w:id="13"/>
    <w:p w:rsidR="0029084A" w:rsidRPr="0029084A" w:rsidRDefault="0029084A" w:rsidP="0029084A">
      <w:pPr>
        <w:ind w:firstLine="567"/>
        <w:jc w:val="both"/>
      </w:pPr>
      <w:r w:rsidRPr="0029084A">
        <w:t>отчет о выполнении муниципального задания на оказание муниципальных услуг (выполнение работ);</w:t>
      </w:r>
    </w:p>
    <w:p w:rsidR="0029084A" w:rsidRPr="0029084A" w:rsidRDefault="00076935" w:rsidP="0029084A">
      <w:pPr>
        <w:ind w:firstLine="567"/>
        <w:jc w:val="both"/>
      </w:pPr>
      <w:hyperlink w:anchor="sub_11100" w:history="1">
        <w:r w:rsidR="0029084A" w:rsidRPr="0029084A">
          <w:rPr>
            <w:rStyle w:val="afe"/>
            <w:color w:val="auto"/>
          </w:rPr>
          <w:t>сведения</w:t>
        </w:r>
      </w:hyperlink>
      <w:r w:rsidR="0029084A" w:rsidRPr="0029084A">
        <w:t xml:space="preserve"> об оказываемых услугах, выполняемых работах сверх установленного муниципального задания, а также выпускаемой продукции;</w:t>
      </w:r>
    </w:p>
    <w:p w:rsidR="0029084A" w:rsidRPr="0029084A" w:rsidRDefault="00076935" w:rsidP="0029084A">
      <w:pPr>
        <w:ind w:firstLine="567"/>
        <w:jc w:val="both"/>
      </w:pPr>
      <w:hyperlink w:anchor="sub_11200" w:history="1">
        <w:r w:rsidR="0029084A" w:rsidRPr="0029084A">
          <w:rPr>
            <w:rStyle w:val="afe"/>
            <w:color w:val="auto"/>
          </w:rPr>
          <w:t>сведения</w:t>
        </w:r>
      </w:hyperlink>
      <w:r w:rsidR="0029084A" w:rsidRPr="0029084A">
        <w:t xml:space="preserve">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29084A" w:rsidRPr="0029084A" w:rsidRDefault="00076935" w:rsidP="0029084A">
      <w:pPr>
        <w:ind w:firstLine="567"/>
        <w:jc w:val="both"/>
      </w:pPr>
      <w:hyperlink w:anchor="sub_11300" w:history="1">
        <w:r w:rsidR="0029084A" w:rsidRPr="0029084A">
          <w:rPr>
            <w:rStyle w:val="afe"/>
            <w:color w:val="auto"/>
          </w:rPr>
          <w:t>сведения</w:t>
        </w:r>
      </w:hyperlink>
      <w:r w:rsidR="0029084A" w:rsidRPr="0029084A">
        <w:t xml:space="preserve"> о просроченной кредиторской задолженности;</w:t>
      </w:r>
    </w:p>
    <w:p w:rsidR="0029084A" w:rsidRPr="0029084A" w:rsidRDefault="00076935" w:rsidP="0029084A">
      <w:pPr>
        <w:ind w:firstLine="567"/>
        <w:jc w:val="both"/>
      </w:pPr>
      <w:hyperlink w:anchor="sub_11400" w:history="1">
        <w:r w:rsidR="0029084A" w:rsidRPr="0029084A">
          <w:rPr>
            <w:rStyle w:val="afe"/>
            <w:color w:val="auto"/>
          </w:rPr>
          <w:t>сведения</w:t>
        </w:r>
      </w:hyperlink>
      <w:r w:rsidR="0029084A" w:rsidRPr="0029084A">
        <w:t xml:space="preserve"> о задолженности по ущербу, недостачам, хищениям денежных средств и материальных ценностей;</w:t>
      </w:r>
    </w:p>
    <w:p w:rsidR="0029084A" w:rsidRPr="0029084A" w:rsidRDefault="00076935" w:rsidP="0029084A">
      <w:pPr>
        <w:ind w:firstLine="567"/>
        <w:jc w:val="both"/>
      </w:pPr>
      <w:hyperlink w:anchor="sub_11500" w:history="1">
        <w:r w:rsidR="0029084A" w:rsidRPr="0029084A">
          <w:rPr>
            <w:rStyle w:val="afe"/>
            <w:color w:val="auto"/>
          </w:rPr>
          <w:t>сведения</w:t>
        </w:r>
      </w:hyperlink>
      <w:r w:rsidR="0029084A" w:rsidRPr="0029084A">
        <w:t xml:space="preserve"> о численности сотрудников и оплате труда;</w:t>
      </w:r>
    </w:p>
    <w:p w:rsidR="0029084A" w:rsidRPr="0029084A" w:rsidRDefault="00076935" w:rsidP="0029084A">
      <w:pPr>
        <w:ind w:firstLine="539"/>
        <w:jc w:val="both"/>
      </w:pPr>
      <w:hyperlink w:anchor="sub_11600" w:history="1">
        <w:r w:rsidR="0029084A" w:rsidRPr="0029084A">
          <w:rPr>
            <w:rStyle w:val="afe"/>
            <w:color w:val="auto"/>
          </w:rPr>
          <w:t>сведения</w:t>
        </w:r>
      </w:hyperlink>
      <w:r w:rsidR="0029084A" w:rsidRPr="0029084A">
        <w:t xml:space="preserve"> о счетах учреждения, открытых в кредитных организациях.</w:t>
      </w:r>
    </w:p>
    <w:p w:rsidR="0029084A" w:rsidRPr="0029084A" w:rsidRDefault="0029084A" w:rsidP="0029084A">
      <w:pPr>
        <w:pStyle w:val="aff2"/>
        <w:rPr>
          <w:rFonts w:ascii="Times New Roman" w:hAnsi="Times New Roman" w:cs="Times New Roman"/>
          <w:b/>
        </w:rPr>
      </w:pPr>
      <w:bookmarkStart w:id="14" w:name="sub_101200"/>
      <w:r w:rsidRPr="0029084A">
        <w:rPr>
          <w:rStyle w:val="aff0"/>
          <w:rFonts w:ascii="Times New Roman" w:hAnsi="Times New Roman" w:cs="Times New Roman"/>
          <w:b w:val="0"/>
          <w:bCs/>
        </w:rPr>
        <w:t>Раздел 2. Использование имущества, закрепленного за учреждением:</w:t>
      </w:r>
    </w:p>
    <w:bookmarkEnd w:id="14"/>
    <w:p w:rsidR="0029084A" w:rsidRPr="0029084A" w:rsidRDefault="0029084A" w:rsidP="0029084A">
      <w:pPr>
        <w:ind w:firstLine="567"/>
        <w:jc w:val="both"/>
      </w:pPr>
      <w:r w:rsidRPr="0029084A">
        <w:fldChar w:fldCharType="begin"/>
      </w:r>
      <w:r w:rsidRPr="0029084A">
        <w:instrText>HYPERLINK \l "sub_11700"</w:instrText>
      </w:r>
      <w:r w:rsidRPr="0029084A">
        <w:fldChar w:fldCharType="separate"/>
      </w:r>
      <w:r w:rsidRPr="0029084A">
        <w:rPr>
          <w:rStyle w:val="afe"/>
          <w:color w:val="auto"/>
        </w:rPr>
        <w:t>сведения</w:t>
      </w:r>
      <w:r w:rsidRPr="0029084A">
        <w:fldChar w:fldCharType="end"/>
      </w:r>
      <w:r w:rsidRPr="0029084A">
        <w:t xml:space="preserve"> о недвижимом имуществе, за исключением земельных участков, закрепленном на праве оперативного управления;</w:t>
      </w:r>
    </w:p>
    <w:p w:rsidR="0029084A" w:rsidRPr="0029084A" w:rsidRDefault="00076935" w:rsidP="0029084A">
      <w:pPr>
        <w:ind w:firstLine="567"/>
        <w:jc w:val="both"/>
      </w:pPr>
      <w:hyperlink w:anchor="sub_11800" w:history="1">
        <w:r w:rsidR="0029084A" w:rsidRPr="0029084A">
          <w:rPr>
            <w:rStyle w:val="afe"/>
            <w:color w:val="auto"/>
          </w:rPr>
          <w:t>сведения</w:t>
        </w:r>
      </w:hyperlink>
      <w:r w:rsidR="0029084A" w:rsidRPr="0029084A">
        <w:t xml:space="preserve"> о земельных участках, предоставленных на праве постоянного (бессрочного) пользования;</w:t>
      </w:r>
    </w:p>
    <w:p w:rsidR="0029084A" w:rsidRPr="0029084A" w:rsidRDefault="00076935" w:rsidP="0029084A">
      <w:pPr>
        <w:ind w:firstLine="567"/>
        <w:jc w:val="both"/>
      </w:pPr>
      <w:hyperlink w:anchor="sub_11900" w:history="1">
        <w:r w:rsidR="0029084A" w:rsidRPr="0029084A">
          <w:rPr>
            <w:rStyle w:val="afe"/>
            <w:color w:val="auto"/>
          </w:rPr>
          <w:t>сведения</w:t>
        </w:r>
      </w:hyperlink>
      <w:r w:rsidR="0029084A" w:rsidRPr="0029084A">
        <w:t xml:space="preserve"> о недвижимом имуществе, используемом по договору аренды;</w:t>
      </w:r>
    </w:p>
    <w:p w:rsidR="0029084A" w:rsidRPr="0029084A" w:rsidRDefault="00076935" w:rsidP="0029084A">
      <w:pPr>
        <w:ind w:firstLine="567"/>
        <w:jc w:val="both"/>
      </w:pPr>
      <w:hyperlink w:anchor="sub_111000" w:history="1">
        <w:r w:rsidR="0029084A" w:rsidRPr="0029084A">
          <w:rPr>
            <w:rStyle w:val="afe"/>
            <w:color w:val="auto"/>
          </w:rPr>
          <w:t>сведения</w:t>
        </w:r>
      </w:hyperlink>
      <w:r w:rsidR="0029084A" w:rsidRPr="0029084A">
        <w:t xml:space="preserve"> о недвижимом имуществе, используемом по договору безвозмездного пользования (договору ссуды);</w:t>
      </w:r>
    </w:p>
    <w:p w:rsidR="0029084A" w:rsidRPr="0029084A" w:rsidRDefault="00076935" w:rsidP="0029084A">
      <w:pPr>
        <w:ind w:firstLine="567"/>
        <w:jc w:val="both"/>
      </w:pPr>
      <w:hyperlink w:anchor="sub_111100" w:history="1">
        <w:r w:rsidR="0029084A" w:rsidRPr="0029084A">
          <w:rPr>
            <w:rStyle w:val="afe"/>
            <w:color w:val="auto"/>
          </w:rPr>
          <w:t>сведения</w:t>
        </w:r>
      </w:hyperlink>
      <w:r w:rsidR="0029084A" w:rsidRPr="0029084A">
        <w:t xml:space="preserve"> об особо ценном движимом имуществе (за исключением транспортных средств;</w:t>
      </w:r>
    </w:p>
    <w:p w:rsidR="0029084A" w:rsidRPr="0029084A" w:rsidRDefault="00076935" w:rsidP="0029084A">
      <w:pPr>
        <w:ind w:firstLine="567"/>
        <w:jc w:val="both"/>
      </w:pPr>
      <w:hyperlink w:anchor="sub_111200" w:history="1">
        <w:r w:rsidR="0029084A" w:rsidRPr="0029084A">
          <w:rPr>
            <w:rStyle w:val="afe"/>
            <w:color w:val="auto"/>
          </w:rPr>
          <w:t>сведения</w:t>
        </w:r>
      </w:hyperlink>
      <w:r w:rsidR="0029084A" w:rsidRPr="0029084A">
        <w:t xml:space="preserve"> о транспортных средствах;</w:t>
      </w:r>
    </w:p>
    <w:p w:rsidR="0029084A" w:rsidRPr="0029084A" w:rsidRDefault="00076935" w:rsidP="0029084A">
      <w:pPr>
        <w:ind w:firstLine="567"/>
        <w:jc w:val="both"/>
      </w:pPr>
      <w:hyperlink w:anchor="sub_110300" w:history="1">
        <w:r w:rsidR="0029084A" w:rsidRPr="0029084A">
          <w:rPr>
            <w:rStyle w:val="afe"/>
            <w:color w:val="auto"/>
          </w:rPr>
          <w:t>сведения</w:t>
        </w:r>
      </w:hyperlink>
      <w:r w:rsidR="0029084A" w:rsidRPr="0029084A">
        <w:t xml:space="preserve"> об имуществе, за исключением земельных участков, переданном в аренду.</w:t>
      </w:r>
    </w:p>
    <w:tbl>
      <w:tblPr>
        <w:tblW w:w="7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38"/>
        <w:gridCol w:w="1605"/>
        <w:gridCol w:w="266"/>
        <w:gridCol w:w="2285"/>
      </w:tblGrid>
      <w:tr w:rsidR="0029084A" w:rsidRPr="0029084A" w:rsidTr="0029084A">
        <w:trPr>
          <w:trHeight w:val="196"/>
        </w:trPr>
        <w:tc>
          <w:tcPr>
            <w:tcW w:w="3544" w:type="dxa"/>
            <w:tcBorders>
              <w:top w:val="nil"/>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Руководитель (уполномоченное лицо) учреждения</w:t>
            </w:r>
          </w:p>
        </w:tc>
        <w:tc>
          <w:tcPr>
            <w:tcW w:w="238"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1605"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66"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285"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r>
      <w:tr w:rsidR="0029084A" w:rsidRPr="0029084A" w:rsidTr="0029084A">
        <w:trPr>
          <w:trHeight w:val="95"/>
        </w:trPr>
        <w:tc>
          <w:tcPr>
            <w:tcW w:w="3544"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38"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1605" w:type="dxa"/>
            <w:tcBorders>
              <w:top w:val="single" w:sz="4" w:space="0" w:color="auto"/>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(должность)</w:t>
            </w:r>
          </w:p>
        </w:tc>
        <w:tc>
          <w:tcPr>
            <w:tcW w:w="266"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285" w:type="dxa"/>
            <w:tcBorders>
              <w:top w:val="single" w:sz="4" w:space="0" w:color="auto"/>
              <w:left w:val="nil"/>
              <w:bottom w:val="nil"/>
              <w:right w:val="nil"/>
            </w:tcBorders>
          </w:tcPr>
          <w:p w:rsidR="0029084A" w:rsidRPr="0029084A" w:rsidRDefault="0029084A" w:rsidP="0029084A">
            <w:pPr>
              <w:pStyle w:val="aff1"/>
              <w:jc w:val="center"/>
              <w:rPr>
                <w:rFonts w:ascii="Times New Roman" w:hAnsi="Times New Roman" w:cs="Times New Roman"/>
              </w:rPr>
            </w:pPr>
            <w:r w:rsidRPr="0029084A">
              <w:rPr>
                <w:rFonts w:ascii="Times New Roman" w:hAnsi="Times New Roman" w:cs="Times New Roman"/>
              </w:rPr>
              <w:t>(расшифровка подписи)</w:t>
            </w:r>
          </w:p>
        </w:tc>
      </w:tr>
      <w:tr w:rsidR="0029084A" w:rsidRPr="0029084A" w:rsidTr="0029084A">
        <w:trPr>
          <w:trHeight w:val="101"/>
        </w:trPr>
        <w:tc>
          <w:tcPr>
            <w:tcW w:w="3544" w:type="dxa"/>
            <w:tcBorders>
              <w:top w:val="nil"/>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Исполнитель</w:t>
            </w:r>
          </w:p>
        </w:tc>
        <w:tc>
          <w:tcPr>
            <w:tcW w:w="238"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1605" w:type="dxa"/>
            <w:tcBorders>
              <w:top w:val="nil"/>
              <w:left w:val="nil"/>
              <w:bottom w:val="single" w:sz="4" w:space="0" w:color="auto"/>
              <w:right w:val="nil"/>
            </w:tcBorders>
          </w:tcPr>
          <w:p w:rsidR="0029084A" w:rsidRPr="0029084A" w:rsidRDefault="0029084A" w:rsidP="0029084A">
            <w:pPr>
              <w:pStyle w:val="aff1"/>
              <w:rPr>
                <w:rFonts w:ascii="Times New Roman" w:hAnsi="Times New Roman" w:cs="Times New Roman"/>
              </w:rPr>
            </w:pPr>
          </w:p>
        </w:tc>
        <w:tc>
          <w:tcPr>
            <w:tcW w:w="266"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285" w:type="dxa"/>
            <w:tcBorders>
              <w:top w:val="nil"/>
              <w:left w:val="nil"/>
              <w:bottom w:val="single" w:sz="4" w:space="0" w:color="auto"/>
              <w:right w:val="nil"/>
            </w:tcBorders>
          </w:tcPr>
          <w:p w:rsidR="0029084A" w:rsidRPr="0029084A" w:rsidRDefault="0029084A" w:rsidP="0029084A">
            <w:pPr>
              <w:pStyle w:val="aff1"/>
              <w:rPr>
                <w:rFonts w:ascii="Times New Roman" w:hAnsi="Times New Roman" w:cs="Times New Roman"/>
              </w:rPr>
            </w:pPr>
          </w:p>
        </w:tc>
      </w:tr>
      <w:tr w:rsidR="0029084A" w:rsidRPr="0029084A" w:rsidTr="0029084A">
        <w:trPr>
          <w:trHeight w:val="95"/>
        </w:trPr>
        <w:tc>
          <w:tcPr>
            <w:tcW w:w="3544"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38"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1605" w:type="dxa"/>
            <w:tcBorders>
              <w:top w:val="single" w:sz="4" w:space="0" w:color="auto"/>
              <w:left w:val="nil"/>
              <w:bottom w:val="nil"/>
              <w:right w:val="nil"/>
            </w:tcBorders>
          </w:tcPr>
          <w:p w:rsidR="0029084A" w:rsidRPr="0029084A" w:rsidRDefault="0029084A" w:rsidP="0029084A">
            <w:pPr>
              <w:pStyle w:val="aff2"/>
              <w:rPr>
                <w:rFonts w:ascii="Times New Roman" w:hAnsi="Times New Roman" w:cs="Times New Roman"/>
              </w:rPr>
            </w:pPr>
            <w:r w:rsidRPr="0029084A">
              <w:rPr>
                <w:rFonts w:ascii="Times New Roman" w:hAnsi="Times New Roman" w:cs="Times New Roman"/>
              </w:rPr>
              <w:t>(должность)</w:t>
            </w:r>
          </w:p>
        </w:tc>
        <w:tc>
          <w:tcPr>
            <w:tcW w:w="266" w:type="dxa"/>
            <w:tcBorders>
              <w:top w:val="nil"/>
              <w:left w:val="nil"/>
              <w:bottom w:val="nil"/>
              <w:right w:val="nil"/>
            </w:tcBorders>
          </w:tcPr>
          <w:p w:rsidR="0029084A" w:rsidRPr="0029084A" w:rsidRDefault="0029084A" w:rsidP="0029084A">
            <w:pPr>
              <w:pStyle w:val="aff1"/>
              <w:rPr>
                <w:rFonts w:ascii="Times New Roman" w:hAnsi="Times New Roman" w:cs="Times New Roman"/>
              </w:rPr>
            </w:pPr>
          </w:p>
        </w:tc>
        <w:tc>
          <w:tcPr>
            <w:tcW w:w="2285" w:type="dxa"/>
            <w:tcBorders>
              <w:top w:val="single" w:sz="4" w:space="0" w:color="auto"/>
              <w:left w:val="nil"/>
              <w:bottom w:val="nil"/>
              <w:right w:val="nil"/>
            </w:tcBorders>
          </w:tcPr>
          <w:p w:rsidR="0029084A" w:rsidRPr="0029084A" w:rsidRDefault="0029084A" w:rsidP="0029084A">
            <w:pPr>
              <w:pStyle w:val="aff1"/>
              <w:jc w:val="center"/>
              <w:rPr>
                <w:rFonts w:ascii="Times New Roman" w:hAnsi="Times New Roman" w:cs="Times New Roman"/>
              </w:rPr>
            </w:pPr>
            <w:r w:rsidRPr="0029084A">
              <w:rPr>
                <w:rFonts w:ascii="Times New Roman" w:hAnsi="Times New Roman" w:cs="Times New Roman"/>
              </w:rPr>
              <w:t>(телефон)</w:t>
            </w:r>
          </w:p>
        </w:tc>
      </w:tr>
    </w:tbl>
    <w:p w:rsidR="0029084A" w:rsidRPr="0029084A" w:rsidRDefault="0029084A" w:rsidP="0029084A">
      <w:pPr>
        <w:ind w:firstLine="709"/>
        <w:jc w:val="right"/>
        <w:rPr>
          <w:color w:val="000000"/>
        </w:rPr>
      </w:pPr>
      <w:r w:rsidRPr="0029084A">
        <w:t>"__ "_____________20__ г.</w:t>
      </w:r>
    </w:p>
    <w:p w:rsidR="0029084A" w:rsidRPr="0029084A" w:rsidRDefault="0029084A" w:rsidP="0029084A">
      <w:pPr>
        <w:ind w:firstLine="709"/>
        <w:jc w:val="right"/>
        <w:rPr>
          <w:color w:val="000000"/>
        </w:rPr>
      </w:pPr>
    </w:p>
    <w:p w:rsidR="006A3AB5" w:rsidRDefault="006A3AB5" w:rsidP="0029084A">
      <w:pPr>
        <w:ind w:firstLine="709"/>
        <w:jc w:val="right"/>
        <w:rPr>
          <w:rFonts w:ascii="Arial" w:hAnsi="Arial" w:cs="Arial"/>
          <w:color w:val="000000"/>
        </w:rPr>
        <w:sectPr w:rsidR="006A3AB5" w:rsidSect="000229EA">
          <w:headerReference w:type="default" r:id="rId35"/>
          <w:footerReference w:type="default" r:id="rId36"/>
          <w:type w:val="continuous"/>
          <w:pgSz w:w="16839" w:h="23814" w:code="8"/>
          <w:pgMar w:top="1134" w:right="567" w:bottom="993" w:left="851" w:header="709" w:footer="476" w:gutter="0"/>
          <w:cols w:num="2" w:space="708"/>
          <w:titlePg/>
          <w:docGrid w:linePitch="360"/>
        </w:sectPr>
      </w:pPr>
    </w:p>
    <w:p w:rsidR="0029084A" w:rsidRDefault="0029084A" w:rsidP="0029084A">
      <w:pPr>
        <w:ind w:firstLine="709"/>
        <w:jc w:val="right"/>
        <w:rPr>
          <w:rFonts w:ascii="Arial" w:hAnsi="Arial" w:cs="Arial"/>
          <w:color w:val="000000"/>
        </w:rPr>
      </w:pPr>
    </w:p>
    <w:p w:rsidR="0029084A" w:rsidRPr="006A3AB5" w:rsidRDefault="0029084A" w:rsidP="0029084A">
      <w:pPr>
        <w:ind w:firstLine="709"/>
        <w:jc w:val="right"/>
        <w:rPr>
          <w:color w:val="000000"/>
        </w:rPr>
      </w:pPr>
    </w:p>
    <w:p w:rsidR="006A3AB5" w:rsidRPr="006A3AB5" w:rsidRDefault="006A3AB5" w:rsidP="006A3AB5">
      <w:pPr>
        <w:pStyle w:val="aff3"/>
        <w:jc w:val="center"/>
        <w:rPr>
          <w:rStyle w:val="aff0"/>
          <w:rFonts w:ascii="Times New Roman" w:hAnsi="Times New Roman" w:cs="Times New Roman"/>
          <w:b w:val="0"/>
          <w:bCs/>
        </w:rPr>
      </w:pPr>
      <w:bookmarkStart w:id="15" w:name="sub_11110"/>
      <w:r w:rsidRPr="006A3AB5">
        <w:rPr>
          <w:rStyle w:val="aff0"/>
          <w:rFonts w:ascii="Times New Roman" w:hAnsi="Times New Roman" w:cs="Times New Roman"/>
          <w:b w:val="0"/>
          <w:bCs/>
        </w:rPr>
        <w:t>Раздел 1. Результаты деятельности.</w:t>
      </w:r>
    </w:p>
    <w:p w:rsidR="006A3AB5" w:rsidRPr="006A3AB5" w:rsidRDefault="006A3AB5" w:rsidP="006A3AB5">
      <w:pPr>
        <w:pStyle w:val="aff3"/>
        <w:jc w:val="center"/>
        <w:rPr>
          <w:rStyle w:val="aff0"/>
          <w:rFonts w:ascii="Times New Roman" w:hAnsi="Times New Roman" w:cs="Times New Roman"/>
          <w:b w:val="0"/>
          <w:bCs/>
        </w:rPr>
      </w:pPr>
    </w:p>
    <w:p w:rsidR="006A3AB5" w:rsidRPr="006A3AB5" w:rsidRDefault="006A3AB5" w:rsidP="006A3AB5">
      <w:pPr>
        <w:pStyle w:val="aff3"/>
        <w:jc w:val="center"/>
        <w:rPr>
          <w:rStyle w:val="aff0"/>
          <w:rFonts w:ascii="Times New Roman" w:hAnsi="Times New Roman" w:cs="Times New Roman"/>
          <w:b w:val="0"/>
          <w:bCs/>
        </w:rPr>
      </w:pPr>
      <w:r w:rsidRPr="006A3AB5">
        <w:rPr>
          <w:rStyle w:val="aff0"/>
          <w:rFonts w:ascii="Times New Roman" w:hAnsi="Times New Roman" w:cs="Times New Roman"/>
          <w:b w:val="0"/>
          <w:bCs/>
        </w:rPr>
        <w:t xml:space="preserve"> Сведения об оказываемых услугах, выполняемых работах сверх установленного муниципального задания, а также выпускаемой продукции</w:t>
      </w:r>
    </w:p>
    <w:p w:rsidR="006A3AB5" w:rsidRPr="006A3AB5" w:rsidRDefault="006A3AB5" w:rsidP="006A3AB5"/>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37"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38"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 w:rsidR="006A3AB5" w:rsidRPr="006A3AB5" w:rsidRDefault="006A3AB5" w:rsidP="006A3AB5">
      <w:pPr>
        <w:pStyle w:val="aff3"/>
        <w:jc w:val="center"/>
        <w:rPr>
          <w:rFonts w:ascii="Times New Roman" w:hAnsi="Times New Roman" w:cs="Times New Roman"/>
        </w:rPr>
      </w:pPr>
      <w:r w:rsidRPr="006A3AB5">
        <w:rPr>
          <w:rFonts w:ascii="Times New Roman" w:hAnsi="Times New Roman" w:cs="Times New Roman"/>
        </w:rPr>
        <w:t>Подраздел 1. Сведения об услугах, оказываемых сверх установленного муниципального задания</w:t>
      </w:r>
    </w:p>
    <w:bookmarkEnd w:id="15"/>
    <w:p w:rsidR="006A3AB5" w:rsidRPr="006A3AB5" w:rsidRDefault="006A3AB5" w:rsidP="006A3AB5"/>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979"/>
        <w:gridCol w:w="1233"/>
        <w:gridCol w:w="1190"/>
        <w:gridCol w:w="1138"/>
        <w:gridCol w:w="1389"/>
        <w:gridCol w:w="1016"/>
        <w:gridCol w:w="1276"/>
        <w:gridCol w:w="1276"/>
        <w:gridCol w:w="1276"/>
      </w:tblGrid>
      <w:tr w:rsidR="006A3AB5" w:rsidRPr="006A3AB5" w:rsidTr="0003772E">
        <w:tc>
          <w:tcPr>
            <w:tcW w:w="354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оказываемых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39" w:history="1">
              <w:r w:rsidRPr="006A3AB5">
                <w:rPr>
                  <w:rStyle w:val="afe"/>
                  <w:rFonts w:ascii="Times New Roman" w:hAnsi="Times New Roman" w:cs="Times New Roman"/>
                  <w:color w:val="auto"/>
                </w:rPr>
                <w:t>ОКВЭД</w:t>
              </w:r>
            </w:hyperlink>
          </w:p>
        </w:tc>
        <w:tc>
          <w:tcPr>
            <w:tcW w:w="97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3561"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Объем оказанных услуг</w:t>
            </w:r>
          </w:p>
        </w:tc>
        <w:tc>
          <w:tcPr>
            <w:tcW w:w="138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Доход от оказания услуг, руб.</w:t>
            </w:r>
          </w:p>
        </w:tc>
        <w:tc>
          <w:tcPr>
            <w:tcW w:w="101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Цена (тариф)</w:t>
            </w:r>
          </w:p>
        </w:tc>
        <w:tc>
          <w:tcPr>
            <w:tcW w:w="3828"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proofErr w:type="spellStart"/>
            <w:r w:rsidRPr="006A3AB5">
              <w:rPr>
                <w:rFonts w:ascii="Times New Roman" w:hAnsi="Times New Roman" w:cs="Times New Roman"/>
              </w:rPr>
              <w:t>Справочно</w:t>
            </w:r>
            <w:proofErr w:type="spellEnd"/>
            <w:r w:rsidRPr="006A3AB5">
              <w:rPr>
                <w:rFonts w:ascii="Times New Roman" w:hAnsi="Times New Roman" w:cs="Times New Roman"/>
              </w:rPr>
              <w:t>: реквизиты акта, которым установлена цена (тариф)</w:t>
            </w:r>
          </w:p>
        </w:tc>
      </w:tr>
      <w:tr w:rsidR="006A3AB5" w:rsidRPr="006A3AB5" w:rsidTr="0003772E">
        <w:tc>
          <w:tcPr>
            <w:tcW w:w="3544"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423"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единица измерения</w:t>
            </w:r>
          </w:p>
        </w:tc>
        <w:tc>
          <w:tcPr>
            <w:tcW w:w="113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38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1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кем </w:t>
            </w:r>
            <w:proofErr w:type="gramStart"/>
            <w:r w:rsidRPr="006A3AB5">
              <w:rPr>
                <w:rFonts w:ascii="Times New Roman" w:hAnsi="Times New Roman" w:cs="Times New Roman"/>
              </w:rPr>
              <w:t>издан</w:t>
            </w:r>
            <w:proofErr w:type="gramEnd"/>
            <w:r w:rsidRPr="006A3AB5">
              <w:rPr>
                <w:rFonts w:ascii="Times New Roman" w:hAnsi="Times New Roman" w:cs="Times New Roman"/>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дата</w:t>
            </w:r>
          </w:p>
        </w:tc>
        <w:tc>
          <w:tcPr>
            <w:tcW w:w="127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номер</w:t>
            </w:r>
          </w:p>
        </w:tc>
      </w:tr>
      <w:tr w:rsidR="006A3AB5" w:rsidRPr="006A3AB5" w:rsidTr="0003772E">
        <w:tc>
          <w:tcPr>
            <w:tcW w:w="3544"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119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40" w:history="1">
              <w:r w:rsidRPr="006A3AB5">
                <w:rPr>
                  <w:rStyle w:val="afe"/>
                  <w:rFonts w:ascii="Times New Roman" w:hAnsi="Times New Roman" w:cs="Times New Roman"/>
                  <w:color w:val="auto"/>
                </w:rPr>
                <w:t>ОКЕИ</w:t>
              </w:r>
            </w:hyperlink>
          </w:p>
        </w:tc>
        <w:tc>
          <w:tcPr>
            <w:tcW w:w="113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1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23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119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138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101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 w:name="sub_111101"/>
            <w:r w:rsidRPr="006A3AB5">
              <w:rPr>
                <w:rFonts w:ascii="Times New Roman" w:hAnsi="Times New Roman" w:cs="Times New Roman"/>
              </w:rPr>
              <w:t>1000</w:t>
            </w:r>
            <w:bookmarkEnd w:id="16"/>
          </w:p>
        </w:tc>
        <w:tc>
          <w:tcPr>
            <w:tcW w:w="123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1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 w:name="sub_11102"/>
            <w:r w:rsidRPr="006A3AB5">
              <w:rPr>
                <w:rFonts w:ascii="Times New Roman" w:hAnsi="Times New Roman" w:cs="Times New Roman"/>
              </w:rPr>
              <w:t>2000</w:t>
            </w:r>
            <w:bookmarkEnd w:id="17"/>
          </w:p>
        </w:tc>
        <w:tc>
          <w:tcPr>
            <w:tcW w:w="123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1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1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gridSpan w:val="2"/>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 w:name="sub_11109"/>
            <w:r w:rsidRPr="006A3AB5">
              <w:rPr>
                <w:rFonts w:ascii="Times New Roman" w:hAnsi="Times New Roman" w:cs="Times New Roman"/>
              </w:rPr>
              <w:t>9000</w:t>
            </w:r>
            <w:bookmarkEnd w:id="18"/>
          </w:p>
        </w:tc>
        <w:tc>
          <w:tcPr>
            <w:tcW w:w="123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19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1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r>
    </w:tbl>
    <w:p w:rsidR="006A3AB5" w:rsidRPr="006A3AB5" w:rsidRDefault="006A3AB5" w:rsidP="006A3AB5"/>
    <w:p w:rsidR="006A3AB5" w:rsidRPr="006A3AB5" w:rsidRDefault="006A3AB5" w:rsidP="006A3AB5">
      <w:pPr>
        <w:pStyle w:val="1"/>
        <w:rPr>
          <w:b w:val="0"/>
          <w:sz w:val="24"/>
          <w:szCs w:val="24"/>
        </w:rPr>
      </w:pPr>
      <w:bookmarkStart w:id="19" w:name="sub_11120"/>
      <w:r w:rsidRPr="006A3AB5">
        <w:rPr>
          <w:b w:val="0"/>
          <w:sz w:val="24"/>
          <w:szCs w:val="24"/>
        </w:rPr>
        <w:t>Подраздел 2. Сведения о работах, выполняемых сверх установленного муниципального задания</w:t>
      </w:r>
    </w:p>
    <w:bookmarkEnd w:id="19"/>
    <w:p w:rsidR="006A3AB5" w:rsidRPr="006A3AB5" w:rsidRDefault="006A3AB5" w:rsidP="006A3AB5"/>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992"/>
        <w:gridCol w:w="1134"/>
        <w:gridCol w:w="1276"/>
        <w:gridCol w:w="1138"/>
        <w:gridCol w:w="1272"/>
        <w:gridCol w:w="1134"/>
        <w:gridCol w:w="1276"/>
        <w:gridCol w:w="1275"/>
        <w:gridCol w:w="1276"/>
      </w:tblGrid>
      <w:tr w:rsidR="006A3AB5" w:rsidRPr="006A3AB5" w:rsidTr="0003772E">
        <w:tc>
          <w:tcPr>
            <w:tcW w:w="354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выполняемых работ</w:t>
            </w:r>
          </w:p>
        </w:tc>
        <w:tc>
          <w:tcPr>
            <w:tcW w:w="11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41" w:history="1">
              <w:r w:rsidRPr="006A3AB5">
                <w:rPr>
                  <w:rStyle w:val="afe"/>
                  <w:rFonts w:ascii="Times New Roman" w:hAnsi="Times New Roman" w:cs="Times New Roman"/>
                  <w:color w:val="auto"/>
                </w:rPr>
                <w:t>ОКВЭД</w:t>
              </w:r>
            </w:hyperlink>
          </w:p>
        </w:tc>
        <w:tc>
          <w:tcPr>
            <w:tcW w:w="99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3548"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Объем выполненных работ</w:t>
            </w:r>
          </w:p>
        </w:tc>
        <w:tc>
          <w:tcPr>
            <w:tcW w:w="127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Доход от выполнения работ, руб.</w:t>
            </w:r>
          </w:p>
        </w:tc>
        <w:tc>
          <w:tcPr>
            <w:tcW w:w="11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Цена (тариф)</w:t>
            </w:r>
          </w:p>
        </w:tc>
        <w:tc>
          <w:tcPr>
            <w:tcW w:w="3827"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proofErr w:type="spellStart"/>
            <w:r w:rsidRPr="006A3AB5">
              <w:rPr>
                <w:rFonts w:ascii="Times New Roman" w:hAnsi="Times New Roman" w:cs="Times New Roman"/>
              </w:rPr>
              <w:t>Справочно</w:t>
            </w:r>
            <w:proofErr w:type="spellEnd"/>
            <w:r w:rsidRPr="006A3AB5">
              <w:rPr>
                <w:rFonts w:ascii="Times New Roman" w:hAnsi="Times New Roman" w:cs="Times New Roman"/>
              </w:rPr>
              <w:t>: реквизиты акта, которым установлена цена (тариф)</w:t>
            </w:r>
          </w:p>
        </w:tc>
      </w:tr>
      <w:tr w:rsidR="006A3AB5" w:rsidRPr="006A3AB5" w:rsidTr="0003772E">
        <w:tc>
          <w:tcPr>
            <w:tcW w:w="3544"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единица измерения</w:t>
            </w:r>
          </w:p>
        </w:tc>
        <w:tc>
          <w:tcPr>
            <w:tcW w:w="113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27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кем </w:t>
            </w:r>
            <w:proofErr w:type="gramStart"/>
            <w:r w:rsidRPr="006A3AB5">
              <w:rPr>
                <w:rFonts w:ascii="Times New Roman" w:hAnsi="Times New Roman" w:cs="Times New Roman"/>
              </w:rPr>
              <w:t>издан</w:t>
            </w:r>
            <w:proofErr w:type="gramEnd"/>
            <w:r w:rsidRPr="006A3AB5">
              <w:rPr>
                <w:rFonts w:ascii="Times New Roman" w:hAnsi="Times New Roman" w:cs="Times New Roman"/>
              </w:rPr>
              <w:t xml:space="preserve"> </w:t>
            </w:r>
          </w:p>
        </w:tc>
        <w:tc>
          <w:tcPr>
            <w:tcW w:w="127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дата</w:t>
            </w:r>
          </w:p>
        </w:tc>
        <w:tc>
          <w:tcPr>
            <w:tcW w:w="127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номер</w:t>
            </w:r>
          </w:p>
        </w:tc>
      </w:tr>
      <w:tr w:rsidR="006A3AB5" w:rsidRPr="006A3AB5" w:rsidTr="0003772E">
        <w:tc>
          <w:tcPr>
            <w:tcW w:w="3544"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42" w:history="1">
              <w:r w:rsidRPr="006A3AB5">
                <w:rPr>
                  <w:rStyle w:val="afe"/>
                  <w:rFonts w:ascii="Times New Roman" w:hAnsi="Times New Roman" w:cs="Times New Roman"/>
                  <w:color w:val="auto"/>
                </w:rPr>
                <w:t>ОКЕИ</w:t>
              </w:r>
            </w:hyperlink>
          </w:p>
        </w:tc>
        <w:tc>
          <w:tcPr>
            <w:tcW w:w="113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127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 w:name="sub_111201"/>
            <w:r w:rsidRPr="006A3AB5">
              <w:rPr>
                <w:rFonts w:ascii="Times New Roman" w:hAnsi="Times New Roman" w:cs="Times New Roman"/>
              </w:rPr>
              <w:t>1000</w:t>
            </w:r>
            <w:bookmarkEnd w:id="20"/>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 w:name="sub_111202"/>
            <w:r w:rsidRPr="006A3AB5">
              <w:rPr>
                <w:rFonts w:ascii="Times New Roman" w:hAnsi="Times New Roman" w:cs="Times New Roman"/>
              </w:rPr>
              <w:t>2000</w:t>
            </w:r>
            <w:bookmarkEnd w:id="21"/>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gridSpan w:val="2"/>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2" w:name="sub_111209"/>
            <w:r w:rsidRPr="006A3AB5">
              <w:rPr>
                <w:rFonts w:ascii="Times New Roman" w:hAnsi="Times New Roman" w:cs="Times New Roman"/>
              </w:rPr>
              <w:t>9000</w:t>
            </w:r>
            <w:bookmarkEnd w:id="22"/>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r>
    </w:tbl>
    <w:p w:rsidR="006A3AB5" w:rsidRDefault="006A3AB5" w:rsidP="006A3AB5">
      <w:pPr>
        <w:pStyle w:val="1"/>
        <w:rPr>
          <w:b w:val="0"/>
          <w:color w:val="auto"/>
          <w:sz w:val="24"/>
          <w:szCs w:val="24"/>
        </w:rPr>
      </w:pPr>
      <w:bookmarkStart w:id="23" w:name="sub_11130"/>
      <w:r w:rsidRPr="006A3AB5">
        <w:rPr>
          <w:b w:val="0"/>
          <w:color w:val="auto"/>
          <w:sz w:val="24"/>
          <w:szCs w:val="24"/>
        </w:rPr>
        <w:t>Подраздел 3. Сведения о производимой продукции</w:t>
      </w:r>
    </w:p>
    <w:p w:rsidR="006A3AB5" w:rsidRPr="006A3AB5" w:rsidRDefault="006A3AB5" w:rsidP="006A3AB5"/>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47"/>
        <w:gridCol w:w="979"/>
        <w:gridCol w:w="1134"/>
        <w:gridCol w:w="1276"/>
        <w:gridCol w:w="1138"/>
        <w:gridCol w:w="1414"/>
        <w:gridCol w:w="1134"/>
        <w:gridCol w:w="1134"/>
        <w:gridCol w:w="1275"/>
        <w:gridCol w:w="1276"/>
      </w:tblGrid>
      <w:tr w:rsidR="006A3AB5" w:rsidRPr="006A3AB5" w:rsidTr="0003772E">
        <w:tc>
          <w:tcPr>
            <w:tcW w:w="3544" w:type="dxa"/>
            <w:vMerge w:val="restart"/>
            <w:tcBorders>
              <w:top w:val="single" w:sz="4" w:space="0" w:color="auto"/>
              <w:left w:val="single" w:sz="4" w:space="0" w:color="auto"/>
              <w:bottom w:val="single" w:sz="4" w:space="0" w:color="auto"/>
              <w:right w:val="single" w:sz="4" w:space="0" w:color="auto"/>
            </w:tcBorders>
          </w:tcPr>
          <w:bookmarkEnd w:id="23"/>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производимой продукции</w:t>
            </w:r>
          </w:p>
        </w:tc>
        <w:tc>
          <w:tcPr>
            <w:tcW w:w="114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43" w:history="1">
              <w:r w:rsidRPr="006A3AB5">
                <w:rPr>
                  <w:rStyle w:val="afe"/>
                  <w:rFonts w:ascii="Times New Roman" w:hAnsi="Times New Roman" w:cs="Times New Roman"/>
                  <w:color w:val="auto"/>
                </w:rPr>
                <w:t>ОКВЭД</w:t>
              </w:r>
            </w:hyperlink>
          </w:p>
        </w:tc>
        <w:tc>
          <w:tcPr>
            <w:tcW w:w="97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3548"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Объем произведенной продукции</w:t>
            </w:r>
          </w:p>
        </w:tc>
        <w:tc>
          <w:tcPr>
            <w:tcW w:w="141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Доход от реализации продукции, руб.</w:t>
            </w:r>
          </w:p>
        </w:tc>
        <w:tc>
          <w:tcPr>
            <w:tcW w:w="11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Цена (тариф)</w:t>
            </w:r>
          </w:p>
        </w:tc>
        <w:tc>
          <w:tcPr>
            <w:tcW w:w="3685"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proofErr w:type="spellStart"/>
            <w:r w:rsidRPr="006A3AB5">
              <w:rPr>
                <w:rFonts w:ascii="Times New Roman" w:hAnsi="Times New Roman" w:cs="Times New Roman"/>
              </w:rPr>
              <w:t>Справочно</w:t>
            </w:r>
            <w:proofErr w:type="spellEnd"/>
            <w:r w:rsidRPr="006A3AB5">
              <w:rPr>
                <w:rFonts w:ascii="Times New Roman" w:hAnsi="Times New Roman" w:cs="Times New Roman"/>
              </w:rPr>
              <w:t>: реквизиты акта, которым установлена цена (тариф)</w:t>
            </w:r>
          </w:p>
        </w:tc>
      </w:tr>
      <w:tr w:rsidR="006A3AB5" w:rsidRPr="006A3AB5" w:rsidTr="0003772E">
        <w:tc>
          <w:tcPr>
            <w:tcW w:w="3544"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единица измерения</w:t>
            </w:r>
          </w:p>
        </w:tc>
        <w:tc>
          <w:tcPr>
            <w:tcW w:w="113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41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кем </w:t>
            </w:r>
            <w:proofErr w:type="gramStart"/>
            <w:r w:rsidRPr="006A3AB5">
              <w:rPr>
                <w:rFonts w:ascii="Times New Roman" w:hAnsi="Times New Roman" w:cs="Times New Roman"/>
              </w:rPr>
              <w:t>издан</w:t>
            </w:r>
            <w:proofErr w:type="gramEnd"/>
            <w:r w:rsidRPr="006A3AB5">
              <w:rPr>
                <w:rFonts w:ascii="Times New Roman" w:hAnsi="Times New Roman" w:cs="Times New Roman"/>
              </w:rPr>
              <w:t xml:space="preserve"> </w:t>
            </w:r>
          </w:p>
        </w:tc>
        <w:tc>
          <w:tcPr>
            <w:tcW w:w="127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дата</w:t>
            </w:r>
          </w:p>
        </w:tc>
        <w:tc>
          <w:tcPr>
            <w:tcW w:w="127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номер</w:t>
            </w:r>
          </w:p>
        </w:tc>
      </w:tr>
      <w:tr w:rsidR="006A3AB5" w:rsidRPr="006A3AB5" w:rsidTr="0003772E">
        <w:tc>
          <w:tcPr>
            <w:tcW w:w="3544"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44" w:history="1">
              <w:r w:rsidRPr="006A3AB5">
                <w:rPr>
                  <w:rStyle w:val="afe"/>
                  <w:rFonts w:ascii="Times New Roman" w:hAnsi="Times New Roman" w:cs="Times New Roman"/>
                  <w:color w:val="auto"/>
                </w:rPr>
                <w:t>ОКЕИ</w:t>
              </w:r>
            </w:hyperlink>
          </w:p>
        </w:tc>
        <w:tc>
          <w:tcPr>
            <w:tcW w:w="113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14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4" w:name="sub_111301"/>
            <w:r w:rsidRPr="006A3AB5">
              <w:rPr>
                <w:rFonts w:ascii="Times New Roman" w:hAnsi="Times New Roman" w:cs="Times New Roman"/>
              </w:rPr>
              <w:t>1000</w:t>
            </w:r>
            <w:bookmarkEnd w:id="24"/>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5" w:name="sub_111302"/>
            <w:r w:rsidRPr="006A3AB5">
              <w:rPr>
                <w:rFonts w:ascii="Times New Roman" w:hAnsi="Times New Roman" w:cs="Times New Roman"/>
              </w:rPr>
              <w:t>2000</w:t>
            </w:r>
            <w:bookmarkEnd w:id="25"/>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91" w:type="dxa"/>
            <w:gridSpan w:val="2"/>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97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6" w:name="sub_111309"/>
            <w:r w:rsidRPr="006A3AB5">
              <w:rPr>
                <w:rFonts w:ascii="Times New Roman" w:hAnsi="Times New Roman" w:cs="Times New Roman"/>
              </w:rPr>
              <w:t>9000</w:t>
            </w:r>
            <w:bookmarkEnd w:id="26"/>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13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r>
    </w:tbl>
    <w:p w:rsidR="006A3AB5" w:rsidRPr="006A3AB5" w:rsidRDefault="006A3AB5" w:rsidP="006A3AB5"/>
    <w:p w:rsidR="006A3AB5" w:rsidRPr="006A3AB5" w:rsidRDefault="006A3AB5" w:rsidP="006A3AB5"/>
    <w:p w:rsidR="006A3AB5" w:rsidRPr="006A3AB5" w:rsidRDefault="006A3AB5" w:rsidP="006A3AB5">
      <w:pPr>
        <w:pStyle w:val="aff3"/>
        <w:jc w:val="center"/>
        <w:rPr>
          <w:rStyle w:val="aff0"/>
          <w:rFonts w:ascii="Times New Roman" w:hAnsi="Times New Roman" w:cs="Times New Roman"/>
          <w:b w:val="0"/>
          <w:bCs/>
        </w:rPr>
      </w:pPr>
      <w:bookmarkStart w:id="27" w:name="sub_11200"/>
      <w:r w:rsidRPr="006A3AB5">
        <w:rPr>
          <w:rStyle w:val="aff0"/>
          <w:rFonts w:ascii="Times New Roman" w:hAnsi="Times New Roman" w:cs="Times New Roman"/>
          <w:b w:val="0"/>
          <w:bCs/>
        </w:rPr>
        <w:t xml:space="preserve">Сведения о доходах учреждения в виде прибыли, приходящейся на доли в уставных (складочных) капиталах хозяйственных </w:t>
      </w:r>
      <w:bookmarkEnd w:id="27"/>
      <w:r w:rsidRPr="006A3AB5">
        <w:rPr>
          <w:rStyle w:val="aff0"/>
          <w:rFonts w:ascii="Times New Roman" w:hAnsi="Times New Roman" w:cs="Times New Roman"/>
          <w:b w:val="0"/>
          <w:bCs/>
        </w:rPr>
        <w:t>товариществ и обществ, или дивидендов по акциям, принадлежащим учреждению</w:t>
      </w:r>
    </w:p>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p w:rsidR="006A3AB5" w:rsidRPr="006A3AB5" w:rsidRDefault="006A3AB5" w:rsidP="0003772E"/>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45"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46"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1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851"/>
        <w:gridCol w:w="1162"/>
        <w:gridCol w:w="964"/>
        <w:gridCol w:w="1276"/>
        <w:gridCol w:w="850"/>
        <w:gridCol w:w="851"/>
        <w:gridCol w:w="992"/>
        <w:gridCol w:w="1134"/>
        <w:gridCol w:w="1559"/>
        <w:gridCol w:w="992"/>
        <w:gridCol w:w="1134"/>
        <w:gridCol w:w="1417"/>
      </w:tblGrid>
      <w:tr w:rsidR="006A3AB5" w:rsidRPr="006A3AB5" w:rsidTr="0003772E">
        <w:tc>
          <w:tcPr>
            <w:tcW w:w="6238" w:type="dxa"/>
            <w:gridSpan w:val="5"/>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Организация (предприятие)</w:t>
            </w:r>
          </w:p>
        </w:tc>
        <w:tc>
          <w:tcPr>
            <w:tcW w:w="85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85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Сумма вложе</w:t>
            </w:r>
            <w:r w:rsidRPr="006A3AB5">
              <w:rPr>
                <w:rFonts w:ascii="Times New Roman" w:hAnsi="Times New Roman" w:cs="Times New Roman"/>
              </w:rPr>
              <w:lastRenderedPageBreak/>
              <w:t>ний в уставный капитал</w:t>
            </w:r>
          </w:p>
        </w:tc>
        <w:tc>
          <w:tcPr>
            <w:tcW w:w="99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lastRenderedPageBreak/>
              <w:t xml:space="preserve">Доля в уставном </w:t>
            </w:r>
            <w:r w:rsidRPr="006A3AB5">
              <w:rPr>
                <w:rFonts w:ascii="Times New Roman" w:hAnsi="Times New Roman" w:cs="Times New Roman"/>
              </w:rPr>
              <w:lastRenderedPageBreak/>
              <w:t>капитале, %</w:t>
            </w:r>
          </w:p>
        </w:tc>
        <w:tc>
          <w:tcPr>
            <w:tcW w:w="11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lastRenderedPageBreak/>
              <w:t>Вид вложений</w:t>
            </w:r>
            <w:r w:rsidRPr="006A3AB5">
              <w:rPr>
                <w:rFonts w:ascii="Times New Roman" w:hAnsi="Times New Roman" w:cs="Times New Roman"/>
                <w:vertAlign w:val="superscript"/>
              </w:rPr>
              <w:t> </w:t>
            </w:r>
          </w:p>
        </w:tc>
        <w:tc>
          <w:tcPr>
            <w:tcW w:w="155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Задолженность перед учреждение</w:t>
            </w:r>
            <w:r w:rsidRPr="006A3AB5">
              <w:rPr>
                <w:rFonts w:ascii="Times New Roman" w:hAnsi="Times New Roman" w:cs="Times New Roman"/>
              </w:rPr>
              <w:lastRenderedPageBreak/>
              <w:t>м по перечислению части прибыли (дивидендов) на начало года</w:t>
            </w:r>
          </w:p>
        </w:tc>
        <w:tc>
          <w:tcPr>
            <w:tcW w:w="2126"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lastRenderedPageBreak/>
              <w:t xml:space="preserve">Доходы, подлежащие получению за </w:t>
            </w:r>
            <w:r w:rsidRPr="006A3AB5">
              <w:rPr>
                <w:rFonts w:ascii="Times New Roman" w:hAnsi="Times New Roman" w:cs="Times New Roman"/>
              </w:rPr>
              <w:lastRenderedPageBreak/>
              <w:t>отчетный период</w:t>
            </w:r>
          </w:p>
        </w:tc>
        <w:tc>
          <w:tcPr>
            <w:tcW w:w="141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lastRenderedPageBreak/>
              <w:t>Задолженность перед учреждени</w:t>
            </w:r>
            <w:r w:rsidRPr="006A3AB5">
              <w:rPr>
                <w:rFonts w:ascii="Times New Roman" w:hAnsi="Times New Roman" w:cs="Times New Roman"/>
              </w:rPr>
              <w:lastRenderedPageBreak/>
              <w:t>ем по перечислению части прибыли (дивидендов) на конец отчетного периода</w:t>
            </w: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lastRenderedPageBreak/>
              <w:t>наименование</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ИНН</w:t>
            </w:r>
          </w:p>
        </w:tc>
        <w:tc>
          <w:tcPr>
            <w:tcW w:w="116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47" w:history="1">
              <w:r w:rsidRPr="006A3AB5">
                <w:rPr>
                  <w:rStyle w:val="afe"/>
                  <w:rFonts w:ascii="Times New Roman" w:hAnsi="Times New Roman" w:cs="Times New Roman"/>
                  <w:color w:val="auto"/>
                </w:rPr>
                <w:t>ОКОПФ</w:t>
              </w:r>
            </w:hyperlink>
          </w:p>
        </w:tc>
        <w:tc>
          <w:tcPr>
            <w:tcW w:w="96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дата создания</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основной вид деятельности</w:t>
            </w:r>
          </w:p>
        </w:tc>
        <w:tc>
          <w:tcPr>
            <w:tcW w:w="85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начислено, </w:t>
            </w:r>
            <w:proofErr w:type="spellStart"/>
            <w:r w:rsidRPr="006A3AB5">
              <w:rPr>
                <w:rFonts w:ascii="Times New Roman" w:hAnsi="Times New Roman" w:cs="Times New Roman"/>
              </w:rPr>
              <w:t>руб</w:t>
            </w:r>
            <w:proofErr w:type="spellEnd"/>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поступило, </w:t>
            </w:r>
            <w:proofErr w:type="spellStart"/>
            <w:r w:rsidRPr="006A3AB5">
              <w:rPr>
                <w:rFonts w:ascii="Times New Roman" w:hAnsi="Times New Roman" w:cs="Times New Roman"/>
              </w:rPr>
              <w:t>руб</w:t>
            </w:r>
            <w:proofErr w:type="spellEnd"/>
          </w:p>
        </w:tc>
        <w:tc>
          <w:tcPr>
            <w:tcW w:w="1417"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96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8" w:name="sub_11201"/>
            <w:r w:rsidRPr="006A3AB5">
              <w:rPr>
                <w:rFonts w:ascii="Times New Roman" w:hAnsi="Times New Roman" w:cs="Times New Roman"/>
              </w:rPr>
              <w:t>1000</w:t>
            </w:r>
            <w:bookmarkEnd w:id="28"/>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9" w:name="sub_11202"/>
            <w:r w:rsidRPr="006A3AB5">
              <w:rPr>
                <w:rFonts w:ascii="Times New Roman" w:hAnsi="Times New Roman" w:cs="Times New Roman"/>
              </w:rPr>
              <w:t>2000</w:t>
            </w:r>
            <w:bookmarkEnd w:id="29"/>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6238" w:type="dxa"/>
            <w:gridSpan w:val="5"/>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0" w:name="sub_11209"/>
            <w:r w:rsidRPr="006A3AB5">
              <w:rPr>
                <w:rFonts w:ascii="Times New Roman" w:hAnsi="Times New Roman" w:cs="Times New Roman"/>
              </w:rPr>
              <w:t>9000</w:t>
            </w:r>
            <w:bookmarkEnd w:id="30"/>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Default="006A3AB5" w:rsidP="006A3AB5">
      <w:pPr>
        <w:jc w:val="center"/>
        <w:rPr>
          <w:rStyle w:val="aff0"/>
          <w:b w:val="0"/>
          <w:bCs/>
        </w:rPr>
      </w:pPr>
    </w:p>
    <w:p w:rsidR="006A3AB5" w:rsidRPr="006A3AB5" w:rsidRDefault="006A3AB5" w:rsidP="006A3AB5">
      <w:pPr>
        <w:jc w:val="center"/>
        <w:rPr>
          <w:rStyle w:val="aff0"/>
          <w:b w:val="0"/>
          <w:bCs/>
        </w:rPr>
      </w:pPr>
      <w:r w:rsidRPr="006A3AB5">
        <w:rPr>
          <w:rStyle w:val="aff0"/>
          <w:b w:val="0"/>
          <w:bCs/>
        </w:rPr>
        <w:t>Сведения о просроченной кредиторской задолженности</w:t>
      </w:r>
    </w:p>
    <w:p w:rsidR="006A3AB5" w:rsidRPr="006A3AB5" w:rsidRDefault="006A3AB5" w:rsidP="006A3AB5"/>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48"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49"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3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3"/>
        <w:gridCol w:w="661"/>
        <w:gridCol w:w="850"/>
        <w:gridCol w:w="978"/>
        <w:gridCol w:w="851"/>
        <w:gridCol w:w="885"/>
        <w:gridCol w:w="742"/>
        <w:gridCol w:w="911"/>
        <w:gridCol w:w="914"/>
        <w:gridCol w:w="673"/>
        <w:gridCol w:w="709"/>
        <w:gridCol w:w="708"/>
        <w:gridCol w:w="709"/>
        <w:gridCol w:w="851"/>
        <w:gridCol w:w="709"/>
        <w:gridCol w:w="567"/>
        <w:gridCol w:w="758"/>
      </w:tblGrid>
      <w:tr w:rsidR="006A3AB5" w:rsidRPr="006A3AB5" w:rsidTr="0003772E">
        <w:tc>
          <w:tcPr>
            <w:tcW w:w="288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показателя</w:t>
            </w:r>
          </w:p>
        </w:tc>
        <w:tc>
          <w:tcPr>
            <w:tcW w:w="66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1828"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Объем просроченной кредиторской задолженности на начало года</w:t>
            </w:r>
          </w:p>
        </w:tc>
        <w:tc>
          <w:tcPr>
            <w:tcW w:w="2478"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Предельно допустимые значения просроченной кредиторской задолженности</w:t>
            </w:r>
            <w:r w:rsidRPr="006A3AB5">
              <w:rPr>
                <w:rFonts w:ascii="Times New Roman" w:hAnsi="Times New Roman" w:cs="Times New Roman"/>
                <w:vertAlign w:val="superscript"/>
              </w:rPr>
              <w:t> </w:t>
            </w:r>
          </w:p>
        </w:tc>
        <w:tc>
          <w:tcPr>
            <w:tcW w:w="4624" w:type="dxa"/>
            <w:gridSpan w:val="6"/>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Объем просроченной кредиторской задолженности на конец отчетного периода</w:t>
            </w:r>
          </w:p>
        </w:tc>
        <w:tc>
          <w:tcPr>
            <w:tcW w:w="1560"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Изменение кредиторской задолженности</w:t>
            </w:r>
            <w:r w:rsidRPr="006A3AB5">
              <w:rPr>
                <w:rFonts w:ascii="Times New Roman" w:hAnsi="Times New Roman" w:cs="Times New Roman"/>
                <w:vertAlign w:val="superscript"/>
              </w:rPr>
              <w:t> </w:t>
            </w:r>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Причина образования</w:t>
            </w:r>
          </w:p>
        </w:tc>
        <w:tc>
          <w:tcPr>
            <w:tcW w:w="75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Меры, принимаемые по погашению просроченной кредиторской задолженности</w:t>
            </w:r>
          </w:p>
        </w:tc>
      </w:tr>
      <w:tr w:rsidR="006A3AB5" w:rsidRPr="006A3AB5" w:rsidTr="0003772E">
        <w:tc>
          <w:tcPr>
            <w:tcW w:w="288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6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97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нее по исполнительным листам</w:t>
            </w:r>
          </w:p>
        </w:tc>
        <w:tc>
          <w:tcPr>
            <w:tcW w:w="1736"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значение</w:t>
            </w:r>
          </w:p>
        </w:tc>
        <w:tc>
          <w:tcPr>
            <w:tcW w:w="74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срок, дней</w:t>
            </w:r>
          </w:p>
        </w:tc>
        <w:tc>
          <w:tcPr>
            <w:tcW w:w="91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91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нее по исполнительным листам</w:t>
            </w:r>
          </w:p>
        </w:tc>
        <w:tc>
          <w:tcPr>
            <w:tcW w:w="2799"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 по срокам</w:t>
            </w:r>
          </w:p>
        </w:tc>
        <w:tc>
          <w:tcPr>
            <w:tcW w:w="85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сумма, руб.</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w:t>
            </w:r>
          </w:p>
          <w:p w:rsidR="006A3AB5" w:rsidRPr="006A3AB5" w:rsidRDefault="006A3AB5" w:rsidP="0003772E">
            <w:pPr>
              <w:pStyle w:val="aff1"/>
              <w:jc w:val="center"/>
              <w:rPr>
                <w:rFonts w:ascii="Times New Roman" w:hAnsi="Times New Roman" w:cs="Times New Roman"/>
              </w:rPr>
            </w:pPr>
            <w:proofErr w:type="gramStart"/>
            <w:r w:rsidRPr="006A3AB5">
              <w:rPr>
                <w:rFonts w:ascii="Times New Roman" w:hAnsi="Times New Roman" w:cs="Times New Roman"/>
              </w:rPr>
              <w:t>процентах</w:t>
            </w:r>
            <w:proofErr w:type="gramEnd"/>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vMerge/>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6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абсолютных </w:t>
            </w:r>
            <w:proofErr w:type="gramStart"/>
            <w:r w:rsidRPr="006A3AB5">
              <w:rPr>
                <w:rFonts w:ascii="Times New Roman" w:hAnsi="Times New Roman" w:cs="Times New Roman"/>
              </w:rPr>
              <w:t>величинах</w:t>
            </w:r>
            <w:proofErr w:type="gramEnd"/>
            <w:r w:rsidRPr="006A3AB5">
              <w:rPr>
                <w:rFonts w:ascii="Times New Roman" w:hAnsi="Times New Roman" w:cs="Times New Roman"/>
                <w:vertAlign w:val="superscript"/>
              </w:rPr>
              <w:t> </w:t>
            </w: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w:t>
            </w:r>
          </w:p>
          <w:p w:rsidR="006A3AB5" w:rsidRPr="006A3AB5" w:rsidRDefault="006A3AB5" w:rsidP="0003772E">
            <w:pPr>
              <w:pStyle w:val="aff1"/>
              <w:jc w:val="center"/>
              <w:rPr>
                <w:rFonts w:ascii="Times New Roman" w:hAnsi="Times New Roman" w:cs="Times New Roman"/>
              </w:rPr>
            </w:pPr>
            <w:proofErr w:type="gramStart"/>
            <w:r w:rsidRPr="006A3AB5">
              <w:rPr>
                <w:rFonts w:ascii="Times New Roman" w:hAnsi="Times New Roman" w:cs="Times New Roman"/>
              </w:rPr>
              <w:t>процентах</w:t>
            </w:r>
            <w:proofErr w:type="gramEnd"/>
            <w:r w:rsidRPr="006A3AB5">
              <w:rPr>
                <w:rFonts w:ascii="Times New Roman" w:hAnsi="Times New Roman" w:cs="Times New Roman"/>
                <w:vertAlign w:val="superscript"/>
              </w:rPr>
              <w:t> </w:t>
            </w:r>
          </w:p>
        </w:tc>
        <w:tc>
          <w:tcPr>
            <w:tcW w:w="74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менее 30</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дней просрочки</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30 до 90</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дней просрочки</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90 до 180 дней просрочки</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более 180</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дней просрочки</w:t>
            </w:r>
          </w:p>
        </w:tc>
        <w:tc>
          <w:tcPr>
            <w:tcW w:w="85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16</w:t>
            </w:r>
          </w:p>
        </w:tc>
        <w:tc>
          <w:tcPr>
            <w:tcW w:w="75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17</w:t>
            </w: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выплате заработной платы</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1" w:name="sub_11301"/>
            <w:r w:rsidRPr="006A3AB5">
              <w:rPr>
                <w:rFonts w:ascii="Times New Roman" w:hAnsi="Times New Roman" w:cs="Times New Roman"/>
              </w:rPr>
              <w:t>1000</w:t>
            </w:r>
            <w:bookmarkEnd w:id="31"/>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выплате стипендий, пособий, пенсий</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2" w:name="sub_11302"/>
            <w:r w:rsidRPr="006A3AB5">
              <w:rPr>
                <w:rFonts w:ascii="Times New Roman" w:hAnsi="Times New Roman" w:cs="Times New Roman"/>
              </w:rPr>
              <w:t>2000</w:t>
            </w:r>
            <w:bookmarkEnd w:id="32"/>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перечислению в бюджет, всего</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3" w:name="sub_11303"/>
            <w:r w:rsidRPr="006A3AB5">
              <w:rPr>
                <w:rFonts w:ascii="Times New Roman" w:hAnsi="Times New Roman" w:cs="Times New Roman"/>
              </w:rPr>
              <w:t>3000</w:t>
            </w:r>
            <w:bookmarkEnd w:id="33"/>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66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перечислению удержанного налога на доходы физических лиц</w:t>
            </w:r>
          </w:p>
        </w:tc>
        <w:tc>
          <w:tcPr>
            <w:tcW w:w="66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4" w:name="sub_11331"/>
            <w:r w:rsidRPr="006A3AB5">
              <w:rPr>
                <w:rFonts w:ascii="Times New Roman" w:hAnsi="Times New Roman" w:cs="Times New Roman"/>
              </w:rPr>
              <w:t>3100</w:t>
            </w:r>
            <w:bookmarkEnd w:id="34"/>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оплате страховых взносов на обязательное социальное страхование</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5" w:name="sub_11332"/>
            <w:r w:rsidRPr="006A3AB5">
              <w:rPr>
                <w:rFonts w:ascii="Times New Roman" w:hAnsi="Times New Roman" w:cs="Times New Roman"/>
              </w:rPr>
              <w:t>3200</w:t>
            </w:r>
            <w:bookmarkEnd w:id="35"/>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6" w:name="sub_11333"/>
            <w:r w:rsidRPr="006A3AB5">
              <w:rPr>
                <w:rFonts w:ascii="Times New Roman" w:hAnsi="Times New Roman" w:cs="Times New Roman"/>
              </w:rPr>
              <w:t>3300</w:t>
            </w:r>
            <w:bookmarkEnd w:id="36"/>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возврату в бюджет средств субсидий (грантов в форме субсидий)</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7" w:name="sub_11334"/>
            <w:r w:rsidRPr="006A3AB5">
              <w:rPr>
                <w:rFonts w:ascii="Times New Roman" w:hAnsi="Times New Roman" w:cs="Times New Roman"/>
              </w:rPr>
              <w:t>3400</w:t>
            </w:r>
            <w:bookmarkEnd w:id="37"/>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66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невыполнением муниципального задания</w:t>
            </w:r>
          </w:p>
        </w:tc>
        <w:tc>
          <w:tcPr>
            <w:tcW w:w="66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8" w:name="sub_113341"/>
            <w:r w:rsidRPr="006A3AB5">
              <w:rPr>
                <w:rFonts w:ascii="Times New Roman" w:hAnsi="Times New Roman" w:cs="Times New Roman"/>
              </w:rPr>
              <w:t>3410</w:t>
            </w:r>
            <w:bookmarkEnd w:id="38"/>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 xml:space="preserve">в связи с </w:t>
            </w:r>
            <w:proofErr w:type="spellStart"/>
            <w:r w:rsidRPr="006A3AB5">
              <w:rPr>
                <w:rFonts w:ascii="Times New Roman" w:hAnsi="Times New Roman" w:cs="Times New Roman"/>
              </w:rPr>
              <w:t>недостижением</w:t>
            </w:r>
            <w:proofErr w:type="spellEnd"/>
            <w:r w:rsidRPr="006A3AB5">
              <w:rPr>
                <w:rFonts w:ascii="Times New Roman" w:hAnsi="Times New Roman" w:cs="Times New Roman"/>
              </w:rPr>
              <w:t xml:space="preserve"> </w:t>
            </w:r>
            <w:r w:rsidRPr="006A3AB5">
              <w:rPr>
                <w:rFonts w:ascii="Times New Roman" w:hAnsi="Times New Roman" w:cs="Times New Roman"/>
              </w:rPr>
              <w:lastRenderedPageBreak/>
              <w:t>результатов предоставления субсидий (грантов в форме субсидий)</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39" w:name="sub_113342"/>
            <w:r w:rsidRPr="006A3AB5">
              <w:rPr>
                <w:rFonts w:ascii="Times New Roman" w:hAnsi="Times New Roman" w:cs="Times New Roman"/>
              </w:rPr>
              <w:lastRenderedPageBreak/>
              <w:t>342</w:t>
            </w:r>
            <w:r w:rsidRPr="006A3AB5">
              <w:rPr>
                <w:rFonts w:ascii="Times New Roman" w:hAnsi="Times New Roman" w:cs="Times New Roman"/>
              </w:rPr>
              <w:lastRenderedPageBreak/>
              <w:t>0</w:t>
            </w:r>
            <w:bookmarkEnd w:id="39"/>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lastRenderedPageBreak/>
              <w:t xml:space="preserve">в связи с невыполнением условий соглашений, в том числе по </w:t>
            </w:r>
            <w:proofErr w:type="spellStart"/>
            <w:r w:rsidRPr="006A3AB5">
              <w:rPr>
                <w:rFonts w:ascii="Times New Roman" w:hAnsi="Times New Roman" w:cs="Times New Roman"/>
              </w:rPr>
              <w:t>софинансированию</w:t>
            </w:r>
            <w:proofErr w:type="spellEnd"/>
            <w:r w:rsidRPr="006A3AB5">
              <w:rPr>
                <w:rFonts w:ascii="Times New Roman" w:hAnsi="Times New Roman" w:cs="Times New Roman"/>
              </w:rPr>
              <w:t xml:space="preserve"> расходов</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0" w:name="sub_113343"/>
            <w:r w:rsidRPr="006A3AB5">
              <w:rPr>
                <w:rFonts w:ascii="Times New Roman" w:hAnsi="Times New Roman" w:cs="Times New Roman"/>
              </w:rPr>
              <w:t>3430</w:t>
            </w:r>
            <w:bookmarkEnd w:id="40"/>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оплате товаров, работ, услуг, всего</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1" w:name="sub_11304"/>
            <w:r w:rsidRPr="006A3AB5">
              <w:rPr>
                <w:rFonts w:ascii="Times New Roman" w:hAnsi="Times New Roman" w:cs="Times New Roman"/>
              </w:rPr>
              <w:t>4000</w:t>
            </w:r>
            <w:bookmarkEnd w:id="41"/>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66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публичным договорам</w:t>
            </w:r>
          </w:p>
        </w:tc>
        <w:tc>
          <w:tcPr>
            <w:tcW w:w="66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2" w:name="sub_11341"/>
            <w:r w:rsidRPr="006A3AB5">
              <w:rPr>
                <w:rFonts w:ascii="Times New Roman" w:hAnsi="Times New Roman" w:cs="Times New Roman"/>
              </w:rPr>
              <w:t>4100</w:t>
            </w:r>
            <w:bookmarkEnd w:id="42"/>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оплате прочих расходов, всего</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3" w:name="sub_11305"/>
            <w:r w:rsidRPr="006A3AB5">
              <w:rPr>
                <w:rFonts w:ascii="Times New Roman" w:hAnsi="Times New Roman" w:cs="Times New Roman"/>
              </w:rPr>
              <w:t>5000</w:t>
            </w:r>
            <w:bookmarkEnd w:id="43"/>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по выплатам, связанным с причинением вреда гражданам</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4" w:name="sub_11351"/>
            <w:r w:rsidRPr="006A3AB5">
              <w:rPr>
                <w:rFonts w:ascii="Times New Roman" w:hAnsi="Times New Roman" w:cs="Times New Roman"/>
              </w:rPr>
              <w:t>5100</w:t>
            </w:r>
            <w:bookmarkEnd w:id="44"/>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83"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6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5" w:name="sub_11309"/>
            <w:r w:rsidRPr="006A3AB5">
              <w:rPr>
                <w:rFonts w:ascii="Times New Roman" w:hAnsi="Times New Roman" w:cs="Times New Roman"/>
              </w:rPr>
              <w:t>9000</w:t>
            </w:r>
            <w:bookmarkEnd w:id="45"/>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91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Pr>
        <w:jc w:val="center"/>
        <w:rPr>
          <w:color w:val="000000"/>
        </w:rPr>
      </w:pPr>
    </w:p>
    <w:p w:rsidR="006A3AB5" w:rsidRPr="006A3AB5" w:rsidRDefault="006A3AB5" w:rsidP="006A3AB5">
      <w:pPr>
        <w:pStyle w:val="aff3"/>
        <w:jc w:val="center"/>
        <w:rPr>
          <w:rFonts w:ascii="Times New Roman" w:hAnsi="Times New Roman" w:cs="Times New Roman"/>
          <w:b/>
        </w:rPr>
      </w:pPr>
      <w:r w:rsidRPr="006A3AB5">
        <w:rPr>
          <w:rStyle w:val="aff0"/>
          <w:rFonts w:ascii="Times New Roman" w:hAnsi="Times New Roman" w:cs="Times New Roman"/>
          <w:b w:val="0"/>
          <w:bCs/>
        </w:rPr>
        <w:t>Сведения о задолженности по ущербу, недостачам, хищениям денежных средств и материальных ценностей</w:t>
      </w:r>
    </w:p>
    <w:p w:rsidR="006A3AB5" w:rsidRPr="006A3AB5" w:rsidRDefault="006A3AB5" w:rsidP="006A3AB5"/>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50"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51"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3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6"/>
        <w:gridCol w:w="898"/>
        <w:gridCol w:w="1087"/>
        <w:gridCol w:w="898"/>
        <w:gridCol w:w="639"/>
        <w:gridCol w:w="709"/>
        <w:gridCol w:w="778"/>
        <w:gridCol w:w="898"/>
        <w:gridCol w:w="875"/>
        <w:gridCol w:w="731"/>
        <w:gridCol w:w="781"/>
        <w:gridCol w:w="1234"/>
        <w:gridCol w:w="902"/>
        <w:gridCol w:w="871"/>
      </w:tblGrid>
      <w:tr w:rsidR="006A3AB5" w:rsidRPr="006A3AB5" w:rsidTr="0003772E">
        <w:tc>
          <w:tcPr>
            <w:tcW w:w="340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показателя</w:t>
            </w:r>
          </w:p>
        </w:tc>
        <w:tc>
          <w:tcPr>
            <w:tcW w:w="63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1985"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Остаток задолженности по возмещению ущерба на начало года, руб.</w:t>
            </w:r>
          </w:p>
        </w:tc>
        <w:tc>
          <w:tcPr>
            <w:tcW w:w="2246"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Выявлено недостач, хищений, нанесения ущерба, руб.</w:t>
            </w:r>
          </w:p>
        </w:tc>
        <w:tc>
          <w:tcPr>
            <w:tcW w:w="3282"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Возмещено недостач, хищений, нанесения ущерба, руб.</w:t>
            </w:r>
          </w:p>
        </w:tc>
        <w:tc>
          <w:tcPr>
            <w:tcW w:w="2015"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Списано, руб.</w:t>
            </w:r>
          </w:p>
        </w:tc>
        <w:tc>
          <w:tcPr>
            <w:tcW w:w="1773"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Остаток задолженности по возмещению ущерба на конец отчетного периода, руб.</w:t>
            </w:r>
          </w:p>
        </w:tc>
      </w:tr>
      <w:tr w:rsidR="006A3AB5" w:rsidRPr="006A3AB5" w:rsidTr="0003772E">
        <w:tc>
          <w:tcPr>
            <w:tcW w:w="3402"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08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него на взыскании в службе судебных приставов</w:t>
            </w:r>
          </w:p>
        </w:tc>
        <w:tc>
          <w:tcPr>
            <w:tcW w:w="89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348"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77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773"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 взыскано с виновных лиц</w:t>
            </w:r>
          </w:p>
        </w:tc>
        <w:tc>
          <w:tcPr>
            <w:tcW w:w="73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страховыми организациями</w:t>
            </w:r>
          </w:p>
        </w:tc>
        <w:tc>
          <w:tcPr>
            <w:tcW w:w="78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2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 в связи с прекращением взыскания по исполнительным листам</w:t>
            </w:r>
          </w:p>
        </w:tc>
        <w:tc>
          <w:tcPr>
            <w:tcW w:w="90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87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него на взыскании в службе судебных приставов</w:t>
            </w:r>
          </w:p>
        </w:tc>
      </w:tr>
      <w:tr w:rsidR="006A3AB5" w:rsidRPr="006A3AB5" w:rsidTr="0003772E">
        <w:tc>
          <w:tcPr>
            <w:tcW w:w="3402"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виновные лица установлены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виновные лица не установлены</w:t>
            </w:r>
          </w:p>
        </w:tc>
        <w:tc>
          <w:tcPr>
            <w:tcW w:w="77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 по решению суда</w:t>
            </w:r>
          </w:p>
        </w:tc>
        <w:tc>
          <w:tcPr>
            <w:tcW w:w="73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14</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Недостача, хищение денежных средств, всего</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6" w:name="sub_11401"/>
            <w:r w:rsidRPr="006A3AB5">
              <w:rPr>
                <w:rFonts w:ascii="Times New Roman" w:hAnsi="Times New Roman" w:cs="Times New Roman"/>
              </w:rPr>
              <w:t>0100</w:t>
            </w:r>
            <w:bookmarkEnd w:id="46"/>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636"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хищением (кражами)</w:t>
            </w:r>
          </w:p>
        </w:tc>
        <w:tc>
          <w:tcPr>
            <w:tcW w:w="636"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7" w:name="sub_114011"/>
            <w:r w:rsidRPr="006A3AB5">
              <w:rPr>
                <w:rFonts w:ascii="Times New Roman" w:hAnsi="Times New Roman" w:cs="Times New Roman"/>
              </w:rPr>
              <w:t>0110</w:t>
            </w:r>
            <w:bookmarkEnd w:id="47"/>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636"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возбуждено уголовных дел (находится в следственных органах)</w:t>
            </w:r>
          </w:p>
        </w:tc>
        <w:tc>
          <w:tcPr>
            <w:tcW w:w="636"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8" w:name="sub_114111"/>
            <w:r w:rsidRPr="006A3AB5">
              <w:rPr>
                <w:rFonts w:ascii="Times New Roman" w:hAnsi="Times New Roman" w:cs="Times New Roman"/>
              </w:rPr>
              <w:t>0111</w:t>
            </w:r>
            <w:bookmarkEnd w:id="48"/>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3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8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49" w:name="sub_114012"/>
            <w:r w:rsidRPr="006A3AB5">
              <w:rPr>
                <w:rFonts w:ascii="Times New Roman" w:hAnsi="Times New Roman" w:cs="Times New Roman"/>
              </w:rPr>
              <w:t>0120</w:t>
            </w:r>
            <w:bookmarkEnd w:id="49"/>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банкротством кредитной организации</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0" w:name="sub_114013"/>
            <w:r w:rsidRPr="006A3AB5">
              <w:rPr>
                <w:rFonts w:ascii="Times New Roman" w:hAnsi="Times New Roman" w:cs="Times New Roman"/>
              </w:rPr>
              <w:t>0130</w:t>
            </w:r>
            <w:bookmarkEnd w:id="50"/>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 xml:space="preserve">Ущерб имуществу (за </w:t>
            </w:r>
            <w:r w:rsidRPr="006A3AB5">
              <w:rPr>
                <w:rFonts w:ascii="Times New Roman" w:hAnsi="Times New Roman" w:cs="Times New Roman"/>
              </w:rPr>
              <w:lastRenderedPageBreak/>
              <w:t>исключением денежных средств)</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1" w:name="sub_11402"/>
            <w:r w:rsidRPr="006A3AB5">
              <w:rPr>
                <w:rFonts w:ascii="Times New Roman" w:hAnsi="Times New Roman" w:cs="Times New Roman"/>
              </w:rPr>
              <w:lastRenderedPageBreak/>
              <w:t>020</w:t>
            </w:r>
            <w:r w:rsidRPr="006A3AB5">
              <w:rPr>
                <w:rFonts w:ascii="Times New Roman" w:hAnsi="Times New Roman" w:cs="Times New Roman"/>
              </w:rPr>
              <w:lastRenderedPageBreak/>
              <w:t>0</w:t>
            </w:r>
            <w:bookmarkEnd w:id="51"/>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lastRenderedPageBreak/>
              <w:t>в том числе:</w:t>
            </w:r>
          </w:p>
        </w:tc>
        <w:tc>
          <w:tcPr>
            <w:tcW w:w="636"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недостачами, включая хищения (кражи)</w:t>
            </w:r>
          </w:p>
        </w:tc>
        <w:tc>
          <w:tcPr>
            <w:tcW w:w="636"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2" w:name="sub_114021"/>
            <w:r w:rsidRPr="006A3AB5">
              <w:rPr>
                <w:rFonts w:ascii="Times New Roman" w:hAnsi="Times New Roman" w:cs="Times New Roman"/>
              </w:rPr>
              <w:t>0210</w:t>
            </w:r>
            <w:bookmarkEnd w:id="52"/>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636"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возбуждено уголовных дел (находится в следственных органах)</w:t>
            </w:r>
          </w:p>
        </w:tc>
        <w:tc>
          <w:tcPr>
            <w:tcW w:w="636"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3" w:name="sub_114211"/>
            <w:r w:rsidRPr="006A3AB5">
              <w:rPr>
                <w:rFonts w:ascii="Times New Roman" w:hAnsi="Times New Roman" w:cs="Times New Roman"/>
              </w:rPr>
              <w:t>0211</w:t>
            </w:r>
            <w:bookmarkEnd w:id="53"/>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нарушением правил хранения</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4" w:name="sub_114022"/>
            <w:r w:rsidRPr="006A3AB5">
              <w:rPr>
                <w:rFonts w:ascii="Times New Roman" w:hAnsi="Times New Roman" w:cs="Times New Roman"/>
              </w:rPr>
              <w:t>0220</w:t>
            </w:r>
            <w:bookmarkEnd w:id="54"/>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нанесением ущерба техническому состоянию объекта</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5" w:name="sub_114023"/>
            <w:r w:rsidRPr="006A3AB5">
              <w:rPr>
                <w:rFonts w:ascii="Times New Roman" w:hAnsi="Times New Roman" w:cs="Times New Roman"/>
              </w:rPr>
              <w:t>0230</w:t>
            </w:r>
            <w:bookmarkEnd w:id="55"/>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нарушением условий договоров (контрактов)</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6" w:name="sub_11403"/>
            <w:r w:rsidRPr="006A3AB5">
              <w:rPr>
                <w:rFonts w:ascii="Times New Roman" w:hAnsi="Times New Roman" w:cs="Times New Roman"/>
              </w:rPr>
              <w:t>0300</w:t>
            </w:r>
            <w:bookmarkEnd w:id="56"/>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636"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нарушением сроков (начислено пени, штрафов, неустойки)</w:t>
            </w:r>
          </w:p>
        </w:tc>
        <w:tc>
          <w:tcPr>
            <w:tcW w:w="636"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7" w:name="sub_114031"/>
            <w:r w:rsidRPr="006A3AB5">
              <w:rPr>
                <w:rFonts w:ascii="Times New Roman" w:hAnsi="Times New Roman" w:cs="Times New Roman"/>
              </w:rPr>
              <w:t>0310</w:t>
            </w:r>
            <w:bookmarkEnd w:id="57"/>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связи с невыполнением условий о возврате предоплаты (аванса)</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8" w:name="sub_114032"/>
            <w:r w:rsidRPr="006A3AB5">
              <w:rPr>
                <w:rFonts w:ascii="Times New Roman" w:hAnsi="Times New Roman" w:cs="Times New Roman"/>
              </w:rPr>
              <w:t>0320</w:t>
            </w:r>
            <w:bookmarkEnd w:id="58"/>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402"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6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59" w:name="sub_114900"/>
            <w:r w:rsidRPr="006A3AB5">
              <w:rPr>
                <w:rFonts w:ascii="Times New Roman" w:hAnsi="Times New Roman" w:cs="Times New Roman"/>
              </w:rPr>
              <w:t>9000</w:t>
            </w:r>
            <w:bookmarkEnd w:id="59"/>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8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Default="006A3AB5" w:rsidP="006A3AB5">
      <w:pPr>
        <w:pStyle w:val="aff3"/>
        <w:jc w:val="center"/>
        <w:rPr>
          <w:rStyle w:val="aff0"/>
          <w:rFonts w:ascii="Times New Roman" w:hAnsi="Times New Roman" w:cs="Times New Roman"/>
          <w:b w:val="0"/>
          <w:bCs/>
        </w:rPr>
      </w:pPr>
      <w:bookmarkStart w:id="60" w:name="sub_11500"/>
    </w:p>
    <w:p w:rsidR="006A3AB5" w:rsidRPr="006A3AB5" w:rsidRDefault="006A3AB5" w:rsidP="006A3AB5">
      <w:pPr>
        <w:pStyle w:val="aff3"/>
        <w:jc w:val="center"/>
        <w:rPr>
          <w:rFonts w:ascii="Times New Roman" w:hAnsi="Times New Roman" w:cs="Times New Roman"/>
          <w:b/>
        </w:rPr>
      </w:pPr>
      <w:r w:rsidRPr="006A3AB5">
        <w:rPr>
          <w:rStyle w:val="aff0"/>
          <w:rFonts w:ascii="Times New Roman" w:hAnsi="Times New Roman" w:cs="Times New Roman"/>
          <w:b w:val="0"/>
          <w:bCs/>
        </w:rPr>
        <w:t>Сведения о численности сотрудников и оплате труда</w:t>
      </w:r>
    </w:p>
    <w:bookmarkEnd w:id="60"/>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52"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53"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Pr>
        <w:pStyle w:val="1"/>
        <w:rPr>
          <w:b w:val="0"/>
          <w:sz w:val="24"/>
          <w:szCs w:val="24"/>
        </w:rPr>
      </w:pPr>
      <w:bookmarkStart w:id="61" w:name="sub_11510"/>
      <w:r w:rsidRPr="006A3AB5">
        <w:rPr>
          <w:b w:val="0"/>
          <w:sz w:val="24"/>
          <w:szCs w:val="24"/>
        </w:rPr>
        <w:t>Подраздел 1. Сведения о численности сотрудников</w:t>
      </w:r>
      <w:bookmarkEnd w:id="61"/>
    </w:p>
    <w:tbl>
      <w:tblPr>
        <w:tblW w:w="15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660"/>
        <w:gridCol w:w="708"/>
        <w:gridCol w:w="992"/>
        <w:gridCol w:w="709"/>
        <w:gridCol w:w="709"/>
        <w:gridCol w:w="709"/>
        <w:gridCol w:w="709"/>
        <w:gridCol w:w="1183"/>
        <w:gridCol w:w="1421"/>
        <w:gridCol w:w="755"/>
        <w:gridCol w:w="593"/>
        <w:gridCol w:w="1285"/>
        <w:gridCol w:w="761"/>
        <w:gridCol w:w="973"/>
        <w:gridCol w:w="682"/>
        <w:gridCol w:w="708"/>
      </w:tblGrid>
      <w:tr w:rsidR="006A3AB5" w:rsidRPr="006A3AB5" w:rsidTr="0003772E">
        <w:tc>
          <w:tcPr>
            <w:tcW w:w="184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Группы персонала (категория персонала)</w:t>
            </w:r>
          </w:p>
        </w:tc>
        <w:tc>
          <w:tcPr>
            <w:tcW w:w="66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3118"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Штатная численность на начало года</w:t>
            </w:r>
          </w:p>
        </w:tc>
        <w:tc>
          <w:tcPr>
            <w:tcW w:w="4777" w:type="dxa"/>
            <w:gridSpan w:val="5"/>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Средняя численность сотрудников за отчетный период</w:t>
            </w:r>
          </w:p>
        </w:tc>
        <w:tc>
          <w:tcPr>
            <w:tcW w:w="1878"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ind w:left="-82"/>
              <w:jc w:val="center"/>
              <w:rPr>
                <w:rFonts w:ascii="Times New Roman" w:hAnsi="Times New Roman" w:cs="Times New Roman"/>
              </w:rPr>
            </w:pPr>
            <w:r w:rsidRPr="006A3AB5">
              <w:rPr>
                <w:rFonts w:ascii="Times New Roman" w:hAnsi="Times New Roman" w:cs="Times New Roman"/>
              </w:rPr>
              <w:t>По договорам гражданско-</w:t>
            </w:r>
            <w:proofErr w:type="spellStart"/>
            <w:r w:rsidRPr="006A3AB5">
              <w:rPr>
                <w:rFonts w:ascii="Times New Roman" w:hAnsi="Times New Roman" w:cs="Times New Roman"/>
              </w:rPr>
              <w:t>правовогохарактера</w:t>
            </w:r>
            <w:proofErr w:type="spellEnd"/>
            <w:r w:rsidRPr="006A3AB5">
              <w:rPr>
                <w:rFonts w:ascii="Times New Roman" w:hAnsi="Times New Roman" w:cs="Times New Roman"/>
                <w:vertAlign w:val="superscript"/>
              </w:rPr>
              <w:t> </w:t>
            </w:r>
          </w:p>
        </w:tc>
        <w:tc>
          <w:tcPr>
            <w:tcW w:w="3124"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Штатная численность на конец отчетного периода</w:t>
            </w:r>
          </w:p>
        </w:tc>
      </w:tr>
      <w:tr w:rsidR="006A3AB5" w:rsidRPr="006A3AB5" w:rsidTr="0003772E">
        <w:tc>
          <w:tcPr>
            <w:tcW w:w="184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6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установлено штатным расписанием</w:t>
            </w:r>
          </w:p>
        </w:tc>
        <w:tc>
          <w:tcPr>
            <w:tcW w:w="1418"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r w:rsidRPr="006A3AB5">
              <w:rPr>
                <w:rFonts w:ascii="Times New Roman" w:hAnsi="Times New Roman" w:cs="Times New Roman"/>
                <w:vertAlign w:val="superscript"/>
              </w:rPr>
              <w:t> </w:t>
            </w:r>
          </w:p>
        </w:tc>
        <w:tc>
          <w:tcPr>
            <w:tcW w:w="4068"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1878"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1734"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установлено штатным расписанием</w:t>
            </w:r>
          </w:p>
        </w:tc>
        <w:tc>
          <w:tcPr>
            <w:tcW w:w="1390"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r>
      <w:tr w:rsidR="006A3AB5" w:rsidRPr="006A3AB5" w:rsidTr="0003772E">
        <w:tc>
          <w:tcPr>
            <w:tcW w:w="184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6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из нее </w:t>
            </w:r>
            <w:proofErr w:type="gramStart"/>
            <w:r w:rsidRPr="006A3AB5">
              <w:rPr>
                <w:rFonts w:ascii="Times New Roman" w:hAnsi="Times New Roman" w:cs="Times New Roman"/>
              </w:rPr>
              <w:t>по</w:t>
            </w:r>
            <w:proofErr w:type="gramEnd"/>
            <w:r w:rsidRPr="006A3AB5">
              <w:rPr>
                <w:rFonts w:ascii="Times New Roman" w:hAnsi="Times New Roman" w:cs="Times New Roman"/>
              </w:rPr>
              <w:t xml:space="preserve"> основным</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видам деятельности</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замещено</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вакантных должностей</w:t>
            </w: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92"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основному месту работы</w:t>
            </w:r>
          </w:p>
        </w:tc>
        <w:tc>
          <w:tcPr>
            <w:tcW w:w="142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w:t>
            </w:r>
          </w:p>
          <w:p w:rsidR="006A3AB5" w:rsidRPr="006A3AB5" w:rsidRDefault="006A3AB5" w:rsidP="0003772E">
            <w:pPr>
              <w:pStyle w:val="aff1"/>
              <w:jc w:val="center"/>
              <w:rPr>
                <w:rFonts w:ascii="Times New Roman" w:hAnsi="Times New Roman" w:cs="Times New Roman"/>
              </w:rPr>
            </w:pPr>
            <w:proofErr w:type="gramStart"/>
            <w:r w:rsidRPr="006A3AB5">
              <w:rPr>
                <w:rFonts w:ascii="Times New Roman" w:hAnsi="Times New Roman" w:cs="Times New Roman"/>
              </w:rPr>
              <w:t>внутреннему совместительству (по</w:t>
            </w:r>
            <w:proofErr w:type="gramEnd"/>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совмещению должностей)</w:t>
            </w:r>
            <w:r w:rsidRPr="006A3AB5">
              <w:rPr>
                <w:rFonts w:ascii="Times New Roman" w:hAnsi="Times New Roman" w:cs="Times New Roman"/>
                <w:vertAlign w:val="superscript"/>
              </w:rPr>
              <w:t> </w:t>
            </w:r>
            <w:r w:rsidRPr="006A3AB5">
              <w:rPr>
                <w:rFonts w:ascii="Times New Roman" w:hAnsi="Times New Roman" w:cs="Times New Roman"/>
              </w:rPr>
              <w:t xml:space="preserve"> </w:t>
            </w:r>
          </w:p>
        </w:tc>
        <w:tc>
          <w:tcPr>
            <w:tcW w:w="75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внешнему совместительству</w:t>
            </w:r>
          </w:p>
        </w:tc>
        <w:tc>
          <w:tcPr>
            <w:tcW w:w="59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сотрудники учреждения</w:t>
            </w:r>
            <w:r w:rsidRPr="006A3AB5">
              <w:rPr>
                <w:rFonts w:ascii="Times New Roman" w:hAnsi="Times New Roman" w:cs="Times New Roman"/>
                <w:vertAlign w:val="superscript"/>
              </w:rPr>
              <w:t> </w:t>
            </w:r>
          </w:p>
        </w:tc>
        <w:tc>
          <w:tcPr>
            <w:tcW w:w="128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физические лица, не</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являющиеся сотрудниками учреждения</w:t>
            </w:r>
            <w:r w:rsidRPr="006A3AB5">
              <w:rPr>
                <w:rFonts w:ascii="Times New Roman" w:hAnsi="Times New Roman" w:cs="Times New Roman"/>
                <w:vertAlign w:val="superscript"/>
              </w:rPr>
              <w:t> </w:t>
            </w:r>
          </w:p>
        </w:tc>
        <w:tc>
          <w:tcPr>
            <w:tcW w:w="76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97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нее по основным видам деятельности</w:t>
            </w:r>
          </w:p>
        </w:tc>
        <w:tc>
          <w:tcPr>
            <w:tcW w:w="68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замещено</w:t>
            </w:r>
          </w:p>
        </w:tc>
        <w:tc>
          <w:tcPr>
            <w:tcW w:w="70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вакантных должностей</w:t>
            </w:r>
          </w:p>
        </w:tc>
      </w:tr>
      <w:tr w:rsidR="006A3AB5" w:rsidRPr="006A3AB5" w:rsidTr="0003772E">
        <w:tc>
          <w:tcPr>
            <w:tcW w:w="1843"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6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1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из нее </w:t>
            </w:r>
            <w:proofErr w:type="gramStart"/>
            <w:r w:rsidRPr="006A3AB5">
              <w:rPr>
                <w:rFonts w:ascii="Times New Roman" w:hAnsi="Times New Roman" w:cs="Times New Roman"/>
              </w:rPr>
              <w:t>по</w:t>
            </w:r>
            <w:proofErr w:type="gramEnd"/>
            <w:r w:rsidRPr="006A3AB5">
              <w:rPr>
                <w:rFonts w:ascii="Times New Roman" w:hAnsi="Times New Roman" w:cs="Times New Roman"/>
              </w:rPr>
              <w:t xml:space="preserve"> основным</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видам деятельности</w:t>
            </w:r>
          </w:p>
        </w:tc>
        <w:tc>
          <w:tcPr>
            <w:tcW w:w="142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9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8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6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1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42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7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5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12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7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14</w:t>
            </w:r>
          </w:p>
        </w:tc>
        <w:tc>
          <w:tcPr>
            <w:tcW w:w="9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c>
          <w:tcPr>
            <w:tcW w:w="6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16</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17</w:t>
            </w:r>
          </w:p>
        </w:tc>
      </w:tr>
      <w:tr w:rsidR="006A3AB5" w:rsidRPr="006A3AB5" w:rsidTr="0003772E">
        <w:tc>
          <w:tcPr>
            <w:tcW w:w="18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Основной персонал, всего</w:t>
            </w:r>
            <w:r w:rsidRPr="006A3AB5">
              <w:rPr>
                <w:rFonts w:ascii="Times New Roman" w:hAnsi="Times New Roman" w:cs="Times New Roman"/>
                <w:vertAlign w:val="superscript"/>
              </w:rPr>
              <w:t> </w:t>
            </w:r>
          </w:p>
        </w:tc>
        <w:tc>
          <w:tcPr>
            <w:tcW w:w="66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62" w:name="sub_115101"/>
            <w:r w:rsidRPr="006A3AB5">
              <w:rPr>
                <w:rFonts w:ascii="Times New Roman" w:hAnsi="Times New Roman" w:cs="Times New Roman"/>
              </w:rPr>
              <w:t>1000</w:t>
            </w:r>
            <w:bookmarkEnd w:id="62"/>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2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Вспомогательный персонал, всего</w:t>
            </w:r>
            <w:r w:rsidRPr="006A3AB5">
              <w:rPr>
                <w:rFonts w:ascii="Times New Roman" w:hAnsi="Times New Roman" w:cs="Times New Roman"/>
                <w:vertAlign w:val="superscript"/>
              </w:rPr>
              <w:t> </w:t>
            </w:r>
          </w:p>
        </w:tc>
        <w:tc>
          <w:tcPr>
            <w:tcW w:w="66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63" w:name="sub_115102"/>
            <w:r w:rsidRPr="006A3AB5">
              <w:rPr>
                <w:rFonts w:ascii="Times New Roman" w:hAnsi="Times New Roman" w:cs="Times New Roman"/>
              </w:rPr>
              <w:t>2000</w:t>
            </w:r>
            <w:bookmarkEnd w:id="63"/>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2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Административно-управленческий персонал, всего</w:t>
            </w:r>
            <w:r w:rsidRPr="006A3AB5">
              <w:rPr>
                <w:rFonts w:ascii="Times New Roman" w:hAnsi="Times New Roman" w:cs="Times New Roman"/>
                <w:vertAlign w:val="superscript"/>
              </w:rPr>
              <w:t> </w:t>
            </w:r>
          </w:p>
        </w:tc>
        <w:tc>
          <w:tcPr>
            <w:tcW w:w="66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64" w:name="sub_115103"/>
            <w:r w:rsidRPr="006A3AB5">
              <w:rPr>
                <w:rFonts w:ascii="Times New Roman" w:hAnsi="Times New Roman" w:cs="Times New Roman"/>
              </w:rPr>
              <w:t>3000</w:t>
            </w:r>
            <w:bookmarkEnd w:id="64"/>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2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66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65" w:name="sub_115109"/>
            <w:r w:rsidRPr="006A3AB5">
              <w:rPr>
                <w:rFonts w:ascii="Times New Roman" w:hAnsi="Times New Roman" w:cs="Times New Roman"/>
              </w:rPr>
              <w:t>9000</w:t>
            </w:r>
            <w:bookmarkEnd w:id="65"/>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2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 w:rsidR="006A3AB5" w:rsidRDefault="006A3AB5" w:rsidP="006A3AB5">
      <w:pPr>
        <w:pStyle w:val="1"/>
        <w:rPr>
          <w:b w:val="0"/>
          <w:sz w:val="24"/>
          <w:szCs w:val="24"/>
        </w:rPr>
      </w:pPr>
      <w:bookmarkStart w:id="66" w:name="sub_11520"/>
    </w:p>
    <w:p w:rsidR="006A3AB5" w:rsidRPr="006A3AB5" w:rsidRDefault="006A3AB5" w:rsidP="006A3AB5">
      <w:pPr>
        <w:pStyle w:val="1"/>
        <w:rPr>
          <w:b w:val="0"/>
          <w:sz w:val="24"/>
          <w:szCs w:val="24"/>
        </w:rPr>
      </w:pPr>
      <w:r w:rsidRPr="006A3AB5">
        <w:rPr>
          <w:b w:val="0"/>
          <w:sz w:val="24"/>
          <w:szCs w:val="24"/>
        </w:rPr>
        <w:t>Подраздел 2. Сведения об оплате труда</w:t>
      </w:r>
      <w:bookmarkEnd w:id="66"/>
    </w:p>
    <w:tbl>
      <w:tblPr>
        <w:tblW w:w="153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709"/>
        <w:gridCol w:w="686"/>
        <w:gridCol w:w="691"/>
        <w:gridCol w:w="607"/>
        <w:gridCol w:w="1061"/>
        <w:gridCol w:w="1173"/>
        <w:gridCol w:w="743"/>
        <w:gridCol w:w="709"/>
        <w:gridCol w:w="993"/>
        <w:gridCol w:w="1275"/>
        <w:gridCol w:w="709"/>
        <w:gridCol w:w="1134"/>
        <w:gridCol w:w="1341"/>
        <w:gridCol w:w="722"/>
        <w:gridCol w:w="992"/>
      </w:tblGrid>
      <w:tr w:rsidR="006A3AB5" w:rsidRPr="006A3AB5" w:rsidTr="0003772E">
        <w:tc>
          <w:tcPr>
            <w:tcW w:w="184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Группы персонала</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4961" w:type="dxa"/>
            <w:gridSpan w:val="6"/>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Фонд начисленной оплаты труда сотрудников за отчетный период, </w:t>
            </w:r>
            <w:proofErr w:type="spellStart"/>
            <w:r w:rsidRPr="006A3AB5">
              <w:rPr>
                <w:rFonts w:ascii="Times New Roman" w:hAnsi="Times New Roman" w:cs="Times New Roman"/>
              </w:rPr>
              <w:t>тыс</w:t>
            </w:r>
            <w:proofErr w:type="gramStart"/>
            <w:r w:rsidRPr="006A3AB5">
              <w:rPr>
                <w:rFonts w:ascii="Times New Roman" w:hAnsi="Times New Roman" w:cs="Times New Roman"/>
              </w:rPr>
              <w:t>.р</w:t>
            </w:r>
            <w:proofErr w:type="gramEnd"/>
            <w:r w:rsidRPr="006A3AB5">
              <w:rPr>
                <w:rFonts w:ascii="Times New Roman" w:hAnsi="Times New Roman" w:cs="Times New Roman"/>
              </w:rPr>
              <w:t>уб</w:t>
            </w:r>
            <w:proofErr w:type="spellEnd"/>
            <w:r w:rsidRPr="006A3AB5">
              <w:rPr>
                <w:rFonts w:ascii="Times New Roman" w:hAnsi="Times New Roman" w:cs="Times New Roman"/>
              </w:rPr>
              <w:t>.</w:t>
            </w:r>
          </w:p>
        </w:tc>
        <w:tc>
          <w:tcPr>
            <w:tcW w:w="1702"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Начислено по договорам гражданско-правового характера, </w:t>
            </w:r>
            <w:proofErr w:type="spellStart"/>
            <w:r w:rsidRPr="006A3AB5">
              <w:rPr>
                <w:rFonts w:ascii="Times New Roman" w:hAnsi="Times New Roman" w:cs="Times New Roman"/>
              </w:rPr>
              <w:t>тыс</w:t>
            </w:r>
            <w:proofErr w:type="gramStart"/>
            <w:r w:rsidRPr="006A3AB5">
              <w:rPr>
                <w:rFonts w:ascii="Times New Roman" w:hAnsi="Times New Roman" w:cs="Times New Roman"/>
              </w:rPr>
              <w:t>.р</w:t>
            </w:r>
            <w:proofErr w:type="gramEnd"/>
            <w:r w:rsidRPr="006A3AB5">
              <w:rPr>
                <w:rFonts w:ascii="Times New Roman" w:hAnsi="Times New Roman" w:cs="Times New Roman"/>
              </w:rPr>
              <w:t>уб</w:t>
            </w:r>
            <w:proofErr w:type="spellEnd"/>
            <w:r w:rsidRPr="006A3AB5">
              <w:rPr>
                <w:rFonts w:ascii="Times New Roman" w:hAnsi="Times New Roman" w:cs="Times New Roman"/>
              </w:rPr>
              <w:t>.</w:t>
            </w:r>
            <w:r w:rsidRPr="006A3AB5">
              <w:rPr>
                <w:rFonts w:ascii="Times New Roman" w:hAnsi="Times New Roman" w:cs="Times New Roman"/>
                <w:vertAlign w:val="superscript"/>
              </w:rPr>
              <w:t> </w:t>
            </w:r>
          </w:p>
        </w:tc>
        <w:tc>
          <w:tcPr>
            <w:tcW w:w="6173" w:type="dxa"/>
            <w:gridSpan w:val="6"/>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Аналитическое распределение оплаты труда сотрудников по источникам финансового обеспечения, </w:t>
            </w:r>
            <w:proofErr w:type="spellStart"/>
            <w:r w:rsidRPr="006A3AB5">
              <w:rPr>
                <w:rFonts w:ascii="Times New Roman" w:hAnsi="Times New Roman" w:cs="Times New Roman"/>
              </w:rPr>
              <w:t>тыс</w:t>
            </w:r>
            <w:proofErr w:type="gramStart"/>
            <w:r w:rsidRPr="006A3AB5">
              <w:rPr>
                <w:rFonts w:ascii="Times New Roman" w:hAnsi="Times New Roman" w:cs="Times New Roman"/>
              </w:rPr>
              <w:t>.р</w:t>
            </w:r>
            <w:proofErr w:type="gramEnd"/>
            <w:r w:rsidRPr="006A3AB5">
              <w:rPr>
                <w:rFonts w:ascii="Times New Roman" w:hAnsi="Times New Roman" w:cs="Times New Roman"/>
              </w:rPr>
              <w:t>уб</w:t>
            </w:r>
            <w:proofErr w:type="spellEnd"/>
            <w:r w:rsidRPr="006A3AB5">
              <w:rPr>
                <w:rFonts w:ascii="Times New Roman" w:hAnsi="Times New Roman" w:cs="Times New Roman"/>
              </w:rPr>
              <w:t>.</w:t>
            </w:r>
          </w:p>
        </w:tc>
      </w:tr>
      <w:tr w:rsidR="006A3AB5" w:rsidRPr="006A3AB5" w:rsidTr="0003772E">
        <w:tc>
          <w:tcPr>
            <w:tcW w:w="184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4275" w:type="dxa"/>
            <w:gridSpan w:val="5"/>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1702"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6173" w:type="dxa"/>
            <w:gridSpan w:val="6"/>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r>
      <w:tr w:rsidR="006A3AB5" w:rsidRPr="006A3AB5" w:rsidTr="0003772E">
        <w:tc>
          <w:tcPr>
            <w:tcW w:w="184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359"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основному месту работы</w:t>
            </w:r>
          </w:p>
        </w:tc>
        <w:tc>
          <w:tcPr>
            <w:tcW w:w="117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внутреннему совместительству (совмещению должностей)</w:t>
            </w:r>
          </w:p>
        </w:tc>
        <w:tc>
          <w:tcPr>
            <w:tcW w:w="74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внешнему совместительству</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сотрудникам учреждения</w:t>
            </w:r>
          </w:p>
        </w:tc>
        <w:tc>
          <w:tcPr>
            <w:tcW w:w="99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физическим лицам, не являющимися сотрудниками</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учреждения</w:t>
            </w:r>
          </w:p>
        </w:tc>
        <w:tc>
          <w:tcPr>
            <w:tcW w:w="6173" w:type="dxa"/>
            <w:gridSpan w:val="6"/>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основному месту работы</w:t>
            </w:r>
          </w:p>
        </w:tc>
      </w:tr>
      <w:tr w:rsidR="006A3AB5" w:rsidRPr="006A3AB5" w:rsidTr="0003772E">
        <w:tc>
          <w:tcPr>
            <w:tcW w:w="184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9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668"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 на условиях:</w:t>
            </w:r>
          </w:p>
        </w:tc>
        <w:tc>
          <w:tcPr>
            <w:tcW w:w="117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 счет средств субсидии на выполнение муниципального задания</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 счет средств субсидии на иные цели</w:t>
            </w:r>
          </w:p>
        </w:tc>
        <w:tc>
          <w:tcPr>
            <w:tcW w:w="2475"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 счет сре</w:t>
            </w:r>
            <w:proofErr w:type="gramStart"/>
            <w:r w:rsidRPr="006A3AB5">
              <w:rPr>
                <w:rFonts w:ascii="Times New Roman" w:hAnsi="Times New Roman" w:cs="Times New Roman"/>
              </w:rPr>
              <w:t>дств гр</w:t>
            </w:r>
            <w:proofErr w:type="gramEnd"/>
            <w:r w:rsidRPr="006A3AB5">
              <w:rPr>
                <w:rFonts w:ascii="Times New Roman" w:hAnsi="Times New Roman" w:cs="Times New Roman"/>
              </w:rPr>
              <w:t>анта в форме субсидии</w:t>
            </w:r>
          </w:p>
        </w:tc>
        <w:tc>
          <w:tcPr>
            <w:tcW w:w="72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ОМС</w:t>
            </w:r>
            <w:r w:rsidRPr="006A3AB5">
              <w:rPr>
                <w:rFonts w:ascii="Times New Roman" w:hAnsi="Times New Roman" w:cs="Times New Roman"/>
                <w:vertAlign w:val="superscript"/>
              </w:rPr>
              <w:t> </w:t>
            </w:r>
          </w:p>
        </w:tc>
        <w:tc>
          <w:tcPr>
            <w:tcW w:w="99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за счет средств от </w:t>
            </w:r>
            <w:proofErr w:type="gramStart"/>
            <w:r w:rsidRPr="006A3AB5">
              <w:rPr>
                <w:rFonts w:ascii="Times New Roman" w:hAnsi="Times New Roman" w:cs="Times New Roman"/>
              </w:rPr>
              <w:t>приносящей</w:t>
            </w:r>
            <w:proofErr w:type="gramEnd"/>
            <w:r w:rsidRPr="006A3AB5">
              <w:rPr>
                <w:rFonts w:ascii="Times New Roman" w:hAnsi="Times New Roman" w:cs="Times New Roman"/>
              </w:rPr>
              <w:t xml:space="preserve"> доход</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деятельности</w:t>
            </w:r>
            <w:r w:rsidRPr="006A3AB5">
              <w:rPr>
                <w:rFonts w:ascii="Times New Roman" w:hAnsi="Times New Roman" w:cs="Times New Roman"/>
                <w:vertAlign w:val="superscript"/>
              </w:rPr>
              <w:t> </w:t>
            </w:r>
          </w:p>
        </w:tc>
      </w:tr>
      <w:tr w:rsidR="006A3AB5" w:rsidRPr="006A3AB5" w:rsidTr="0003772E">
        <w:tc>
          <w:tcPr>
            <w:tcW w:w="184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9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0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полного рабочего времени</w:t>
            </w:r>
          </w:p>
        </w:tc>
        <w:tc>
          <w:tcPr>
            <w:tcW w:w="106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неполного рабочего времени</w:t>
            </w:r>
          </w:p>
        </w:tc>
        <w:tc>
          <w:tcPr>
            <w:tcW w:w="117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475"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72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8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9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0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6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7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федерального бюджета</w:t>
            </w:r>
          </w:p>
        </w:tc>
        <w:tc>
          <w:tcPr>
            <w:tcW w:w="134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бюджетов субъектов Российской Федерации и местных бюджетов</w:t>
            </w:r>
          </w:p>
        </w:tc>
        <w:tc>
          <w:tcPr>
            <w:tcW w:w="72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6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60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10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11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7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134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14</w:t>
            </w:r>
          </w:p>
        </w:tc>
        <w:tc>
          <w:tcPr>
            <w:tcW w:w="7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16</w:t>
            </w:r>
          </w:p>
        </w:tc>
      </w:tr>
      <w:tr w:rsidR="006A3AB5" w:rsidRPr="006A3AB5" w:rsidTr="0003772E">
        <w:tc>
          <w:tcPr>
            <w:tcW w:w="18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Основной персонал, всего</w:t>
            </w:r>
            <w:r w:rsidRPr="006A3AB5">
              <w:rPr>
                <w:rFonts w:ascii="Times New Roman" w:hAnsi="Times New Roman" w:cs="Times New Roman"/>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67" w:name="sub_115201"/>
            <w:r w:rsidRPr="006A3AB5">
              <w:rPr>
                <w:rFonts w:ascii="Times New Roman" w:hAnsi="Times New Roman" w:cs="Times New Roman"/>
              </w:rPr>
              <w:t>1000</w:t>
            </w:r>
            <w:bookmarkEnd w:id="67"/>
          </w:p>
        </w:tc>
        <w:tc>
          <w:tcPr>
            <w:tcW w:w="68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0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4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Вспомогательный персонал, всего</w:t>
            </w:r>
            <w:r w:rsidRPr="006A3AB5">
              <w:rPr>
                <w:rFonts w:ascii="Times New Roman" w:hAnsi="Times New Roman" w:cs="Times New Roman"/>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68" w:name="sub_115202"/>
            <w:r w:rsidRPr="006A3AB5">
              <w:rPr>
                <w:rFonts w:ascii="Times New Roman" w:hAnsi="Times New Roman" w:cs="Times New Roman"/>
              </w:rPr>
              <w:t>2000</w:t>
            </w:r>
            <w:bookmarkEnd w:id="68"/>
          </w:p>
        </w:tc>
        <w:tc>
          <w:tcPr>
            <w:tcW w:w="68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0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4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Административно-управленческий персонал, всего</w:t>
            </w:r>
            <w:r w:rsidRPr="006A3AB5">
              <w:rPr>
                <w:rFonts w:ascii="Times New Roman" w:hAnsi="Times New Roman" w:cs="Times New Roman"/>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69" w:name="sub_115203"/>
            <w:r w:rsidRPr="006A3AB5">
              <w:rPr>
                <w:rFonts w:ascii="Times New Roman" w:hAnsi="Times New Roman" w:cs="Times New Roman"/>
              </w:rPr>
              <w:t>3000</w:t>
            </w:r>
            <w:bookmarkEnd w:id="69"/>
          </w:p>
        </w:tc>
        <w:tc>
          <w:tcPr>
            <w:tcW w:w="68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0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4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843"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70" w:name="sub_115209"/>
            <w:r w:rsidRPr="006A3AB5">
              <w:rPr>
                <w:rFonts w:ascii="Times New Roman" w:hAnsi="Times New Roman" w:cs="Times New Roman"/>
              </w:rPr>
              <w:t>9000</w:t>
            </w:r>
            <w:bookmarkEnd w:id="70"/>
          </w:p>
        </w:tc>
        <w:tc>
          <w:tcPr>
            <w:tcW w:w="68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0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4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bookmarkStart w:id="71" w:name="sub_11600"/>
    </w:p>
    <w:p w:rsidR="006A3AB5" w:rsidRPr="006A3AB5" w:rsidRDefault="006A3AB5" w:rsidP="006A3AB5">
      <w:pPr>
        <w:pStyle w:val="aff3"/>
        <w:jc w:val="center"/>
        <w:rPr>
          <w:rFonts w:ascii="Times New Roman" w:hAnsi="Times New Roman" w:cs="Times New Roman"/>
        </w:rPr>
      </w:pPr>
      <w:r w:rsidRPr="006A3AB5">
        <w:rPr>
          <w:rStyle w:val="aff0"/>
          <w:rFonts w:ascii="Times New Roman" w:hAnsi="Times New Roman" w:cs="Times New Roman"/>
          <w:b w:val="0"/>
          <w:bCs/>
        </w:rPr>
        <w:t>Сведения о счетах учреждения, открытых в кредитных организациях</w:t>
      </w:r>
      <w:bookmarkEnd w:id="71"/>
    </w:p>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54"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55"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250"/>
        <w:gridCol w:w="1417"/>
        <w:gridCol w:w="1276"/>
        <w:gridCol w:w="1276"/>
        <w:gridCol w:w="1726"/>
        <w:gridCol w:w="2127"/>
      </w:tblGrid>
      <w:tr w:rsidR="006A3AB5" w:rsidRPr="006A3AB5" w:rsidTr="0003772E">
        <w:tc>
          <w:tcPr>
            <w:tcW w:w="609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Номер счета в кредитной организации</w:t>
            </w:r>
          </w:p>
        </w:tc>
        <w:tc>
          <w:tcPr>
            <w:tcW w:w="125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Вид счета</w:t>
            </w:r>
          </w:p>
        </w:tc>
        <w:tc>
          <w:tcPr>
            <w:tcW w:w="3969"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Реквизиты акта, в соответствии с которым открыт счет</w:t>
            </w:r>
          </w:p>
        </w:tc>
        <w:tc>
          <w:tcPr>
            <w:tcW w:w="172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Остаток средств на счете на начало года</w:t>
            </w:r>
            <w:r w:rsidRPr="006A3AB5">
              <w:rPr>
                <w:rFonts w:ascii="Times New Roman" w:hAnsi="Times New Roman" w:cs="Times New Roman"/>
                <w:vertAlign w:val="superscript"/>
              </w:rPr>
              <w:t> </w:t>
            </w:r>
          </w:p>
        </w:tc>
        <w:tc>
          <w:tcPr>
            <w:tcW w:w="212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Остаток средств на счете на конец отчетного периода</w:t>
            </w:r>
            <w:r w:rsidRPr="006A3AB5">
              <w:rPr>
                <w:rFonts w:ascii="Times New Roman" w:hAnsi="Times New Roman" w:cs="Times New Roman"/>
                <w:vertAlign w:val="superscript"/>
              </w:rPr>
              <w:t> </w:t>
            </w:r>
          </w:p>
        </w:tc>
      </w:tr>
      <w:tr w:rsidR="006A3AB5" w:rsidRPr="006A3AB5" w:rsidTr="0003772E">
        <w:tc>
          <w:tcPr>
            <w:tcW w:w="6096"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5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вид акта</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дата</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номер</w:t>
            </w:r>
          </w:p>
        </w:tc>
        <w:tc>
          <w:tcPr>
            <w:tcW w:w="172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127"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Счета в кредитных организациях в валюте Российской Федерации</w:t>
            </w: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Всего</w:t>
            </w: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Счета в кредитных организациях в иностранной валюте</w:t>
            </w: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60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Всего</w:t>
            </w: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6096"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12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72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Default="006A3AB5" w:rsidP="006A3AB5">
      <w:pPr>
        <w:pStyle w:val="aff3"/>
        <w:rPr>
          <w:rFonts w:ascii="Times New Roman" w:hAnsi="Times New Roman" w:cs="Times New Roman"/>
        </w:rPr>
      </w:pPr>
      <w:r w:rsidRPr="006A3AB5">
        <w:rPr>
          <w:rFonts w:ascii="Times New Roman" w:hAnsi="Times New Roman" w:cs="Times New Roman"/>
        </w:rPr>
        <w:t>Руководитель</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(уполномоченное лицо)</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учреждения                     ___________________       _________________________    ____________________________</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 xml:space="preserve">                                                                      (должность)                   (подпись)                                                   (расшифровка подписи)</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Исполнитель                    ___________________       _________________________    ____________________________</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 xml:space="preserve">                                                                      (должность)                  (фамилия, инициалы)                                            (телефон)</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"____"_______________ 20____г.</w:t>
      </w:r>
    </w:p>
    <w:p w:rsidR="006A3AB5" w:rsidRPr="006A3AB5" w:rsidRDefault="006A3AB5" w:rsidP="006A3AB5">
      <w:pPr>
        <w:pStyle w:val="aff3"/>
        <w:jc w:val="center"/>
        <w:rPr>
          <w:rStyle w:val="aff0"/>
          <w:rFonts w:ascii="Times New Roman" w:hAnsi="Times New Roman" w:cs="Times New Roman"/>
          <w:b w:val="0"/>
          <w:bCs/>
        </w:rPr>
      </w:pPr>
      <w:r w:rsidRPr="006A3AB5">
        <w:rPr>
          <w:rStyle w:val="aff0"/>
          <w:rFonts w:ascii="Times New Roman" w:hAnsi="Times New Roman" w:cs="Times New Roman"/>
          <w:b w:val="0"/>
          <w:bCs/>
        </w:rPr>
        <w:lastRenderedPageBreak/>
        <w:t xml:space="preserve">Раздел 2. </w:t>
      </w:r>
      <w:r w:rsidRPr="006A3AB5">
        <w:rPr>
          <w:rFonts w:ascii="Times New Roman" w:hAnsi="Times New Roman" w:cs="Times New Roman"/>
        </w:rPr>
        <w:t>Использование имущества, закрепленного за учреждением</w:t>
      </w:r>
      <w:r w:rsidRPr="006A3AB5">
        <w:rPr>
          <w:rStyle w:val="aff0"/>
          <w:rFonts w:ascii="Times New Roman" w:hAnsi="Times New Roman" w:cs="Times New Roman"/>
          <w:b w:val="0"/>
          <w:bCs/>
        </w:rPr>
        <w:t>.</w:t>
      </w:r>
    </w:p>
    <w:p w:rsidR="006A3AB5" w:rsidRPr="006A3AB5" w:rsidRDefault="006A3AB5" w:rsidP="006A3AB5"/>
    <w:p w:rsidR="006A3AB5" w:rsidRPr="006A3AB5" w:rsidRDefault="006A3AB5" w:rsidP="006A3AB5">
      <w:pPr>
        <w:pStyle w:val="aff3"/>
        <w:jc w:val="center"/>
        <w:rPr>
          <w:rFonts w:ascii="Times New Roman" w:hAnsi="Times New Roman" w:cs="Times New Roman"/>
        </w:rPr>
      </w:pPr>
      <w:bookmarkStart w:id="72" w:name="sub_11700"/>
      <w:r w:rsidRPr="006A3AB5">
        <w:rPr>
          <w:rStyle w:val="aff0"/>
          <w:rFonts w:ascii="Times New Roman" w:hAnsi="Times New Roman" w:cs="Times New Roman"/>
          <w:b w:val="0"/>
          <w:bCs/>
        </w:rPr>
        <w:t>Сведения о недвижимом имуществе, за исключением земельных участков, закрепленном на праве оперативного управления</w:t>
      </w:r>
    </w:p>
    <w:bookmarkEnd w:id="72"/>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56"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57"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3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567"/>
        <w:gridCol w:w="901"/>
        <w:gridCol w:w="709"/>
        <w:gridCol w:w="709"/>
        <w:gridCol w:w="748"/>
        <w:gridCol w:w="709"/>
        <w:gridCol w:w="709"/>
        <w:gridCol w:w="709"/>
        <w:gridCol w:w="759"/>
        <w:gridCol w:w="1244"/>
        <w:gridCol w:w="1244"/>
        <w:gridCol w:w="773"/>
        <w:gridCol w:w="708"/>
        <w:gridCol w:w="823"/>
        <w:gridCol w:w="992"/>
        <w:gridCol w:w="1021"/>
      </w:tblGrid>
      <w:tr w:rsidR="006A3AB5" w:rsidRPr="006A3AB5" w:rsidTr="0003772E">
        <w:tc>
          <w:tcPr>
            <w:tcW w:w="198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73" w:name="sub_117111"/>
            <w:r w:rsidRPr="006A3AB5">
              <w:rPr>
                <w:rFonts w:ascii="Times New Roman" w:hAnsi="Times New Roman" w:cs="Times New Roman"/>
              </w:rPr>
              <w:t>Наименование объекта</w:t>
            </w:r>
            <w:bookmarkEnd w:id="73"/>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Адрес</w:t>
            </w:r>
          </w:p>
        </w:tc>
        <w:tc>
          <w:tcPr>
            <w:tcW w:w="90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Кадастровый номер</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58" w:history="1">
              <w:r w:rsidRPr="006A3AB5">
                <w:rPr>
                  <w:rStyle w:val="afe"/>
                  <w:rFonts w:ascii="Times New Roman" w:hAnsi="Times New Roman" w:cs="Times New Roman"/>
                  <w:color w:val="auto"/>
                </w:rPr>
                <w:t>ОКТМО</w:t>
              </w:r>
            </w:hyperlink>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Уникальный код объекта</w:t>
            </w:r>
            <w:r w:rsidRPr="006A3AB5">
              <w:rPr>
                <w:rFonts w:ascii="Times New Roman" w:hAnsi="Times New Roman" w:cs="Times New Roman"/>
                <w:vertAlign w:val="superscript"/>
              </w:rPr>
              <w:t> </w:t>
            </w:r>
            <w:r w:rsidRPr="006A3AB5">
              <w:rPr>
                <w:rFonts w:ascii="Times New Roman" w:hAnsi="Times New Roman" w:cs="Times New Roman"/>
              </w:rPr>
              <w:t xml:space="preserve"> </w:t>
            </w:r>
          </w:p>
        </w:tc>
        <w:tc>
          <w:tcPr>
            <w:tcW w:w="74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Год постройки</w:t>
            </w:r>
          </w:p>
        </w:tc>
        <w:tc>
          <w:tcPr>
            <w:tcW w:w="1418"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4020"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Используется учреждением</w:t>
            </w:r>
          </w:p>
        </w:tc>
        <w:tc>
          <w:tcPr>
            <w:tcW w:w="3544"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Передано во временное пользование сторонним организациям (индивидуальным предпринимателям)</w:t>
            </w:r>
          </w:p>
        </w:tc>
      </w:tr>
      <w:tr w:rsidR="006A3AB5" w:rsidRPr="006A3AB5" w:rsidTr="0003772E">
        <w:tc>
          <w:tcPr>
            <w:tcW w:w="1985"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59" w:history="1">
              <w:r w:rsidRPr="006A3AB5">
                <w:rPr>
                  <w:rStyle w:val="afe"/>
                  <w:rFonts w:ascii="Times New Roman" w:hAnsi="Times New Roman" w:cs="Times New Roman"/>
                  <w:color w:val="auto"/>
                </w:rPr>
                <w:t>ОКЕИ</w:t>
              </w:r>
            </w:hyperlink>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3261"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2836"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r>
      <w:tr w:rsidR="006A3AB5" w:rsidRPr="006A3AB5" w:rsidTr="0003772E">
        <w:tc>
          <w:tcPr>
            <w:tcW w:w="1985"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488"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для осуществления основной деятельности</w:t>
            </w:r>
          </w:p>
        </w:tc>
        <w:tc>
          <w:tcPr>
            <w:tcW w:w="77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для иных целей</w:t>
            </w: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w:t>
            </w:r>
          </w:p>
          <w:p w:rsidR="006A3AB5" w:rsidRPr="006A3AB5" w:rsidRDefault="006A3AB5" w:rsidP="0003772E">
            <w:pPr>
              <w:pStyle w:val="aff1"/>
              <w:jc w:val="center"/>
              <w:rPr>
                <w:rFonts w:ascii="Times New Roman" w:hAnsi="Times New Roman" w:cs="Times New Roman"/>
              </w:rPr>
            </w:pPr>
            <w:proofErr w:type="gramStart"/>
            <w:r w:rsidRPr="006A3AB5">
              <w:rPr>
                <w:rFonts w:ascii="Times New Roman" w:hAnsi="Times New Roman" w:cs="Times New Roman"/>
              </w:rPr>
              <w:t>основании</w:t>
            </w:r>
            <w:proofErr w:type="gramEnd"/>
            <w:r w:rsidRPr="006A3AB5">
              <w:rPr>
                <w:rFonts w:ascii="Times New Roman" w:hAnsi="Times New Roman" w:cs="Times New Roman"/>
              </w:rPr>
              <w:t xml:space="preserve"> договоров аренды</w:t>
            </w:r>
          </w:p>
        </w:tc>
        <w:tc>
          <w:tcPr>
            <w:tcW w:w="99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основании договоров безвозмездного пользования</w:t>
            </w:r>
          </w:p>
        </w:tc>
        <w:tc>
          <w:tcPr>
            <w:tcW w:w="102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без оформления права пользования (с почасовой оплатой)</w:t>
            </w:r>
          </w:p>
        </w:tc>
      </w:tr>
      <w:tr w:rsidR="006A3AB5" w:rsidRPr="006A3AB5" w:rsidTr="0003772E">
        <w:tc>
          <w:tcPr>
            <w:tcW w:w="1985"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в рамках </w:t>
            </w:r>
            <w:proofErr w:type="gramStart"/>
            <w:r w:rsidRPr="006A3AB5">
              <w:rPr>
                <w:rFonts w:ascii="Times New Roman" w:hAnsi="Times New Roman" w:cs="Times New Roman"/>
              </w:rPr>
              <w:t>муниципального</w:t>
            </w:r>
            <w:proofErr w:type="gramEnd"/>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задания</w:t>
            </w: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 плату сверх муниципального задания</w:t>
            </w:r>
          </w:p>
        </w:tc>
        <w:tc>
          <w:tcPr>
            <w:tcW w:w="77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4.1</w:t>
            </w: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c>
          <w:tcPr>
            <w:tcW w:w="102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16</w:t>
            </w: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Площадные объекты</w:t>
            </w:r>
            <w:proofErr w:type="gramStart"/>
            <w:r w:rsidRPr="006A3AB5">
              <w:rPr>
                <w:rFonts w:ascii="Times New Roman" w:hAnsi="Times New Roman" w:cs="Times New Roman"/>
                <w:vertAlign w:val="superscript"/>
              </w:rPr>
              <w:t> </w:t>
            </w:r>
            <w:r w:rsidRPr="006A3AB5">
              <w:rPr>
                <w:rFonts w:ascii="Times New Roman" w:hAnsi="Times New Roman" w:cs="Times New Roman"/>
              </w:rPr>
              <w:t>,</w:t>
            </w:r>
            <w:proofErr w:type="gramEnd"/>
            <w:r w:rsidRPr="006A3AB5">
              <w:rPr>
                <w:rFonts w:ascii="Times New Roman" w:hAnsi="Times New Roman" w:cs="Times New Roman"/>
              </w:rPr>
              <w:t xml:space="preserve">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74" w:name="sub_11710"/>
            <w:r w:rsidRPr="006A3AB5">
              <w:rPr>
                <w:rFonts w:ascii="Times New Roman" w:hAnsi="Times New Roman" w:cs="Times New Roman"/>
              </w:rPr>
              <w:t>1000</w:t>
            </w:r>
            <w:bookmarkEnd w:id="74"/>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75" w:name="sub_117101"/>
            <w:r w:rsidRPr="006A3AB5">
              <w:rPr>
                <w:rFonts w:ascii="Times New Roman" w:hAnsi="Times New Roman" w:cs="Times New Roman"/>
              </w:rPr>
              <w:t>1001</w:t>
            </w:r>
            <w:bookmarkEnd w:id="75"/>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Линейные объекты</w:t>
            </w:r>
            <w:proofErr w:type="gramStart"/>
            <w:r w:rsidRPr="006A3AB5">
              <w:rPr>
                <w:rFonts w:ascii="Times New Roman" w:hAnsi="Times New Roman" w:cs="Times New Roman"/>
                <w:vertAlign w:val="superscript"/>
              </w:rPr>
              <w:t> </w:t>
            </w:r>
            <w:r w:rsidRPr="006A3AB5">
              <w:rPr>
                <w:rFonts w:ascii="Times New Roman" w:hAnsi="Times New Roman" w:cs="Times New Roman"/>
              </w:rPr>
              <w:t>,</w:t>
            </w:r>
            <w:proofErr w:type="gramEnd"/>
            <w:r w:rsidRPr="006A3AB5">
              <w:rPr>
                <w:rFonts w:ascii="Times New Roman" w:hAnsi="Times New Roman" w:cs="Times New Roman"/>
              </w:rPr>
              <w:t xml:space="preserve">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76" w:name="sub_11720"/>
            <w:r w:rsidRPr="006A3AB5">
              <w:rPr>
                <w:rFonts w:ascii="Times New Roman" w:hAnsi="Times New Roman" w:cs="Times New Roman"/>
              </w:rPr>
              <w:t>2000</w:t>
            </w:r>
            <w:bookmarkEnd w:id="76"/>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77" w:name="sub_117201"/>
            <w:r w:rsidRPr="006A3AB5">
              <w:rPr>
                <w:rFonts w:ascii="Times New Roman" w:hAnsi="Times New Roman" w:cs="Times New Roman"/>
              </w:rPr>
              <w:t>2001</w:t>
            </w:r>
            <w:bookmarkEnd w:id="77"/>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Резервуары, емкости, иные аналогичные объекты,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78" w:name="sub_11730"/>
            <w:r w:rsidRPr="006A3AB5">
              <w:rPr>
                <w:rFonts w:ascii="Times New Roman" w:hAnsi="Times New Roman" w:cs="Times New Roman"/>
              </w:rPr>
              <w:t>3000</w:t>
            </w:r>
            <w:bookmarkEnd w:id="78"/>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79" w:name="sub_117301"/>
            <w:r w:rsidRPr="006A3AB5">
              <w:rPr>
                <w:rFonts w:ascii="Times New Roman" w:hAnsi="Times New Roman" w:cs="Times New Roman"/>
              </w:rPr>
              <w:t>3001</w:t>
            </w:r>
            <w:bookmarkEnd w:id="79"/>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Скважины, иные аналогичные объекты,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0" w:name="sub_11740"/>
            <w:r w:rsidRPr="006A3AB5">
              <w:rPr>
                <w:rFonts w:ascii="Times New Roman" w:hAnsi="Times New Roman" w:cs="Times New Roman"/>
              </w:rPr>
              <w:t>4000</w:t>
            </w:r>
            <w:bookmarkEnd w:id="80"/>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1" w:name="sub_117401"/>
            <w:r w:rsidRPr="006A3AB5">
              <w:rPr>
                <w:rFonts w:ascii="Times New Roman" w:hAnsi="Times New Roman" w:cs="Times New Roman"/>
              </w:rPr>
              <w:t>4001</w:t>
            </w:r>
            <w:bookmarkEnd w:id="81"/>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Иные объекты, включая точечные,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2" w:name="sub_11750"/>
            <w:r w:rsidRPr="006A3AB5">
              <w:rPr>
                <w:rFonts w:ascii="Times New Roman" w:hAnsi="Times New Roman" w:cs="Times New Roman"/>
              </w:rPr>
              <w:t>5000</w:t>
            </w:r>
            <w:bookmarkEnd w:id="82"/>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3" w:name="sub_117501"/>
            <w:r w:rsidRPr="006A3AB5">
              <w:rPr>
                <w:rFonts w:ascii="Times New Roman" w:hAnsi="Times New Roman" w:cs="Times New Roman"/>
              </w:rPr>
              <w:t>5001</w:t>
            </w:r>
            <w:bookmarkEnd w:id="83"/>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2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09"/>
        <w:gridCol w:w="802"/>
        <w:gridCol w:w="1182"/>
        <w:gridCol w:w="851"/>
        <w:gridCol w:w="850"/>
        <w:gridCol w:w="709"/>
        <w:gridCol w:w="637"/>
        <w:gridCol w:w="1222"/>
        <w:gridCol w:w="905"/>
        <w:gridCol w:w="802"/>
        <w:gridCol w:w="1040"/>
        <w:gridCol w:w="1134"/>
        <w:gridCol w:w="567"/>
        <w:gridCol w:w="1205"/>
        <w:gridCol w:w="851"/>
      </w:tblGrid>
      <w:tr w:rsidR="006A3AB5" w:rsidRPr="006A3AB5" w:rsidTr="0003772E">
        <w:tc>
          <w:tcPr>
            <w:tcW w:w="198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объекта</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3685"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Не используется</w:t>
            </w:r>
          </w:p>
        </w:tc>
        <w:tc>
          <w:tcPr>
            <w:tcW w:w="9072" w:type="dxa"/>
            <w:gridSpan w:val="10"/>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Фактические расходы на содержание объекта недвижимого имущества (руб. в год)</w:t>
            </w:r>
          </w:p>
        </w:tc>
      </w:tr>
      <w:tr w:rsidR="006A3AB5" w:rsidRPr="006A3AB5" w:rsidTr="0003772E">
        <w:tc>
          <w:tcPr>
            <w:tcW w:w="1985"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2883"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8363" w:type="dxa"/>
            <w:gridSpan w:val="9"/>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w:t>
            </w:r>
          </w:p>
        </w:tc>
      </w:tr>
      <w:tr w:rsidR="006A3AB5" w:rsidRPr="006A3AB5" w:rsidTr="0003772E">
        <w:tc>
          <w:tcPr>
            <w:tcW w:w="1985"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проводится капитальный ремонт и/или реконструкция</w:t>
            </w:r>
          </w:p>
        </w:tc>
        <w:tc>
          <w:tcPr>
            <w:tcW w:w="170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связи с аварийным состоянием</w:t>
            </w: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764"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коммунальные услуги</w:t>
            </w:r>
          </w:p>
        </w:tc>
        <w:tc>
          <w:tcPr>
            <w:tcW w:w="2976"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услуги по содержанию имущества</w:t>
            </w:r>
          </w:p>
        </w:tc>
        <w:tc>
          <w:tcPr>
            <w:tcW w:w="2623"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налог на имущество</w:t>
            </w:r>
          </w:p>
        </w:tc>
      </w:tr>
      <w:tr w:rsidR="006A3AB5" w:rsidRPr="006A3AB5" w:rsidTr="0003772E">
        <w:tc>
          <w:tcPr>
            <w:tcW w:w="1985"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требуется ремонт</w:t>
            </w:r>
          </w:p>
        </w:tc>
        <w:tc>
          <w:tcPr>
            <w:tcW w:w="85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ожидает списания</w:t>
            </w: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2127"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w:t>
            </w:r>
          </w:p>
        </w:tc>
        <w:tc>
          <w:tcPr>
            <w:tcW w:w="80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2174"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w:t>
            </w:r>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2056"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w:t>
            </w:r>
          </w:p>
        </w:tc>
      </w:tr>
      <w:tr w:rsidR="006A3AB5" w:rsidRPr="006A3AB5" w:rsidTr="0003772E">
        <w:tc>
          <w:tcPr>
            <w:tcW w:w="1985"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возмещается пользователями имущества</w:t>
            </w: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неиспользуемому имуществу</w:t>
            </w:r>
          </w:p>
        </w:tc>
        <w:tc>
          <w:tcPr>
            <w:tcW w:w="80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возмещается пользователями имущества</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неиспользуемому имуществу</w:t>
            </w: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возмещается пользователями имущества</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неиспользуемому имуществу</w:t>
            </w: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17</w:t>
            </w: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21</w:t>
            </w: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22</w:t>
            </w: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23</w:t>
            </w: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24</w:t>
            </w: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27</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28</w:t>
            </w: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30</w:t>
            </w: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Площадные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4" w:name="sub_11701"/>
            <w:r w:rsidRPr="006A3AB5">
              <w:rPr>
                <w:rFonts w:ascii="Times New Roman" w:hAnsi="Times New Roman" w:cs="Times New Roman"/>
              </w:rPr>
              <w:t>1000</w:t>
            </w:r>
            <w:bookmarkEnd w:id="84"/>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lastRenderedPageBreak/>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5" w:name="sub_117011"/>
            <w:r w:rsidRPr="006A3AB5">
              <w:rPr>
                <w:rFonts w:ascii="Times New Roman" w:hAnsi="Times New Roman" w:cs="Times New Roman"/>
              </w:rPr>
              <w:t>1001</w:t>
            </w:r>
            <w:bookmarkEnd w:id="85"/>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Линейные объекты</w:t>
            </w:r>
            <w:proofErr w:type="gramStart"/>
            <w:r w:rsidRPr="006A3AB5">
              <w:rPr>
                <w:rFonts w:ascii="Times New Roman" w:hAnsi="Times New Roman" w:cs="Times New Roman"/>
                <w:vertAlign w:val="superscript"/>
              </w:rPr>
              <w:t> </w:t>
            </w:r>
            <w:r w:rsidRPr="006A3AB5">
              <w:rPr>
                <w:rFonts w:ascii="Times New Roman" w:hAnsi="Times New Roman" w:cs="Times New Roman"/>
              </w:rPr>
              <w:t>,</w:t>
            </w:r>
            <w:proofErr w:type="gramEnd"/>
            <w:r w:rsidRPr="006A3AB5">
              <w:rPr>
                <w:rFonts w:ascii="Times New Roman" w:hAnsi="Times New Roman" w:cs="Times New Roman"/>
              </w:rPr>
              <w:t xml:space="preserve">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6" w:name="sub_11702"/>
            <w:r w:rsidRPr="006A3AB5">
              <w:rPr>
                <w:rFonts w:ascii="Times New Roman" w:hAnsi="Times New Roman" w:cs="Times New Roman"/>
              </w:rPr>
              <w:t>2000</w:t>
            </w:r>
            <w:bookmarkEnd w:id="86"/>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7" w:name="sub_11721"/>
            <w:r w:rsidRPr="006A3AB5">
              <w:rPr>
                <w:rFonts w:ascii="Times New Roman" w:hAnsi="Times New Roman" w:cs="Times New Roman"/>
              </w:rPr>
              <w:t>2001</w:t>
            </w:r>
            <w:bookmarkEnd w:id="87"/>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Резервуары, емкости,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8" w:name="sub_11703"/>
            <w:r w:rsidRPr="006A3AB5">
              <w:rPr>
                <w:rFonts w:ascii="Times New Roman" w:hAnsi="Times New Roman" w:cs="Times New Roman"/>
              </w:rPr>
              <w:t>3000</w:t>
            </w:r>
            <w:bookmarkEnd w:id="88"/>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89" w:name="sub_11731"/>
            <w:r w:rsidRPr="006A3AB5">
              <w:rPr>
                <w:rFonts w:ascii="Times New Roman" w:hAnsi="Times New Roman" w:cs="Times New Roman"/>
              </w:rPr>
              <w:t>3001</w:t>
            </w:r>
            <w:bookmarkEnd w:id="89"/>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Скважины,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0" w:name="sub_11704"/>
            <w:r w:rsidRPr="006A3AB5">
              <w:rPr>
                <w:rFonts w:ascii="Times New Roman" w:hAnsi="Times New Roman" w:cs="Times New Roman"/>
              </w:rPr>
              <w:t>4000</w:t>
            </w:r>
            <w:bookmarkEnd w:id="90"/>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1" w:name="sub_11741"/>
            <w:r w:rsidRPr="006A3AB5">
              <w:rPr>
                <w:rFonts w:ascii="Times New Roman" w:hAnsi="Times New Roman" w:cs="Times New Roman"/>
              </w:rPr>
              <w:t>4001</w:t>
            </w:r>
            <w:bookmarkEnd w:id="91"/>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Иные объекты, включая точечные,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2" w:name="sub_11705"/>
            <w:r w:rsidRPr="006A3AB5">
              <w:rPr>
                <w:rFonts w:ascii="Times New Roman" w:hAnsi="Times New Roman" w:cs="Times New Roman"/>
              </w:rPr>
              <w:t>5000</w:t>
            </w:r>
            <w:bookmarkEnd w:id="92"/>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3" w:name="sub_11751"/>
            <w:r w:rsidRPr="006A3AB5">
              <w:rPr>
                <w:rFonts w:ascii="Times New Roman" w:hAnsi="Times New Roman" w:cs="Times New Roman"/>
              </w:rPr>
              <w:t>5001</w:t>
            </w:r>
            <w:bookmarkEnd w:id="93"/>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1985"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4" w:name="sub_117900"/>
            <w:r w:rsidRPr="006A3AB5">
              <w:rPr>
                <w:rFonts w:ascii="Times New Roman" w:hAnsi="Times New Roman" w:cs="Times New Roman"/>
              </w:rPr>
              <w:t>9000</w:t>
            </w:r>
            <w:bookmarkEnd w:id="94"/>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3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Pr>
        <w:jc w:val="center"/>
        <w:rPr>
          <w:color w:val="000000"/>
        </w:rPr>
      </w:pPr>
    </w:p>
    <w:p w:rsidR="006A3AB5" w:rsidRPr="006A3AB5" w:rsidRDefault="006A3AB5" w:rsidP="006A3AB5">
      <w:pPr>
        <w:pStyle w:val="aff3"/>
        <w:jc w:val="center"/>
        <w:rPr>
          <w:rFonts w:ascii="Times New Roman" w:hAnsi="Times New Roman" w:cs="Times New Roman"/>
          <w:bCs/>
          <w:color w:val="26282F"/>
        </w:rPr>
      </w:pPr>
      <w:bookmarkStart w:id="95" w:name="sub_11800"/>
      <w:r w:rsidRPr="006A3AB5">
        <w:rPr>
          <w:rStyle w:val="aff0"/>
          <w:rFonts w:ascii="Times New Roman" w:hAnsi="Times New Roman" w:cs="Times New Roman"/>
          <w:b w:val="0"/>
          <w:bCs/>
        </w:rPr>
        <w:t>Сведения о земельных участках, предоставленных на праве постоянного (бессрочного) пользования</w:t>
      </w:r>
    </w:p>
    <w:bookmarkEnd w:id="95"/>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60"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61"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67"/>
        <w:gridCol w:w="709"/>
        <w:gridCol w:w="708"/>
        <w:gridCol w:w="567"/>
        <w:gridCol w:w="567"/>
        <w:gridCol w:w="425"/>
        <w:gridCol w:w="568"/>
        <w:gridCol w:w="708"/>
        <w:gridCol w:w="955"/>
        <w:gridCol w:w="1134"/>
        <w:gridCol w:w="708"/>
        <w:gridCol w:w="710"/>
        <w:gridCol w:w="567"/>
        <w:gridCol w:w="708"/>
        <w:gridCol w:w="993"/>
        <w:gridCol w:w="746"/>
        <w:gridCol w:w="709"/>
        <w:gridCol w:w="567"/>
        <w:gridCol w:w="677"/>
        <w:gridCol w:w="709"/>
        <w:gridCol w:w="598"/>
      </w:tblGrid>
      <w:tr w:rsidR="006A3AB5" w:rsidRPr="006A3AB5" w:rsidTr="0003772E">
        <w:tc>
          <w:tcPr>
            <w:tcW w:w="85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Адрес</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62" w:history="1">
              <w:r w:rsidRPr="006A3AB5">
                <w:rPr>
                  <w:rStyle w:val="afe"/>
                  <w:rFonts w:ascii="Times New Roman" w:hAnsi="Times New Roman" w:cs="Times New Roman"/>
                  <w:color w:val="auto"/>
                </w:rPr>
                <w:t>ОКТМО</w:t>
              </w:r>
            </w:hyperlink>
          </w:p>
        </w:tc>
        <w:tc>
          <w:tcPr>
            <w:tcW w:w="70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Кадастровый номер</w:t>
            </w:r>
          </w:p>
        </w:tc>
        <w:tc>
          <w:tcPr>
            <w:tcW w:w="1134"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Единица измерения</w:t>
            </w:r>
          </w:p>
        </w:tc>
        <w:tc>
          <w:tcPr>
            <w:tcW w:w="42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56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3505"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Используется учреждением</w:t>
            </w:r>
          </w:p>
        </w:tc>
        <w:tc>
          <w:tcPr>
            <w:tcW w:w="71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proofErr w:type="spellStart"/>
            <w:r w:rsidRPr="006A3AB5">
              <w:rPr>
                <w:rFonts w:ascii="Times New Roman" w:hAnsi="Times New Roman" w:cs="Times New Roman"/>
              </w:rPr>
              <w:t>Справочно</w:t>
            </w:r>
            <w:proofErr w:type="spellEnd"/>
            <w:r w:rsidRPr="006A3AB5">
              <w:rPr>
                <w:rFonts w:ascii="Times New Roman" w:hAnsi="Times New Roman" w:cs="Times New Roman"/>
              </w:rPr>
              <w:t>: используется по соглашениям об установлении сервитута</w:t>
            </w:r>
          </w:p>
        </w:tc>
        <w:tc>
          <w:tcPr>
            <w:tcW w:w="3723" w:type="dxa"/>
            <w:gridSpan w:val="5"/>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Не используется учреждением</w:t>
            </w:r>
          </w:p>
        </w:tc>
        <w:tc>
          <w:tcPr>
            <w:tcW w:w="2551"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Фактические расходы на содержание земельного участка (руб. в год)</w:t>
            </w:r>
          </w:p>
        </w:tc>
      </w:tr>
      <w:tr w:rsidR="006A3AB5" w:rsidRPr="006A3AB5" w:rsidTr="0003772E">
        <w:tc>
          <w:tcPr>
            <w:tcW w:w="851"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63" w:history="1">
              <w:r w:rsidRPr="006A3AB5">
                <w:rPr>
                  <w:rStyle w:val="afe"/>
                  <w:rFonts w:ascii="Times New Roman" w:hAnsi="Times New Roman" w:cs="Times New Roman"/>
                  <w:color w:val="auto"/>
                </w:rPr>
                <w:t>ОКЕИ</w:t>
              </w:r>
            </w:hyperlink>
          </w:p>
        </w:tc>
        <w:tc>
          <w:tcPr>
            <w:tcW w:w="42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2797"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71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3156" w:type="dxa"/>
            <w:gridSpan w:val="4"/>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984"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r>
      <w:tr w:rsidR="006A3AB5" w:rsidRPr="006A3AB5" w:rsidTr="0003772E">
        <w:tc>
          <w:tcPr>
            <w:tcW w:w="851"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42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89"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для осуществления основной деятельности</w:t>
            </w:r>
          </w:p>
        </w:tc>
        <w:tc>
          <w:tcPr>
            <w:tcW w:w="70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для иных целей</w:t>
            </w:r>
          </w:p>
        </w:tc>
        <w:tc>
          <w:tcPr>
            <w:tcW w:w="71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447"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передано во временное пользование сторонним организациям</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иным причинам</w:t>
            </w: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эксплуатационные расходы</w:t>
            </w:r>
          </w:p>
        </w:tc>
        <w:tc>
          <w:tcPr>
            <w:tcW w:w="59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налог</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землю</w:t>
            </w:r>
          </w:p>
        </w:tc>
      </w:tr>
      <w:tr w:rsidR="006A3AB5" w:rsidRPr="006A3AB5" w:rsidTr="0003772E">
        <w:tc>
          <w:tcPr>
            <w:tcW w:w="851"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425"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в рамках </w:t>
            </w:r>
            <w:proofErr w:type="gramStart"/>
            <w:r w:rsidRPr="006A3AB5">
              <w:rPr>
                <w:rFonts w:ascii="Times New Roman" w:hAnsi="Times New Roman" w:cs="Times New Roman"/>
              </w:rPr>
              <w:t>муниципального</w:t>
            </w:r>
            <w:proofErr w:type="gramEnd"/>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задания</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 плату сверх муниципального задания</w:t>
            </w:r>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w:t>
            </w:r>
          </w:p>
          <w:p w:rsidR="006A3AB5" w:rsidRPr="006A3AB5" w:rsidRDefault="006A3AB5" w:rsidP="0003772E">
            <w:pPr>
              <w:pStyle w:val="aff1"/>
              <w:jc w:val="center"/>
              <w:rPr>
                <w:rFonts w:ascii="Times New Roman" w:hAnsi="Times New Roman" w:cs="Times New Roman"/>
              </w:rPr>
            </w:pPr>
            <w:proofErr w:type="gramStart"/>
            <w:r w:rsidRPr="006A3AB5">
              <w:rPr>
                <w:rFonts w:ascii="Times New Roman" w:hAnsi="Times New Roman" w:cs="Times New Roman"/>
              </w:rPr>
              <w:t>основании</w:t>
            </w:r>
            <w:proofErr w:type="gramEnd"/>
            <w:r w:rsidRPr="006A3AB5">
              <w:rPr>
                <w:rFonts w:ascii="Times New Roman" w:hAnsi="Times New Roman" w:cs="Times New Roman"/>
              </w:rPr>
              <w:t xml:space="preserve"> договоров аренды</w:t>
            </w: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основании договоров безвозмездного пользования</w:t>
            </w:r>
          </w:p>
        </w:tc>
        <w:tc>
          <w:tcPr>
            <w:tcW w:w="74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без оформления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права пользования</w:t>
            </w: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 возмещается пользователями имущества</w:t>
            </w:r>
          </w:p>
        </w:tc>
        <w:tc>
          <w:tcPr>
            <w:tcW w:w="598"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56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9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16</w:t>
            </w:r>
          </w:p>
        </w:tc>
        <w:tc>
          <w:tcPr>
            <w:tcW w:w="74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19</w:t>
            </w:r>
          </w:p>
        </w:tc>
        <w:tc>
          <w:tcPr>
            <w:tcW w:w="67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21</w:t>
            </w:r>
          </w:p>
        </w:tc>
        <w:tc>
          <w:tcPr>
            <w:tcW w:w="59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22</w:t>
            </w:r>
          </w:p>
        </w:tc>
      </w:tr>
      <w:tr w:rsidR="006A3AB5" w:rsidRPr="006A3AB5" w:rsidTr="0003772E">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9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9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969" w:type="dxa"/>
            <w:gridSpan w:val="6"/>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42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4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98"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Pr>
        <w:pStyle w:val="aff3"/>
        <w:jc w:val="center"/>
        <w:rPr>
          <w:rFonts w:ascii="Times New Roman" w:hAnsi="Times New Roman" w:cs="Times New Roman"/>
          <w:b/>
        </w:rPr>
      </w:pPr>
      <w:r w:rsidRPr="006A3AB5">
        <w:rPr>
          <w:rStyle w:val="aff0"/>
          <w:rFonts w:ascii="Times New Roman" w:hAnsi="Times New Roman" w:cs="Times New Roman"/>
          <w:b w:val="0"/>
          <w:bCs/>
        </w:rPr>
        <w:t>Сведения о недвижимом имуществе, используемом по договору аренды</w:t>
      </w:r>
    </w:p>
    <w:p w:rsidR="006A3AB5" w:rsidRPr="006A3AB5" w:rsidRDefault="006A3AB5" w:rsidP="006A3AB5"/>
    <w:tbl>
      <w:tblPr>
        <w:tblW w:w="12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1958"/>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64"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lastRenderedPageBreak/>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65"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958"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709"/>
        <w:gridCol w:w="850"/>
        <w:gridCol w:w="709"/>
        <w:gridCol w:w="708"/>
        <w:gridCol w:w="709"/>
        <w:gridCol w:w="943"/>
        <w:gridCol w:w="759"/>
        <w:gridCol w:w="567"/>
        <w:gridCol w:w="567"/>
        <w:gridCol w:w="992"/>
        <w:gridCol w:w="708"/>
        <w:gridCol w:w="1512"/>
        <w:gridCol w:w="1147"/>
        <w:gridCol w:w="944"/>
        <w:gridCol w:w="792"/>
      </w:tblGrid>
      <w:tr w:rsidR="006A3AB5" w:rsidRPr="006A3AB5" w:rsidTr="0003772E">
        <w:tc>
          <w:tcPr>
            <w:tcW w:w="283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объекта</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Адрес</w:t>
            </w:r>
          </w:p>
        </w:tc>
        <w:tc>
          <w:tcPr>
            <w:tcW w:w="1559"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Количество арендуемого имущества</w:t>
            </w:r>
          </w:p>
        </w:tc>
        <w:tc>
          <w:tcPr>
            <w:tcW w:w="1702"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Арендодатель (ссудодатель)</w:t>
            </w:r>
          </w:p>
        </w:tc>
        <w:tc>
          <w:tcPr>
            <w:tcW w:w="1134"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Срок пользования</w:t>
            </w:r>
          </w:p>
        </w:tc>
        <w:tc>
          <w:tcPr>
            <w:tcW w:w="1700"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Арендная плата</w:t>
            </w:r>
          </w:p>
        </w:tc>
        <w:tc>
          <w:tcPr>
            <w:tcW w:w="151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Фактические расходы на содержание арендованного имущества (</w:t>
            </w:r>
            <w:proofErr w:type="spellStart"/>
            <w:r w:rsidRPr="006A3AB5">
              <w:rPr>
                <w:rFonts w:ascii="Times New Roman" w:hAnsi="Times New Roman" w:cs="Times New Roman"/>
              </w:rPr>
              <w:t>руб</w:t>
            </w:r>
            <w:proofErr w:type="spellEnd"/>
            <w:r w:rsidRPr="006A3AB5">
              <w:rPr>
                <w:rFonts w:ascii="Times New Roman" w:hAnsi="Times New Roman" w:cs="Times New Roman"/>
              </w:rPr>
              <w:t>/год)</w:t>
            </w:r>
          </w:p>
        </w:tc>
        <w:tc>
          <w:tcPr>
            <w:tcW w:w="209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Направление использования арендованного имущества</w:t>
            </w:r>
          </w:p>
        </w:tc>
        <w:tc>
          <w:tcPr>
            <w:tcW w:w="79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Обоснование заключения договора аренды</w:t>
            </w:r>
          </w:p>
        </w:tc>
      </w:tr>
      <w:tr w:rsidR="006A3AB5" w:rsidRPr="006A3AB5" w:rsidTr="0003772E">
        <w:tc>
          <w:tcPr>
            <w:tcW w:w="2835"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66" w:history="1">
              <w:r w:rsidRPr="006A3AB5">
                <w:rPr>
                  <w:rStyle w:val="afe"/>
                  <w:rFonts w:ascii="Times New Roman" w:hAnsi="Times New Roman" w:cs="Times New Roman"/>
                  <w:color w:val="auto"/>
                </w:rPr>
                <w:t>ОКЕИ</w:t>
              </w:r>
            </w:hyperlink>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ИНН</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начала</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окончания</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 единицу</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меры (</w:t>
            </w:r>
            <w:proofErr w:type="spellStart"/>
            <w:r w:rsidRPr="006A3AB5">
              <w:rPr>
                <w:rFonts w:ascii="Times New Roman" w:hAnsi="Times New Roman" w:cs="Times New Roman"/>
              </w:rPr>
              <w:t>руб</w:t>
            </w:r>
            <w:proofErr w:type="spellEnd"/>
            <w:r w:rsidRPr="006A3AB5">
              <w:rPr>
                <w:rFonts w:ascii="Times New Roman" w:hAnsi="Times New Roman" w:cs="Times New Roman"/>
              </w:rPr>
              <w:t>/</w:t>
            </w:r>
            <w:proofErr w:type="spellStart"/>
            <w:proofErr w:type="gramStart"/>
            <w:r w:rsidRPr="006A3AB5">
              <w:rPr>
                <w:rFonts w:ascii="Times New Roman" w:hAnsi="Times New Roman" w:cs="Times New Roman"/>
              </w:rPr>
              <w:t>мес</w:t>
            </w:r>
            <w:proofErr w:type="spellEnd"/>
            <w:proofErr w:type="gramEnd"/>
            <w:r w:rsidRPr="006A3AB5">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за объект (</w:t>
            </w:r>
            <w:proofErr w:type="spellStart"/>
            <w:r w:rsidRPr="006A3AB5">
              <w:rPr>
                <w:rFonts w:ascii="Times New Roman" w:hAnsi="Times New Roman" w:cs="Times New Roman"/>
              </w:rPr>
              <w:t>руб</w:t>
            </w:r>
            <w:proofErr w:type="spellEnd"/>
            <w:r w:rsidRPr="006A3AB5">
              <w:rPr>
                <w:rFonts w:ascii="Times New Roman" w:hAnsi="Times New Roman" w:cs="Times New Roman"/>
              </w:rPr>
              <w:t>/год)</w:t>
            </w:r>
          </w:p>
        </w:tc>
        <w:tc>
          <w:tcPr>
            <w:tcW w:w="151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для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осуществления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основной деятельности</w:t>
            </w:r>
            <w:r w:rsidRPr="006A3AB5">
              <w:rPr>
                <w:rFonts w:ascii="Times New Roman" w:hAnsi="Times New Roman" w:cs="Times New Roman"/>
                <w:vertAlign w:val="superscript"/>
              </w:rPr>
              <w:t> </w:t>
            </w: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для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осуществления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иной деятельности</w:t>
            </w:r>
            <w:r w:rsidRPr="006A3AB5">
              <w:rPr>
                <w:rFonts w:ascii="Times New Roman" w:hAnsi="Times New Roman" w:cs="Times New Roman"/>
                <w:vertAlign w:val="superscript"/>
              </w:rPr>
              <w:t> </w:t>
            </w:r>
          </w:p>
        </w:tc>
        <w:tc>
          <w:tcPr>
            <w:tcW w:w="792"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14</w:t>
            </w: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17</w:t>
            </w: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Площадные объекты</w:t>
            </w:r>
            <w:proofErr w:type="gramStart"/>
            <w:r w:rsidRPr="006A3AB5">
              <w:rPr>
                <w:rFonts w:ascii="Times New Roman" w:hAnsi="Times New Roman" w:cs="Times New Roman"/>
                <w:vertAlign w:val="superscript"/>
              </w:rPr>
              <w:t> </w:t>
            </w:r>
            <w:r w:rsidRPr="006A3AB5">
              <w:rPr>
                <w:rFonts w:ascii="Times New Roman" w:hAnsi="Times New Roman" w:cs="Times New Roman"/>
              </w:rPr>
              <w:t>,</w:t>
            </w:r>
            <w:proofErr w:type="gramEnd"/>
            <w:r w:rsidRPr="006A3AB5">
              <w:rPr>
                <w:rFonts w:ascii="Times New Roman" w:hAnsi="Times New Roman" w:cs="Times New Roman"/>
              </w:rPr>
              <w:t xml:space="preserve">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6" w:name="sub_119110"/>
            <w:r w:rsidRPr="006A3AB5">
              <w:rPr>
                <w:rFonts w:ascii="Times New Roman" w:hAnsi="Times New Roman" w:cs="Times New Roman"/>
              </w:rPr>
              <w:t>1000</w:t>
            </w:r>
            <w:bookmarkEnd w:id="96"/>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7" w:name="sub_1191101"/>
            <w:r w:rsidRPr="006A3AB5">
              <w:rPr>
                <w:rFonts w:ascii="Times New Roman" w:hAnsi="Times New Roman" w:cs="Times New Roman"/>
              </w:rPr>
              <w:t>1001</w:t>
            </w:r>
            <w:bookmarkEnd w:id="97"/>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Линейные объекты</w:t>
            </w:r>
            <w:proofErr w:type="gramStart"/>
            <w:r w:rsidRPr="006A3AB5">
              <w:rPr>
                <w:rFonts w:ascii="Times New Roman" w:hAnsi="Times New Roman" w:cs="Times New Roman"/>
                <w:vertAlign w:val="superscript"/>
              </w:rPr>
              <w:t> </w:t>
            </w:r>
            <w:r w:rsidRPr="006A3AB5">
              <w:rPr>
                <w:rFonts w:ascii="Times New Roman" w:hAnsi="Times New Roman" w:cs="Times New Roman"/>
              </w:rPr>
              <w:t>,</w:t>
            </w:r>
            <w:proofErr w:type="gramEnd"/>
            <w:r w:rsidRPr="006A3AB5">
              <w:rPr>
                <w:rFonts w:ascii="Times New Roman" w:hAnsi="Times New Roman" w:cs="Times New Roman"/>
              </w:rPr>
              <w:t xml:space="preserve">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8" w:name="sub_119120"/>
            <w:r w:rsidRPr="006A3AB5">
              <w:rPr>
                <w:rFonts w:ascii="Times New Roman" w:hAnsi="Times New Roman" w:cs="Times New Roman"/>
              </w:rPr>
              <w:t>2000</w:t>
            </w:r>
            <w:bookmarkEnd w:id="98"/>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99" w:name="sub_1191201"/>
            <w:r w:rsidRPr="006A3AB5">
              <w:rPr>
                <w:rFonts w:ascii="Times New Roman" w:hAnsi="Times New Roman" w:cs="Times New Roman"/>
              </w:rPr>
              <w:t>2001</w:t>
            </w:r>
            <w:bookmarkEnd w:id="99"/>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proofErr w:type="spellStart"/>
            <w:r w:rsidRPr="006A3AB5">
              <w:rPr>
                <w:rFonts w:ascii="Times New Roman" w:hAnsi="Times New Roman" w:cs="Times New Roman"/>
              </w:rPr>
              <w:t>Резервуары</w:t>
            </w:r>
            <w:proofErr w:type="gramStart"/>
            <w:r w:rsidRPr="006A3AB5">
              <w:rPr>
                <w:rFonts w:ascii="Times New Roman" w:hAnsi="Times New Roman" w:cs="Times New Roman"/>
              </w:rPr>
              <w:t>,е</w:t>
            </w:r>
            <w:proofErr w:type="gramEnd"/>
            <w:r w:rsidRPr="006A3AB5">
              <w:rPr>
                <w:rFonts w:ascii="Times New Roman" w:hAnsi="Times New Roman" w:cs="Times New Roman"/>
              </w:rPr>
              <w:t>мкости</w:t>
            </w:r>
            <w:proofErr w:type="spellEnd"/>
            <w:r w:rsidRPr="006A3AB5">
              <w:rPr>
                <w:rFonts w:ascii="Times New Roman" w:hAnsi="Times New Roman" w:cs="Times New Roman"/>
              </w:rPr>
              <w:t>,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0" w:name="sub_119130"/>
            <w:r w:rsidRPr="006A3AB5">
              <w:rPr>
                <w:rFonts w:ascii="Times New Roman" w:hAnsi="Times New Roman" w:cs="Times New Roman"/>
              </w:rPr>
              <w:t>3000</w:t>
            </w:r>
            <w:bookmarkEnd w:id="100"/>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1" w:name="sub_1191301"/>
            <w:r w:rsidRPr="006A3AB5">
              <w:rPr>
                <w:rFonts w:ascii="Times New Roman" w:hAnsi="Times New Roman" w:cs="Times New Roman"/>
              </w:rPr>
              <w:t>3001</w:t>
            </w:r>
            <w:bookmarkEnd w:id="101"/>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Скважины,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2" w:name="sub_119140"/>
            <w:r w:rsidRPr="006A3AB5">
              <w:rPr>
                <w:rFonts w:ascii="Times New Roman" w:hAnsi="Times New Roman" w:cs="Times New Roman"/>
              </w:rPr>
              <w:t>4000</w:t>
            </w:r>
            <w:bookmarkEnd w:id="102"/>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3" w:name="sub_1191401"/>
            <w:r w:rsidRPr="006A3AB5">
              <w:rPr>
                <w:rFonts w:ascii="Times New Roman" w:hAnsi="Times New Roman" w:cs="Times New Roman"/>
              </w:rPr>
              <w:t>4001</w:t>
            </w:r>
            <w:bookmarkEnd w:id="103"/>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Иные объекты, включая точечные,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4" w:name="sub_119150"/>
            <w:r w:rsidRPr="006A3AB5">
              <w:rPr>
                <w:rFonts w:ascii="Times New Roman" w:hAnsi="Times New Roman" w:cs="Times New Roman"/>
              </w:rPr>
              <w:t>5000</w:t>
            </w:r>
            <w:bookmarkEnd w:id="104"/>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5" w:name="sub_1191501"/>
            <w:r w:rsidRPr="006A3AB5">
              <w:rPr>
                <w:rFonts w:ascii="Times New Roman" w:hAnsi="Times New Roman" w:cs="Times New Roman"/>
              </w:rPr>
              <w:t>5001</w:t>
            </w:r>
            <w:bookmarkEnd w:id="105"/>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03" w:type="dxa"/>
            <w:gridSpan w:val="4"/>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6" w:name="sub_119190"/>
            <w:r w:rsidRPr="006A3AB5">
              <w:rPr>
                <w:rFonts w:ascii="Times New Roman" w:hAnsi="Times New Roman" w:cs="Times New Roman"/>
              </w:rPr>
              <w:t>9000</w:t>
            </w:r>
            <w:bookmarkEnd w:id="106"/>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 w:rsidR="006A3AB5" w:rsidRPr="006A3AB5" w:rsidRDefault="006A3AB5" w:rsidP="006A3AB5">
      <w:pPr>
        <w:pStyle w:val="aff3"/>
        <w:jc w:val="center"/>
        <w:rPr>
          <w:rFonts w:ascii="Times New Roman" w:hAnsi="Times New Roman" w:cs="Times New Roman"/>
          <w:b/>
        </w:rPr>
      </w:pPr>
      <w:r w:rsidRPr="006A3AB5">
        <w:rPr>
          <w:rStyle w:val="aff0"/>
          <w:rFonts w:ascii="Times New Roman" w:hAnsi="Times New Roman" w:cs="Times New Roman"/>
          <w:b w:val="0"/>
          <w:bCs/>
        </w:rPr>
        <w:t>Сведения о недвижимом имуществе, используемом по договору безвозмездного пользования (договору ссуды)</w:t>
      </w:r>
    </w:p>
    <w:tbl>
      <w:tblPr>
        <w:tblW w:w="131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2525"/>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67"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68"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4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567"/>
        <w:gridCol w:w="709"/>
        <w:gridCol w:w="657"/>
        <w:gridCol w:w="708"/>
        <w:gridCol w:w="710"/>
        <w:gridCol w:w="792"/>
        <w:gridCol w:w="709"/>
        <w:gridCol w:w="801"/>
        <w:gridCol w:w="850"/>
        <w:gridCol w:w="2036"/>
        <w:gridCol w:w="1566"/>
        <w:gridCol w:w="1553"/>
        <w:gridCol w:w="983"/>
      </w:tblGrid>
      <w:tr w:rsidR="006A3AB5" w:rsidRPr="006A3AB5" w:rsidTr="0003772E">
        <w:tc>
          <w:tcPr>
            <w:tcW w:w="283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объекта</w:t>
            </w:r>
          </w:p>
        </w:tc>
        <w:tc>
          <w:tcPr>
            <w:tcW w:w="56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Адрес</w:t>
            </w:r>
          </w:p>
        </w:tc>
        <w:tc>
          <w:tcPr>
            <w:tcW w:w="1366"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71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Количество имущества</w:t>
            </w:r>
          </w:p>
        </w:tc>
        <w:tc>
          <w:tcPr>
            <w:tcW w:w="150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Ссудодатель</w:t>
            </w:r>
          </w:p>
        </w:tc>
        <w:tc>
          <w:tcPr>
            <w:tcW w:w="165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Срок пользования</w:t>
            </w:r>
          </w:p>
        </w:tc>
        <w:tc>
          <w:tcPr>
            <w:tcW w:w="203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Фактические расходы</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содержание объекта недвижимого имущества (руб./год)</w:t>
            </w:r>
          </w:p>
        </w:tc>
        <w:tc>
          <w:tcPr>
            <w:tcW w:w="3119"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Направление использования объекта недвижимого имущества</w:t>
            </w:r>
          </w:p>
        </w:tc>
        <w:tc>
          <w:tcPr>
            <w:tcW w:w="98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Обоснование заключения договора ссуды</w:t>
            </w:r>
          </w:p>
        </w:tc>
      </w:tr>
      <w:tr w:rsidR="006A3AB5" w:rsidRPr="006A3AB5" w:rsidTr="0003772E">
        <w:tc>
          <w:tcPr>
            <w:tcW w:w="2835"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69" w:history="1">
              <w:r w:rsidRPr="006A3AB5">
                <w:rPr>
                  <w:rStyle w:val="afe"/>
                  <w:rFonts w:ascii="Times New Roman" w:hAnsi="Times New Roman" w:cs="Times New Roman"/>
                  <w:color w:val="auto"/>
                </w:rPr>
                <w:t>ОКЕИ</w:t>
              </w:r>
            </w:hyperlink>
          </w:p>
        </w:tc>
        <w:tc>
          <w:tcPr>
            <w:tcW w:w="708"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ИНН</w:t>
            </w: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начала</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окончания</w:t>
            </w:r>
          </w:p>
        </w:tc>
        <w:tc>
          <w:tcPr>
            <w:tcW w:w="203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для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осуществления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основной деятельности</w:t>
            </w:r>
            <w:r w:rsidRPr="006A3AB5">
              <w:rPr>
                <w:rFonts w:ascii="Times New Roman" w:hAnsi="Times New Roman" w:cs="Times New Roman"/>
                <w:vertAlign w:val="superscript"/>
              </w:rPr>
              <w:t> </w:t>
            </w: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для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осуществления</w:t>
            </w: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иной деятельности</w:t>
            </w:r>
          </w:p>
        </w:tc>
        <w:tc>
          <w:tcPr>
            <w:tcW w:w="983"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9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Площадные объекты</w:t>
            </w:r>
            <w:proofErr w:type="gramStart"/>
            <w:r w:rsidRPr="006A3AB5">
              <w:rPr>
                <w:rFonts w:ascii="Times New Roman" w:hAnsi="Times New Roman" w:cs="Times New Roman"/>
                <w:vertAlign w:val="superscript"/>
              </w:rPr>
              <w:t> </w:t>
            </w:r>
            <w:r w:rsidRPr="006A3AB5">
              <w:rPr>
                <w:rFonts w:ascii="Times New Roman" w:hAnsi="Times New Roman" w:cs="Times New Roman"/>
              </w:rPr>
              <w:t>,</w:t>
            </w:r>
            <w:proofErr w:type="gramEnd"/>
            <w:r w:rsidRPr="006A3AB5">
              <w:rPr>
                <w:rFonts w:ascii="Times New Roman" w:hAnsi="Times New Roman" w:cs="Times New Roman"/>
              </w:rPr>
              <w:t xml:space="preserve">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7" w:name="sub_111001"/>
            <w:r w:rsidRPr="006A3AB5">
              <w:rPr>
                <w:rFonts w:ascii="Times New Roman" w:hAnsi="Times New Roman" w:cs="Times New Roman"/>
              </w:rPr>
              <w:t>1000</w:t>
            </w:r>
            <w:bookmarkEnd w:id="107"/>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8" w:name="sub_111011"/>
            <w:r w:rsidRPr="006A3AB5">
              <w:rPr>
                <w:rFonts w:ascii="Times New Roman" w:hAnsi="Times New Roman" w:cs="Times New Roman"/>
              </w:rPr>
              <w:t>1001</w:t>
            </w:r>
            <w:bookmarkEnd w:id="108"/>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Линейные объекты</w:t>
            </w:r>
            <w:proofErr w:type="gramStart"/>
            <w:r w:rsidRPr="006A3AB5">
              <w:rPr>
                <w:rFonts w:ascii="Times New Roman" w:hAnsi="Times New Roman" w:cs="Times New Roman"/>
                <w:vertAlign w:val="superscript"/>
              </w:rPr>
              <w:t> </w:t>
            </w:r>
            <w:r w:rsidRPr="006A3AB5">
              <w:rPr>
                <w:rFonts w:ascii="Times New Roman" w:hAnsi="Times New Roman" w:cs="Times New Roman"/>
              </w:rPr>
              <w:t>,</w:t>
            </w:r>
            <w:proofErr w:type="gramEnd"/>
            <w:r w:rsidRPr="006A3AB5">
              <w:rPr>
                <w:rFonts w:ascii="Times New Roman" w:hAnsi="Times New Roman" w:cs="Times New Roman"/>
              </w:rPr>
              <w:t xml:space="preserve">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09" w:name="sub_111002"/>
            <w:r w:rsidRPr="006A3AB5">
              <w:rPr>
                <w:rFonts w:ascii="Times New Roman" w:hAnsi="Times New Roman" w:cs="Times New Roman"/>
              </w:rPr>
              <w:t>2000</w:t>
            </w:r>
            <w:bookmarkEnd w:id="109"/>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0" w:name="sub_111021"/>
            <w:r w:rsidRPr="006A3AB5">
              <w:rPr>
                <w:rFonts w:ascii="Times New Roman" w:hAnsi="Times New Roman" w:cs="Times New Roman"/>
              </w:rPr>
              <w:t>2001</w:t>
            </w:r>
            <w:bookmarkEnd w:id="110"/>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Резервуары, емкости, иные аналогичные объекты,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1" w:name="sub_111003"/>
            <w:r w:rsidRPr="006A3AB5">
              <w:rPr>
                <w:rFonts w:ascii="Times New Roman" w:hAnsi="Times New Roman" w:cs="Times New Roman"/>
              </w:rPr>
              <w:t>3000</w:t>
            </w:r>
            <w:bookmarkEnd w:id="111"/>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lastRenderedPageBreak/>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2" w:name="sub_111031"/>
            <w:r w:rsidRPr="006A3AB5">
              <w:rPr>
                <w:rFonts w:ascii="Times New Roman" w:hAnsi="Times New Roman" w:cs="Times New Roman"/>
              </w:rPr>
              <w:t>3001</w:t>
            </w:r>
            <w:bookmarkEnd w:id="112"/>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Скважины, иные аналогичные объекты,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3" w:name="sub_111004"/>
            <w:r w:rsidRPr="006A3AB5">
              <w:rPr>
                <w:rFonts w:ascii="Times New Roman" w:hAnsi="Times New Roman" w:cs="Times New Roman"/>
              </w:rPr>
              <w:t>4000</w:t>
            </w:r>
            <w:bookmarkEnd w:id="113"/>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4" w:name="sub_111041"/>
            <w:r w:rsidRPr="006A3AB5">
              <w:rPr>
                <w:rFonts w:ascii="Times New Roman" w:hAnsi="Times New Roman" w:cs="Times New Roman"/>
              </w:rPr>
              <w:t>4001</w:t>
            </w:r>
            <w:bookmarkEnd w:id="114"/>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Иные объекты, включая точечные, всего</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5" w:name="sub_111005"/>
            <w:r w:rsidRPr="006A3AB5">
              <w:rPr>
                <w:rFonts w:ascii="Times New Roman" w:hAnsi="Times New Roman" w:cs="Times New Roman"/>
              </w:rPr>
              <w:t>5000</w:t>
            </w:r>
            <w:bookmarkEnd w:id="115"/>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6" w:name="sub_111051"/>
            <w:r w:rsidRPr="006A3AB5">
              <w:rPr>
                <w:rFonts w:ascii="Times New Roman" w:hAnsi="Times New Roman" w:cs="Times New Roman"/>
              </w:rPr>
              <w:t>5001</w:t>
            </w:r>
            <w:bookmarkEnd w:id="116"/>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28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8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Pr>
        <w:pStyle w:val="aff3"/>
        <w:jc w:val="center"/>
        <w:rPr>
          <w:rStyle w:val="aff0"/>
          <w:rFonts w:ascii="Times New Roman" w:hAnsi="Times New Roman" w:cs="Times New Roman"/>
          <w:bCs/>
        </w:rPr>
      </w:pPr>
    </w:p>
    <w:p w:rsidR="006A3AB5" w:rsidRPr="006A3AB5" w:rsidRDefault="006A3AB5" w:rsidP="006A3AB5">
      <w:pPr>
        <w:pStyle w:val="aff3"/>
        <w:jc w:val="center"/>
        <w:rPr>
          <w:rFonts w:ascii="Times New Roman" w:hAnsi="Times New Roman" w:cs="Times New Roman"/>
          <w:b/>
        </w:rPr>
      </w:pPr>
      <w:r w:rsidRPr="006A3AB5">
        <w:rPr>
          <w:rStyle w:val="aff0"/>
          <w:rFonts w:ascii="Times New Roman" w:hAnsi="Times New Roman" w:cs="Times New Roman"/>
          <w:b w:val="0"/>
          <w:bCs/>
        </w:rPr>
        <w:t>Сведения об особо ценном движимом имуществе (за исключением транспортных средств)</w:t>
      </w:r>
    </w:p>
    <w:tbl>
      <w:tblPr>
        <w:tblW w:w="131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2525"/>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70"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71"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3"/>
        <w:gridCol w:w="871"/>
        <w:gridCol w:w="709"/>
        <w:gridCol w:w="1134"/>
        <w:gridCol w:w="992"/>
        <w:gridCol w:w="1445"/>
        <w:gridCol w:w="1248"/>
        <w:gridCol w:w="1134"/>
        <w:gridCol w:w="1134"/>
        <w:gridCol w:w="1559"/>
      </w:tblGrid>
      <w:tr w:rsidR="006A3AB5" w:rsidRPr="006A3AB5" w:rsidTr="0003772E">
        <w:tc>
          <w:tcPr>
            <w:tcW w:w="508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показателя (группа основных средств)</w:t>
            </w:r>
          </w:p>
        </w:tc>
        <w:tc>
          <w:tcPr>
            <w:tcW w:w="87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9355" w:type="dxa"/>
            <w:gridSpan w:val="8"/>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Наличие движимого имущества на конец отчетного периода</w:t>
            </w:r>
          </w:p>
        </w:tc>
      </w:tr>
      <w:tr w:rsidR="006A3AB5" w:rsidRPr="006A3AB5" w:rsidTr="0003772E">
        <w:tc>
          <w:tcPr>
            <w:tcW w:w="508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8646" w:type="dxa"/>
            <w:gridSpan w:val="7"/>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r>
      <w:tr w:rsidR="006A3AB5" w:rsidRPr="006A3AB5" w:rsidTr="0003772E">
        <w:tc>
          <w:tcPr>
            <w:tcW w:w="508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используется учреждением</w:t>
            </w:r>
          </w:p>
        </w:tc>
        <w:tc>
          <w:tcPr>
            <w:tcW w:w="3685"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передано в пользование</w:t>
            </w:r>
          </w:p>
        </w:tc>
        <w:tc>
          <w:tcPr>
            <w:tcW w:w="3827" w:type="dxa"/>
            <w:gridSpan w:val="3"/>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не используется</w:t>
            </w:r>
          </w:p>
        </w:tc>
      </w:tr>
      <w:tr w:rsidR="006A3AB5" w:rsidRPr="006A3AB5" w:rsidTr="0003772E">
        <w:tc>
          <w:tcPr>
            <w:tcW w:w="508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2693"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требует ремонта</w:t>
            </w:r>
          </w:p>
        </w:tc>
        <w:tc>
          <w:tcPr>
            <w:tcW w:w="2693"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физически и морально изношено, ожидает согласования, списания</w:t>
            </w:r>
          </w:p>
        </w:tc>
      </w:tr>
      <w:tr w:rsidR="006A3AB5" w:rsidRPr="006A3AB5" w:rsidTr="0003772E">
        <w:tc>
          <w:tcPr>
            <w:tcW w:w="5083"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аренду</w:t>
            </w: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безвозмездно</w:t>
            </w:r>
          </w:p>
        </w:tc>
        <w:tc>
          <w:tcPr>
            <w:tcW w:w="1134"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из них требует замены</w:t>
            </w: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Нежилые помещения, здания и сооружения, не отнесенные к недвижимому имуществу</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7" w:name="sub_1111010"/>
            <w:r w:rsidRPr="006A3AB5">
              <w:rPr>
                <w:rFonts w:ascii="Times New Roman" w:hAnsi="Times New Roman" w:cs="Times New Roman"/>
              </w:rPr>
              <w:t>1000</w:t>
            </w:r>
            <w:bookmarkEnd w:id="117"/>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87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87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8" w:name="sub_1111011"/>
            <w:r w:rsidRPr="006A3AB5">
              <w:rPr>
                <w:rFonts w:ascii="Times New Roman" w:hAnsi="Times New Roman" w:cs="Times New Roman"/>
              </w:rPr>
              <w:t>1100</w:t>
            </w:r>
            <w:bookmarkEnd w:id="118"/>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87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87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19" w:name="sub_11110111"/>
            <w:r w:rsidRPr="006A3AB5">
              <w:rPr>
                <w:rFonts w:ascii="Times New Roman" w:hAnsi="Times New Roman" w:cs="Times New Roman"/>
              </w:rPr>
              <w:t>1110</w:t>
            </w:r>
            <w:bookmarkEnd w:id="119"/>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0" w:name="sub_1111012"/>
            <w:r w:rsidRPr="006A3AB5">
              <w:rPr>
                <w:rFonts w:ascii="Times New Roman" w:hAnsi="Times New Roman" w:cs="Times New Roman"/>
              </w:rPr>
              <w:t>1200</w:t>
            </w:r>
            <w:bookmarkEnd w:id="120"/>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Машины и оборудование</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1" w:name="sub_1111020"/>
            <w:r w:rsidRPr="006A3AB5">
              <w:rPr>
                <w:rFonts w:ascii="Times New Roman" w:hAnsi="Times New Roman" w:cs="Times New Roman"/>
              </w:rPr>
              <w:t>2000</w:t>
            </w:r>
            <w:bookmarkEnd w:id="121"/>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87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87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2" w:name="sub_1111021"/>
            <w:r w:rsidRPr="006A3AB5">
              <w:rPr>
                <w:rFonts w:ascii="Times New Roman" w:hAnsi="Times New Roman" w:cs="Times New Roman"/>
              </w:rPr>
              <w:t>2100</w:t>
            </w:r>
            <w:bookmarkEnd w:id="122"/>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87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87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3" w:name="sub_11110211"/>
            <w:r w:rsidRPr="006A3AB5">
              <w:rPr>
                <w:rFonts w:ascii="Times New Roman" w:hAnsi="Times New Roman" w:cs="Times New Roman"/>
              </w:rPr>
              <w:t>2110</w:t>
            </w:r>
            <w:bookmarkEnd w:id="123"/>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4" w:name="sub_1111022"/>
            <w:r w:rsidRPr="006A3AB5">
              <w:rPr>
                <w:rFonts w:ascii="Times New Roman" w:hAnsi="Times New Roman" w:cs="Times New Roman"/>
              </w:rPr>
              <w:t>2200</w:t>
            </w:r>
            <w:bookmarkEnd w:id="124"/>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Хозяйственный и производственный инвентарь, всего</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5" w:name="sub_1111030"/>
            <w:r w:rsidRPr="006A3AB5">
              <w:rPr>
                <w:rFonts w:ascii="Times New Roman" w:hAnsi="Times New Roman" w:cs="Times New Roman"/>
              </w:rPr>
              <w:t>3000</w:t>
            </w:r>
            <w:bookmarkEnd w:id="125"/>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87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87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6" w:name="sub_1111031"/>
            <w:r w:rsidRPr="006A3AB5">
              <w:rPr>
                <w:rFonts w:ascii="Times New Roman" w:hAnsi="Times New Roman" w:cs="Times New Roman"/>
              </w:rPr>
              <w:t>3100</w:t>
            </w:r>
            <w:bookmarkEnd w:id="126"/>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87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87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7" w:name="sub_11110311"/>
            <w:r w:rsidRPr="006A3AB5">
              <w:rPr>
                <w:rFonts w:ascii="Times New Roman" w:hAnsi="Times New Roman" w:cs="Times New Roman"/>
              </w:rPr>
              <w:t>3110</w:t>
            </w:r>
            <w:bookmarkEnd w:id="127"/>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8" w:name="sub_1111032"/>
            <w:r w:rsidRPr="006A3AB5">
              <w:rPr>
                <w:rFonts w:ascii="Times New Roman" w:hAnsi="Times New Roman" w:cs="Times New Roman"/>
              </w:rPr>
              <w:t>3200</w:t>
            </w:r>
            <w:bookmarkEnd w:id="128"/>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Прочие основные средства, всего</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29" w:name="sub_1111040"/>
            <w:r w:rsidRPr="006A3AB5">
              <w:rPr>
                <w:rFonts w:ascii="Times New Roman" w:hAnsi="Times New Roman" w:cs="Times New Roman"/>
              </w:rPr>
              <w:t>4000</w:t>
            </w:r>
            <w:bookmarkEnd w:id="129"/>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87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87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0" w:name="sub_1111041"/>
            <w:r w:rsidRPr="006A3AB5">
              <w:rPr>
                <w:rFonts w:ascii="Times New Roman" w:hAnsi="Times New Roman" w:cs="Times New Roman"/>
              </w:rPr>
              <w:t>4100</w:t>
            </w:r>
            <w:bookmarkEnd w:id="130"/>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87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871"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1" w:name="sub_11110411"/>
            <w:r w:rsidRPr="006A3AB5">
              <w:rPr>
                <w:rFonts w:ascii="Times New Roman" w:hAnsi="Times New Roman" w:cs="Times New Roman"/>
              </w:rPr>
              <w:t>4110</w:t>
            </w:r>
            <w:bookmarkEnd w:id="131"/>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2" w:name="sub_1111042"/>
            <w:r w:rsidRPr="006A3AB5">
              <w:rPr>
                <w:rFonts w:ascii="Times New Roman" w:hAnsi="Times New Roman" w:cs="Times New Roman"/>
              </w:rPr>
              <w:t>4200</w:t>
            </w:r>
            <w:bookmarkEnd w:id="132"/>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083"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87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3" w:name="sub_1111090"/>
            <w:r w:rsidRPr="006A3AB5">
              <w:rPr>
                <w:rFonts w:ascii="Times New Roman" w:hAnsi="Times New Roman" w:cs="Times New Roman"/>
              </w:rPr>
              <w:t>9000</w:t>
            </w:r>
            <w:bookmarkEnd w:id="133"/>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53"/>
        <w:gridCol w:w="700"/>
        <w:gridCol w:w="850"/>
        <w:gridCol w:w="1134"/>
        <w:gridCol w:w="709"/>
        <w:gridCol w:w="992"/>
        <w:gridCol w:w="992"/>
        <w:gridCol w:w="993"/>
        <w:gridCol w:w="851"/>
        <w:gridCol w:w="992"/>
        <w:gridCol w:w="851"/>
        <w:gridCol w:w="991"/>
        <w:gridCol w:w="709"/>
        <w:gridCol w:w="992"/>
      </w:tblGrid>
      <w:tr w:rsidR="006A3AB5" w:rsidRPr="006A3AB5" w:rsidTr="0003772E">
        <w:tc>
          <w:tcPr>
            <w:tcW w:w="355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показателя (группа основных средств)</w:t>
            </w:r>
          </w:p>
        </w:tc>
        <w:tc>
          <w:tcPr>
            <w:tcW w:w="70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11056" w:type="dxa"/>
            <w:gridSpan w:val="1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Фактический срок использования</w:t>
            </w:r>
            <w:r w:rsidRPr="006A3AB5">
              <w:rPr>
                <w:rFonts w:ascii="Times New Roman" w:hAnsi="Times New Roman" w:cs="Times New Roman"/>
                <w:vertAlign w:val="superscript"/>
              </w:rPr>
              <w:t> </w:t>
            </w:r>
          </w:p>
        </w:tc>
      </w:tr>
      <w:tr w:rsidR="006A3AB5" w:rsidRPr="006A3AB5" w:rsidTr="0003772E">
        <w:tc>
          <w:tcPr>
            <w:tcW w:w="3553"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121 месяца и более</w:t>
            </w:r>
          </w:p>
        </w:tc>
        <w:tc>
          <w:tcPr>
            <w:tcW w:w="170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85 до 120 месяцев</w:t>
            </w:r>
          </w:p>
        </w:tc>
        <w:tc>
          <w:tcPr>
            <w:tcW w:w="1985"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61 до 84 месяцев</w:t>
            </w:r>
          </w:p>
        </w:tc>
        <w:tc>
          <w:tcPr>
            <w:tcW w:w="1843"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37 до 60 месяцев</w:t>
            </w:r>
          </w:p>
        </w:tc>
        <w:tc>
          <w:tcPr>
            <w:tcW w:w="1842"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13 до 36 месяцев</w:t>
            </w:r>
          </w:p>
        </w:tc>
        <w:tc>
          <w:tcPr>
            <w:tcW w:w="170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менее 12 месяцев</w:t>
            </w:r>
          </w:p>
        </w:tc>
      </w:tr>
      <w:tr w:rsidR="006A3AB5" w:rsidRPr="006A3AB5" w:rsidTr="0003772E">
        <w:tc>
          <w:tcPr>
            <w:tcW w:w="3553"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количество, </w:t>
            </w:r>
            <w:proofErr w:type="spellStart"/>
            <w:proofErr w:type="gramStart"/>
            <w:r w:rsidRPr="006A3AB5">
              <w:rPr>
                <w:rFonts w:ascii="Times New Roman" w:hAnsi="Times New Roman" w:cs="Times New Roman"/>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балансовая стоимость, </w:t>
            </w:r>
            <w:proofErr w:type="spellStart"/>
            <w:r w:rsidRPr="006A3AB5">
              <w:rPr>
                <w:rFonts w:ascii="Times New Roman" w:hAnsi="Times New Roman" w:cs="Times New Roman"/>
              </w:rPr>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количество, </w:t>
            </w:r>
            <w:proofErr w:type="spellStart"/>
            <w:proofErr w:type="gramStart"/>
            <w:r w:rsidRPr="006A3AB5">
              <w:rPr>
                <w:rFonts w:ascii="Times New Roman" w:hAnsi="Times New Roman" w:cs="Times New Roman"/>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балансовая стоимость, </w:t>
            </w:r>
            <w:proofErr w:type="spellStart"/>
            <w:r w:rsidRPr="006A3AB5">
              <w:rPr>
                <w:rFonts w:ascii="Times New Roman" w:hAnsi="Times New Roman" w:cs="Times New Roman"/>
              </w:rPr>
              <w:t>руб</w:t>
            </w:r>
            <w:proofErr w:type="spellEnd"/>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количество, </w:t>
            </w:r>
            <w:proofErr w:type="spellStart"/>
            <w:proofErr w:type="gramStart"/>
            <w:r w:rsidRPr="006A3AB5">
              <w:rPr>
                <w:rFonts w:ascii="Times New Roman" w:hAnsi="Times New Roman" w:cs="Times New Roman"/>
              </w:rPr>
              <w:t>ед</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балансовая стоимость, </w:t>
            </w:r>
            <w:proofErr w:type="spellStart"/>
            <w:r w:rsidRPr="006A3AB5">
              <w:rPr>
                <w:rFonts w:ascii="Times New Roman" w:hAnsi="Times New Roman" w:cs="Times New Roman"/>
              </w:rPr>
              <w:t>руб</w:t>
            </w:r>
            <w:proofErr w:type="spellEnd"/>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количество, </w:t>
            </w:r>
            <w:proofErr w:type="spellStart"/>
            <w:proofErr w:type="gramStart"/>
            <w:r w:rsidRPr="006A3AB5">
              <w:rPr>
                <w:rFonts w:ascii="Times New Roman" w:hAnsi="Times New Roman" w:cs="Times New Roman"/>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балансовая стоимость, </w:t>
            </w:r>
            <w:proofErr w:type="spellStart"/>
            <w:r w:rsidRPr="006A3AB5">
              <w:rPr>
                <w:rFonts w:ascii="Times New Roman" w:hAnsi="Times New Roman" w:cs="Times New Roman"/>
              </w:rPr>
              <w:t>руб</w:t>
            </w:r>
            <w:proofErr w:type="spellEnd"/>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количество, </w:t>
            </w:r>
            <w:proofErr w:type="spellStart"/>
            <w:proofErr w:type="gramStart"/>
            <w:r w:rsidRPr="006A3AB5">
              <w:rPr>
                <w:rFonts w:ascii="Times New Roman" w:hAnsi="Times New Roman" w:cs="Times New Roman"/>
              </w:rPr>
              <w:t>ед</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балансовая стоимость, </w:t>
            </w:r>
            <w:proofErr w:type="spellStart"/>
            <w:r w:rsidRPr="006A3AB5">
              <w:rPr>
                <w:rFonts w:ascii="Times New Roman" w:hAnsi="Times New Roman" w:cs="Times New Roman"/>
              </w:rPr>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количество, </w:t>
            </w:r>
            <w:proofErr w:type="spellStart"/>
            <w:proofErr w:type="gramStart"/>
            <w:r w:rsidRPr="006A3AB5">
              <w:rPr>
                <w:rFonts w:ascii="Times New Roman" w:hAnsi="Times New Roman" w:cs="Times New Roman"/>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балансовая стоимость, </w:t>
            </w:r>
            <w:proofErr w:type="spellStart"/>
            <w:r w:rsidRPr="006A3AB5">
              <w:rPr>
                <w:rFonts w:ascii="Times New Roman" w:hAnsi="Times New Roman" w:cs="Times New Roman"/>
              </w:rPr>
              <w:t>руб</w:t>
            </w:r>
            <w:proofErr w:type="spellEnd"/>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19</w:t>
            </w: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22</w:t>
            </w: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Нежилые помещения, здания и сооружения, не отнесенные к недвижимому имуществу</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4" w:name="sub_11111000"/>
            <w:r w:rsidRPr="006A3AB5">
              <w:rPr>
                <w:rFonts w:ascii="Times New Roman" w:hAnsi="Times New Roman" w:cs="Times New Roman"/>
              </w:rPr>
              <w:t>1000</w:t>
            </w:r>
            <w:bookmarkEnd w:id="134"/>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70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5" w:name="sub_11111100"/>
            <w:r w:rsidRPr="006A3AB5">
              <w:rPr>
                <w:rFonts w:ascii="Times New Roman" w:hAnsi="Times New Roman" w:cs="Times New Roman"/>
              </w:rPr>
              <w:t>1100</w:t>
            </w:r>
            <w:bookmarkEnd w:id="135"/>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70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70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6" w:name="sub_11111110"/>
            <w:r w:rsidRPr="006A3AB5">
              <w:rPr>
                <w:rFonts w:ascii="Times New Roman" w:hAnsi="Times New Roman" w:cs="Times New Roman"/>
              </w:rPr>
              <w:t>1110</w:t>
            </w:r>
            <w:bookmarkEnd w:id="136"/>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7" w:name="sub_11111200"/>
            <w:r w:rsidRPr="006A3AB5">
              <w:rPr>
                <w:rFonts w:ascii="Times New Roman" w:hAnsi="Times New Roman" w:cs="Times New Roman"/>
              </w:rPr>
              <w:t>1200</w:t>
            </w:r>
            <w:bookmarkEnd w:id="137"/>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Машины и оборудование</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8" w:name="sub_11112000"/>
            <w:r w:rsidRPr="006A3AB5">
              <w:rPr>
                <w:rFonts w:ascii="Times New Roman" w:hAnsi="Times New Roman" w:cs="Times New Roman"/>
              </w:rPr>
              <w:t>2000</w:t>
            </w:r>
            <w:bookmarkEnd w:id="138"/>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70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39" w:name="sub_11112100"/>
            <w:r w:rsidRPr="006A3AB5">
              <w:rPr>
                <w:rFonts w:ascii="Times New Roman" w:hAnsi="Times New Roman" w:cs="Times New Roman"/>
              </w:rPr>
              <w:t>2100</w:t>
            </w:r>
            <w:bookmarkEnd w:id="139"/>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70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70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0" w:name="sub_11112110"/>
            <w:r w:rsidRPr="006A3AB5">
              <w:rPr>
                <w:rFonts w:ascii="Times New Roman" w:hAnsi="Times New Roman" w:cs="Times New Roman"/>
              </w:rPr>
              <w:t>2110</w:t>
            </w:r>
            <w:bookmarkEnd w:id="140"/>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1" w:name="sub_11112200"/>
            <w:r w:rsidRPr="006A3AB5">
              <w:rPr>
                <w:rFonts w:ascii="Times New Roman" w:hAnsi="Times New Roman" w:cs="Times New Roman"/>
              </w:rPr>
              <w:t>2200</w:t>
            </w:r>
            <w:bookmarkEnd w:id="141"/>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Хозяйственный и производственный инвентарь, всего</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2" w:name="sub_11113000"/>
            <w:r w:rsidRPr="006A3AB5">
              <w:rPr>
                <w:rFonts w:ascii="Times New Roman" w:hAnsi="Times New Roman" w:cs="Times New Roman"/>
              </w:rPr>
              <w:t>3000</w:t>
            </w:r>
            <w:bookmarkEnd w:id="142"/>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70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3" w:name="sub_11113100"/>
            <w:r w:rsidRPr="006A3AB5">
              <w:rPr>
                <w:rFonts w:ascii="Times New Roman" w:hAnsi="Times New Roman" w:cs="Times New Roman"/>
              </w:rPr>
              <w:t>3100</w:t>
            </w:r>
            <w:bookmarkEnd w:id="143"/>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70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70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4" w:name="sub_11113110"/>
            <w:r w:rsidRPr="006A3AB5">
              <w:rPr>
                <w:rFonts w:ascii="Times New Roman" w:hAnsi="Times New Roman" w:cs="Times New Roman"/>
              </w:rPr>
              <w:t>3110</w:t>
            </w:r>
            <w:bookmarkEnd w:id="144"/>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5" w:name="sub_11113200"/>
            <w:r w:rsidRPr="006A3AB5">
              <w:rPr>
                <w:rFonts w:ascii="Times New Roman" w:hAnsi="Times New Roman" w:cs="Times New Roman"/>
              </w:rPr>
              <w:t>3200</w:t>
            </w:r>
            <w:bookmarkEnd w:id="145"/>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Прочие основные средства, всего</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6" w:name="sub_11114000"/>
            <w:r w:rsidRPr="006A3AB5">
              <w:rPr>
                <w:rFonts w:ascii="Times New Roman" w:hAnsi="Times New Roman" w:cs="Times New Roman"/>
              </w:rPr>
              <w:t>4000</w:t>
            </w:r>
            <w:bookmarkEnd w:id="146"/>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0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70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7" w:name="sub_11114100"/>
            <w:r w:rsidRPr="006A3AB5">
              <w:rPr>
                <w:rFonts w:ascii="Times New Roman" w:hAnsi="Times New Roman" w:cs="Times New Roman"/>
              </w:rPr>
              <w:t>4100</w:t>
            </w:r>
            <w:bookmarkEnd w:id="147"/>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70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70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8" w:name="sub_11114110"/>
            <w:r w:rsidRPr="006A3AB5">
              <w:rPr>
                <w:rFonts w:ascii="Times New Roman" w:hAnsi="Times New Roman" w:cs="Times New Roman"/>
              </w:rPr>
              <w:t>4110</w:t>
            </w:r>
            <w:bookmarkEnd w:id="148"/>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49" w:name="sub_11114200"/>
            <w:r w:rsidRPr="006A3AB5">
              <w:rPr>
                <w:rFonts w:ascii="Times New Roman" w:hAnsi="Times New Roman" w:cs="Times New Roman"/>
              </w:rPr>
              <w:t>4200</w:t>
            </w:r>
            <w:bookmarkEnd w:id="149"/>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53"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70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0" w:name="sub_11119000"/>
            <w:r w:rsidRPr="006A3AB5">
              <w:rPr>
                <w:rFonts w:ascii="Times New Roman" w:hAnsi="Times New Roman" w:cs="Times New Roman"/>
              </w:rPr>
              <w:t>9000</w:t>
            </w:r>
            <w:bookmarkEnd w:id="150"/>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 w:rsidR="006A3AB5" w:rsidRPr="006A3AB5" w:rsidRDefault="006A3AB5" w:rsidP="006A3AB5"/>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3"/>
        <w:gridCol w:w="710"/>
        <w:gridCol w:w="850"/>
        <w:gridCol w:w="1134"/>
        <w:gridCol w:w="992"/>
        <w:gridCol w:w="993"/>
        <w:gridCol w:w="992"/>
        <w:gridCol w:w="992"/>
        <w:gridCol w:w="1134"/>
        <w:gridCol w:w="992"/>
        <w:gridCol w:w="1134"/>
        <w:gridCol w:w="992"/>
        <w:gridCol w:w="993"/>
      </w:tblGrid>
      <w:tr w:rsidR="006A3AB5" w:rsidRPr="006A3AB5" w:rsidTr="0003772E">
        <w:tc>
          <w:tcPr>
            <w:tcW w:w="3543"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p>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показателя (группа основных средств)</w:t>
            </w:r>
          </w:p>
        </w:tc>
        <w:tc>
          <w:tcPr>
            <w:tcW w:w="710"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11198" w:type="dxa"/>
            <w:gridSpan w:val="11"/>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6A3AB5" w:rsidRPr="006A3AB5" w:rsidTr="0003772E">
        <w:tc>
          <w:tcPr>
            <w:tcW w:w="3543"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ind w:left="-108"/>
              <w:jc w:val="center"/>
              <w:rPr>
                <w:rFonts w:ascii="Times New Roman" w:hAnsi="Times New Roman" w:cs="Times New Roman"/>
              </w:rPr>
            </w:pPr>
            <w:r w:rsidRPr="006A3AB5">
              <w:rPr>
                <w:rFonts w:ascii="Times New Roman" w:hAnsi="Times New Roman" w:cs="Times New Roman"/>
              </w:rPr>
              <w:t>менее 12 месяцев</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12 до 24 месяцев</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25 до 36 месяцев</w:t>
            </w: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37 до 48 месяцев</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49 до 60 месяцев</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61 до 72 месяцев</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73 до 84 месяцев</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85 до 96 месяцев</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97 до 108 месяцев</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109 до 120 месяцев</w:t>
            </w: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от 121 месяца и более</w:t>
            </w: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27</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28</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29</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32</w:t>
            </w: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33</w:t>
            </w: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Нежилые помещения, здания и сооружения, не отнесенные к недвижимому имуществу</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1" w:name="sub_11101000"/>
            <w:r w:rsidRPr="006A3AB5">
              <w:rPr>
                <w:rFonts w:ascii="Times New Roman" w:hAnsi="Times New Roman" w:cs="Times New Roman"/>
              </w:rPr>
              <w:t>1000</w:t>
            </w:r>
            <w:bookmarkEnd w:id="151"/>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1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71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2" w:name="sub_1111100"/>
            <w:r w:rsidRPr="006A3AB5">
              <w:rPr>
                <w:rFonts w:ascii="Times New Roman" w:hAnsi="Times New Roman" w:cs="Times New Roman"/>
              </w:rPr>
              <w:t>1100</w:t>
            </w:r>
            <w:bookmarkEnd w:id="152"/>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71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71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3" w:name="sub_1111110"/>
            <w:r w:rsidRPr="006A3AB5">
              <w:rPr>
                <w:rFonts w:ascii="Times New Roman" w:hAnsi="Times New Roman" w:cs="Times New Roman"/>
              </w:rPr>
              <w:t>1110</w:t>
            </w:r>
            <w:bookmarkEnd w:id="153"/>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4" w:name="sub_1111200"/>
            <w:r w:rsidRPr="006A3AB5">
              <w:rPr>
                <w:rFonts w:ascii="Times New Roman" w:hAnsi="Times New Roman" w:cs="Times New Roman"/>
              </w:rPr>
              <w:t>1200</w:t>
            </w:r>
            <w:bookmarkEnd w:id="154"/>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lastRenderedPageBreak/>
              <w:t>Машины и оборудование</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5" w:name="sub_1112000"/>
            <w:r w:rsidRPr="006A3AB5">
              <w:rPr>
                <w:rFonts w:ascii="Times New Roman" w:hAnsi="Times New Roman" w:cs="Times New Roman"/>
              </w:rPr>
              <w:t>2000</w:t>
            </w:r>
            <w:bookmarkEnd w:id="155"/>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1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71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6" w:name="sub_1112100"/>
            <w:r w:rsidRPr="006A3AB5">
              <w:rPr>
                <w:rFonts w:ascii="Times New Roman" w:hAnsi="Times New Roman" w:cs="Times New Roman"/>
              </w:rPr>
              <w:t>2100</w:t>
            </w:r>
            <w:bookmarkEnd w:id="156"/>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71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71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7" w:name="sub_1112110"/>
            <w:r w:rsidRPr="006A3AB5">
              <w:rPr>
                <w:rFonts w:ascii="Times New Roman" w:hAnsi="Times New Roman" w:cs="Times New Roman"/>
              </w:rPr>
              <w:t>2110</w:t>
            </w:r>
            <w:bookmarkEnd w:id="157"/>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8" w:name="sub_1112200"/>
            <w:r w:rsidRPr="006A3AB5">
              <w:rPr>
                <w:rFonts w:ascii="Times New Roman" w:hAnsi="Times New Roman" w:cs="Times New Roman"/>
              </w:rPr>
              <w:t>2200</w:t>
            </w:r>
            <w:bookmarkEnd w:id="158"/>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Хозяйственный и производственный инвентарь</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59" w:name="sub_1113000"/>
            <w:r w:rsidRPr="006A3AB5">
              <w:rPr>
                <w:rFonts w:ascii="Times New Roman" w:hAnsi="Times New Roman" w:cs="Times New Roman"/>
              </w:rPr>
              <w:t>3000</w:t>
            </w:r>
            <w:bookmarkEnd w:id="159"/>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0" w:name="sub_1113100"/>
            <w:r w:rsidRPr="006A3AB5">
              <w:rPr>
                <w:rFonts w:ascii="Times New Roman" w:hAnsi="Times New Roman" w:cs="Times New Roman"/>
              </w:rPr>
              <w:t>3100</w:t>
            </w:r>
            <w:bookmarkEnd w:id="160"/>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71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71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1" w:name="sub_1113110"/>
            <w:r w:rsidRPr="006A3AB5">
              <w:rPr>
                <w:rFonts w:ascii="Times New Roman" w:hAnsi="Times New Roman" w:cs="Times New Roman"/>
              </w:rPr>
              <w:t>3110</w:t>
            </w:r>
            <w:bookmarkEnd w:id="161"/>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2" w:name="sub_1113200"/>
            <w:r w:rsidRPr="006A3AB5">
              <w:rPr>
                <w:rFonts w:ascii="Times New Roman" w:hAnsi="Times New Roman" w:cs="Times New Roman"/>
              </w:rPr>
              <w:t>3200</w:t>
            </w:r>
            <w:bookmarkEnd w:id="162"/>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Прочие основные средства</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3" w:name="sub_1114000"/>
            <w:r w:rsidRPr="006A3AB5">
              <w:rPr>
                <w:rFonts w:ascii="Times New Roman" w:hAnsi="Times New Roman" w:cs="Times New Roman"/>
              </w:rPr>
              <w:t>4000</w:t>
            </w:r>
            <w:bookmarkEnd w:id="163"/>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71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основной деятельности</w:t>
            </w:r>
          </w:p>
        </w:tc>
        <w:tc>
          <w:tcPr>
            <w:tcW w:w="71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4" w:name="sub_1114100"/>
            <w:r w:rsidRPr="006A3AB5">
              <w:rPr>
                <w:rFonts w:ascii="Times New Roman" w:hAnsi="Times New Roman" w:cs="Times New Roman"/>
              </w:rPr>
              <w:t>4100</w:t>
            </w:r>
            <w:bookmarkEnd w:id="164"/>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из них:</w:t>
            </w:r>
          </w:p>
        </w:tc>
        <w:tc>
          <w:tcPr>
            <w:tcW w:w="71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оказания услуг (выполнения работ) в рамках утвержденного муниципального задания</w:t>
            </w:r>
          </w:p>
        </w:tc>
        <w:tc>
          <w:tcPr>
            <w:tcW w:w="710"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5" w:name="sub_1114110"/>
            <w:r w:rsidRPr="006A3AB5">
              <w:rPr>
                <w:rFonts w:ascii="Times New Roman" w:hAnsi="Times New Roman" w:cs="Times New Roman"/>
              </w:rPr>
              <w:t>4110</w:t>
            </w:r>
            <w:bookmarkEnd w:id="165"/>
          </w:p>
        </w:tc>
        <w:tc>
          <w:tcPr>
            <w:tcW w:w="850"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для иной деятельности</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6" w:name="sub_1114200"/>
            <w:r w:rsidRPr="006A3AB5">
              <w:rPr>
                <w:rFonts w:ascii="Times New Roman" w:hAnsi="Times New Roman" w:cs="Times New Roman"/>
              </w:rPr>
              <w:t>4200</w:t>
            </w:r>
            <w:bookmarkEnd w:id="166"/>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3543"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71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7" w:name="sub_1119000"/>
            <w:r w:rsidRPr="006A3AB5">
              <w:rPr>
                <w:rFonts w:ascii="Times New Roman" w:hAnsi="Times New Roman" w:cs="Times New Roman"/>
              </w:rPr>
              <w:t>9000</w:t>
            </w:r>
            <w:bookmarkEnd w:id="167"/>
          </w:p>
        </w:tc>
        <w:tc>
          <w:tcPr>
            <w:tcW w:w="850"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 w:rsidR="006A3AB5" w:rsidRPr="006A3AB5" w:rsidRDefault="006A3AB5" w:rsidP="006A3AB5">
      <w:pPr>
        <w:pStyle w:val="aff3"/>
        <w:jc w:val="center"/>
        <w:rPr>
          <w:rFonts w:ascii="Times New Roman" w:hAnsi="Times New Roman" w:cs="Times New Roman"/>
          <w:b/>
        </w:rPr>
      </w:pPr>
      <w:bookmarkStart w:id="168" w:name="sub_111200"/>
      <w:r w:rsidRPr="006A3AB5">
        <w:rPr>
          <w:rStyle w:val="aff0"/>
          <w:rFonts w:ascii="Times New Roman" w:hAnsi="Times New Roman" w:cs="Times New Roman"/>
          <w:b w:val="0"/>
          <w:bCs/>
        </w:rPr>
        <w:t>Сведения о транспортных средствах</w:t>
      </w:r>
      <w:bookmarkEnd w:id="168"/>
    </w:p>
    <w:tbl>
      <w:tblPr>
        <w:tblW w:w="131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2525"/>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72"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73"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3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709"/>
        <w:gridCol w:w="1417"/>
        <w:gridCol w:w="1196"/>
        <w:gridCol w:w="1397"/>
        <w:gridCol w:w="1134"/>
        <w:gridCol w:w="1418"/>
        <w:gridCol w:w="1134"/>
        <w:gridCol w:w="1296"/>
        <w:gridCol w:w="1134"/>
      </w:tblGrid>
      <w:tr w:rsidR="006A3AB5" w:rsidRPr="006A3AB5" w:rsidTr="0003772E">
        <w:tc>
          <w:tcPr>
            <w:tcW w:w="453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10126" w:type="dxa"/>
            <w:gridSpan w:val="8"/>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Транспортные средства, ед.</w:t>
            </w:r>
          </w:p>
        </w:tc>
      </w:tr>
      <w:tr w:rsidR="006A3AB5" w:rsidRPr="006A3AB5" w:rsidTr="0003772E">
        <w:tc>
          <w:tcPr>
            <w:tcW w:w="4536"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613" w:type="dxa"/>
            <w:gridSpan w:val="2"/>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7513" w:type="dxa"/>
            <w:gridSpan w:val="6"/>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r>
      <w:tr w:rsidR="006A3AB5" w:rsidRPr="006A3AB5" w:rsidTr="0003772E">
        <w:tc>
          <w:tcPr>
            <w:tcW w:w="4536"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613" w:type="dxa"/>
            <w:gridSpan w:val="2"/>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53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оперативном управлении учреждения</w:t>
            </w:r>
          </w:p>
        </w:tc>
        <w:tc>
          <w:tcPr>
            <w:tcW w:w="2552"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договорам аренды</w:t>
            </w:r>
          </w:p>
        </w:tc>
        <w:tc>
          <w:tcPr>
            <w:tcW w:w="2430"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договорам безвозмездного пользования</w:t>
            </w:r>
          </w:p>
        </w:tc>
      </w:tr>
      <w:tr w:rsidR="006A3AB5" w:rsidRPr="006A3AB5" w:rsidTr="0003772E">
        <w:tc>
          <w:tcPr>
            <w:tcW w:w="4536"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отчетную дату</w:t>
            </w: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среднем за год</w:t>
            </w: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отчетную дату</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среднем за год</w:t>
            </w: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отчетную дату</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среднем за год</w:t>
            </w: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отчетную дату</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среднем за год</w:t>
            </w: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Наземные транспортные средства</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69" w:name="sub_11121100"/>
            <w:r w:rsidRPr="006A3AB5">
              <w:rPr>
                <w:rFonts w:ascii="Times New Roman" w:hAnsi="Times New Roman" w:cs="Times New Roman"/>
              </w:rPr>
              <w:t>1000</w:t>
            </w:r>
            <w:bookmarkEnd w:id="169"/>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автомобили легковые (за исключением автомобилей скорой медицинской помощи),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0" w:name="sub_11121110"/>
            <w:r w:rsidRPr="006A3AB5">
              <w:rPr>
                <w:rFonts w:ascii="Times New Roman" w:hAnsi="Times New Roman" w:cs="Times New Roman"/>
              </w:rPr>
              <w:t>1100</w:t>
            </w:r>
            <w:bookmarkEnd w:id="170"/>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r w:rsidRPr="006A3AB5">
              <w:rPr>
                <w:rFonts w:ascii="Times New Roman" w:hAnsi="Times New Roman" w:cs="Times New Roman"/>
                <w:vertAlign w:val="superscript"/>
              </w:rPr>
              <w:t> </w:t>
            </w:r>
            <w:r w:rsidRPr="006A3AB5">
              <w:rPr>
                <w:rFonts w:ascii="Times New Roman" w:hAnsi="Times New Roman" w:cs="Times New Roman"/>
              </w:rPr>
              <w:t xml:space="preserve"> </w:t>
            </w:r>
          </w:p>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средней стоимостью менее 3 миллионов рублей, с года выпуска которых прошло не более 3 лет</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p w:rsidR="006A3AB5" w:rsidRPr="006A3AB5" w:rsidRDefault="006A3AB5" w:rsidP="0003772E">
            <w:pPr>
              <w:pStyle w:val="aff1"/>
              <w:jc w:val="center"/>
              <w:rPr>
                <w:rFonts w:ascii="Times New Roman" w:hAnsi="Times New Roman" w:cs="Times New Roman"/>
              </w:rPr>
            </w:pPr>
            <w:bookmarkStart w:id="171" w:name="sub_11121111"/>
            <w:r w:rsidRPr="006A3AB5">
              <w:rPr>
                <w:rFonts w:ascii="Times New Roman" w:hAnsi="Times New Roman" w:cs="Times New Roman"/>
              </w:rPr>
              <w:t>1101</w:t>
            </w:r>
            <w:bookmarkEnd w:id="171"/>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средней стоимостью менее 3 миллионов рублей, с года выпуска которых прошло более 3 лет</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2" w:name="sub_11121112"/>
            <w:r w:rsidRPr="006A3AB5">
              <w:rPr>
                <w:rFonts w:ascii="Times New Roman" w:hAnsi="Times New Roman" w:cs="Times New Roman"/>
              </w:rPr>
              <w:t>1102</w:t>
            </w:r>
            <w:bookmarkEnd w:id="172"/>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средней стоимостью от 3 миллионов до 5 миллионов рублей включительно, с года выпуска которых прошло не более 3 лет</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3" w:name="sub_11121113"/>
            <w:r w:rsidRPr="006A3AB5">
              <w:rPr>
                <w:rFonts w:ascii="Times New Roman" w:hAnsi="Times New Roman" w:cs="Times New Roman"/>
              </w:rPr>
              <w:t>1103</w:t>
            </w:r>
            <w:bookmarkEnd w:id="173"/>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средней стоимостью от 3 миллионов до 5 миллионов рублей включительно, с года выпуска которых прошло более 3 лет</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4" w:name="sub_11121114"/>
            <w:r w:rsidRPr="006A3AB5">
              <w:rPr>
                <w:rFonts w:ascii="Times New Roman" w:hAnsi="Times New Roman" w:cs="Times New Roman"/>
              </w:rPr>
              <w:t>1104</w:t>
            </w:r>
            <w:bookmarkEnd w:id="174"/>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 xml:space="preserve">средней стоимостью от 5 миллионов до 10 миллионов рублей включительно, с </w:t>
            </w:r>
            <w:r w:rsidRPr="006A3AB5">
              <w:rPr>
                <w:rFonts w:ascii="Times New Roman" w:hAnsi="Times New Roman" w:cs="Times New Roman"/>
              </w:rPr>
              <w:lastRenderedPageBreak/>
              <w:t>года выпуска которых прошло не более 3 лет</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5" w:name="sub_11121115"/>
            <w:r w:rsidRPr="006A3AB5">
              <w:rPr>
                <w:rFonts w:ascii="Times New Roman" w:hAnsi="Times New Roman" w:cs="Times New Roman"/>
              </w:rPr>
              <w:lastRenderedPageBreak/>
              <w:t>1105</w:t>
            </w:r>
            <w:bookmarkEnd w:id="175"/>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lastRenderedPageBreak/>
              <w:t>средней стоимостью от 5 миллионов до 10 миллионов рублей включительно, с года выпуска которых прошло более 3 лет</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6" w:name="sub_11121116"/>
            <w:r w:rsidRPr="006A3AB5">
              <w:rPr>
                <w:rFonts w:ascii="Times New Roman" w:hAnsi="Times New Roman" w:cs="Times New Roman"/>
              </w:rPr>
              <w:t>1106</w:t>
            </w:r>
            <w:bookmarkEnd w:id="176"/>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средней стоимостью от 10 миллионов до 15 миллионов рублей включительно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7" w:name="sub_11121117"/>
            <w:r w:rsidRPr="006A3AB5">
              <w:rPr>
                <w:rFonts w:ascii="Times New Roman" w:hAnsi="Times New Roman" w:cs="Times New Roman"/>
              </w:rPr>
              <w:t>1107</w:t>
            </w:r>
            <w:bookmarkEnd w:id="177"/>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средней стоимостью от 15 миллионов рублей</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8" w:name="sub_11121118"/>
            <w:r w:rsidRPr="006A3AB5">
              <w:rPr>
                <w:rFonts w:ascii="Times New Roman" w:hAnsi="Times New Roman" w:cs="Times New Roman"/>
              </w:rPr>
              <w:t>1108</w:t>
            </w:r>
            <w:bookmarkEnd w:id="178"/>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автомобили скорой медицинской помощи</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79" w:name="sub_11121120"/>
            <w:r w:rsidRPr="006A3AB5">
              <w:rPr>
                <w:rFonts w:ascii="Times New Roman" w:hAnsi="Times New Roman" w:cs="Times New Roman"/>
              </w:rPr>
              <w:t>1200</w:t>
            </w:r>
            <w:bookmarkEnd w:id="179"/>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 xml:space="preserve">автомобили грузовые, за исключением </w:t>
            </w:r>
            <w:proofErr w:type="gramStart"/>
            <w:r w:rsidRPr="006A3AB5">
              <w:rPr>
                <w:rFonts w:ascii="Times New Roman" w:hAnsi="Times New Roman" w:cs="Times New Roman"/>
              </w:rPr>
              <w:t>специальных</w:t>
            </w:r>
            <w:proofErr w:type="gramEnd"/>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0" w:name="sub_11121130"/>
            <w:r w:rsidRPr="006A3AB5">
              <w:rPr>
                <w:rFonts w:ascii="Times New Roman" w:hAnsi="Times New Roman" w:cs="Times New Roman"/>
              </w:rPr>
              <w:t>1300</w:t>
            </w:r>
            <w:bookmarkEnd w:id="180"/>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1" w:name="sub_11121140"/>
            <w:r w:rsidRPr="006A3AB5">
              <w:rPr>
                <w:rFonts w:ascii="Times New Roman" w:hAnsi="Times New Roman" w:cs="Times New Roman"/>
              </w:rPr>
              <w:t>1400</w:t>
            </w:r>
            <w:bookmarkEnd w:id="181"/>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автобусы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2" w:name="sub_11121150"/>
            <w:r w:rsidRPr="006A3AB5">
              <w:rPr>
                <w:rFonts w:ascii="Times New Roman" w:hAnsi="Times New Roman" w:cs="Times New Roman"/>
              </w:rPr>
              <w:t>1500</w:t>
            </w:r>
            <w:bookmarkEnd w:id="182"/>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тракторы самоходные комбайны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3" w:name="sub_11121160"/>
            <w:r w:rsidRPr="006A3AB5">
              <w:rPr>
                <w:rFonts w:ascii="Times New Roman" w:hAnsi="Times New Roman" w:cs="Times New Roman"/>
              </w:rPr>
              <w:t>1600</w:t>
            </w:r>
            <w:bookmarkEnd w:id="183"/>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мотосани, снегоходы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4" w:name="sub_11121170"/>
            <w:r w:rsidRPr="006A3AB5">
              <w:rPr>
                <w:rFonts w:ascii="Times New Roman" w:hAnsi="Times New Roman" w:cs="Times New Roman"/>
              </w:rPr>
              <w:t>1700</w:t>
            </w:r>
            <w:bookmarkEnd w:id="184"/>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прочие самоходные машины и механизмы на пневматическом и гусеничном ходу</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5" w:name="sub_11121180"/>
            <w:r w:rsidRPr="006A3AB5">
              <w:rPr>
                <w:rFonts w:ascii="Times New Roman" w:hAnsi="Times New Roman" w:cs="Times New Roman"/>
              </w:rPr>
              <w:t>1800</w:t>
            </w:r>
            <w:bookmarkEnd w:id="185"/>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мотоциклы, мотороллеры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6" w:name="sub_11121190"/>
            <w:r w:rsidRPr="006A3AB5">
              <w:rPr>
                <w:rFonts w:ascii="Times New Roman" w:hAnsi="Times New Roman" w:cs="Times New Roman"/>
              </w:rPr>
              <w:t>1900</w:t>
            </w:r>
            <w:bookmarkEnd w:id="186"/>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709"/>
        <w:gridCol w:w="1418"/>
        <w:gridCol w:w="1134"/>
        <w:gridCol w:w="1417"/>
        <w:gridCol w:w="1134"/>
        <w:gridCol w:w="1418"/>
        <w:gridCol w:w="1134"/>
        <w:gridCol w:w="1275"/>
        <w:gridCol w:w="1276"/>
      </w:tblGrid>
      <w:tr w:rsidR="006A3AB5" w:rsidRPr="006A3AB5" w:rsidTr="0003772E">
        <w:tc>
          <w:tcPr>
            <w:tcW w:w="453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10206" w:type="dxa"/>
            <w:gridSpan w:val="8"/>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Транспортные средства, </w:t>
            </w:r>
            <w:proofErr w:type="spellStart"/>
            <w:proofErr w:type="gramStart"/>
            <w:r w:rsidRPr="006A3AB5">
              <w:rPr>
                <w:rFonts w:ascii="Times New Roman" w:hAnsi="Times New Roman" w:cs="Times New Roman"/>
              </w:rPr>
              <w:t>ед</w:t>
            </w:r>
            <w:proofErr w:type="spellEnd"/>
            <w:proofErr w:type="gramEnd"/>
          </w:p>
        </w:tc>
      </w:tr>
      <w:tr w:rsidR="006A3AB5" w:rsidRPr="006A3AB5" w:rsidTr="0003772E">
        <w:tc>
          <w:tcPr>
            <w:tcW w:w="4536"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всего</w:t>
            </w:r>
          </w:p>
        </w:tc>
        <w:tc>
          <w:tcPr>
            <w:tcW w:w="7654" w:type="dxa"/>
            <w:gridSpan w:val="6"/>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том числе:</w:t>
            </w:r>
          </w:p>
        </w:tc>
      </w:tr>
      <w:tr w:rsidR="006A3AB5" w:rsidRPr="006A3AB5" w:rsidTr="0003772E">
        <w:tc>
          <w:tcPr>
            <w:tcW w:w="4536" w:type="dxa"/>
            <w:vMerge/>
            <w:tcBorders>
              <w:top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552" w:type="dxa"/>
            <w:gridSpan w:val="2"/>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оперативном управлении учреждения</w:t>
            </w:r>
          </w:p>
        </w:tc>
        <w:tc>
          <w:tcPr>
            <w:tcW w:w="2552"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договорам аренды</w:t>
            </w:r>
          </w:p>
        </w:tc>
        <w:tc>
          <w:tcPr>
            <w:tcW w:w="2551"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по договорам безвозмездного пользования</w:t>
            </w:r>
          </w:p>
        </w:tc>
      </w:tr>
      <w:tr w:rsidR="006A3AB5" w:rsidRPr="006A3AB5" w:rsidTr="0003772E">
        <w:tc>
          <w:tcPr>
            <w:tcW w:w="4536"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отчетную дату</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среднем за год</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отчетную дату</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среднем за год</w:t>
            </w: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отчетную дату</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среднем за год</w:t>
            </w: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отчетную дату</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 среднем за год</w:t>
            </w: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10</w:t>
            </w: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Воздушные судна</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7" w:name="sub_11121200"/>
            <w:r w:rsidRPr="006A3AB5">
              <w:rPr>
                <w:rFonts w:ascii="Times New Roman" w:hAnsi="Times New Roman" w:cs="Times New Roman"/>
              </w:rPr>
              <w:t>2000</w:t>
            </w:r>
            <w:bookmarkEnd w:id="187"/>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самолеты,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8" w:name="sub_11121210"/>
            <w:r w:rsidRPr="006A3AB5">
              <w:rPr>
                <w:rFonts w:ascii="Times New Roman" w:hAnsi="Times New Roman" w:cs="Times New Roman"/>
              </w:rPr>
              <w:t>2100</w:t>
            </w:r>
            <w:bookmarkEnd w:id="188"/>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r w:rsidRPr="006A3AB5">
              <w:rPr>
                <w:rFonts w:ascii="Times New Roman" w:hAnsi="Times New Roman" w:cs="Times New Roman"/>
                <w:vertAlign w:val="superscript"/>
              </w:rPr>
              <w:t> </w:t>
            </w:r>
            <w:hyperlink w:anchor="sub_111130" w:history="1"/>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самолеты пассажирские</w:t>
            </w: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89" w:name="sub_11121211"/>
            <w:r w:rsidRPr="006A3AB5">
              <w:rPr>
                <w:rFonts w:ascii="Times New Roman" w:hAnsi="Times New Roman" w:cs="Times New Roman"/>
              </w:rPr>
              <w:t>2101</w:t>
            </w:r>
            <w:bookmarkEnd w:id="189"/>
          </w:p>
        </w:tc>
        <w:tc>
          <w:tcPr>
            <w:tcW w:w="141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самолеты грузовые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0" w:name="sub_11121212"/>
            <w:r w:rsidRPr="006A3AB5">
              <w:rPr>
                <w:rFonts w:ascii="Times New Roman" w:hAnsi="Times New Roman" w:cs="Times New Roman"/>
              </w:rPr>
              <w:t>2102</w:t>
            </w:r>
            <w:bookmarkEnd w:id="190"/>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самолеты пожарные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1" w:name="sub_11121213"/>
            <w:r w:rsidRPr="006A3AB5">
              <w:rPr>
                <w:rFonts w:ascii="Times New Roman" w:hAnsi="Times New Roman" w:cs="Times New Roman"/>
              </w:rPr>
              <w:t>2103</w:t>
            </w:r>
            <w:bookmarkEnd w:id="191"/>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самолеты аварийно-технической службы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2" w:name="sub_11121214"/>
            <w:r w:rsidRPr="006A3AB5">
              <w:rPr>
                <w:rFonts w:ascii="Times New Roman" w:hAnsi="Times New Roman" w:cs="Times New Roman"/>
              </w:rPr>
              <w:t>2104</w:t>
            </w:r>
            <w:bookmarkEnd w:id="192"/>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другие самолеты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3" w:name="sub_11121215"/>
            <w:r w:rsidRPr="006A3AB5">
              <w:rPr>
                <w:rFonts w:ascii="Times New Roman" w:hAnsi="Times New Roman" w:cs="Times New Roman"/>
              </w:rPr>
              <w:t>2105</w:t>
            </w:r>
            <w:bookmarkEnd w:id="193"/>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вертолеты, всего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4" w:name="sub_11121220"/>
            <w:r w:rsidRPr="006A3AB5">
              <w:rPr>
                <w:rFonts w:ascii="Times New Roman" w:hAnsi="Times New Roman" w:cs="Times New Roman"/>
              </w:rPr>
              <w:t>2200</w:t>
            </w:r>
            <w:bookmarkEnd w:id="194"/>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r w:rsidRPr="006A3AB5">
              <w:rPr>
                <w:rFonts w:ascii="Times New Roman" w:hAnsi="Times New Roman" w:cs="Times New Roman"/>
                <w:vertAlign w:val="superscript"/>
              </w:rPr>
              <w:t> </w:t>
            </w:r>
            <w:r w:rsidRPr="006A3AB5">
              <w:rPr>
                <w:rFonts w:ascii="Times New Roman" w:hAnsi="Times New Roman" w:cs="Times New Roman"/>
              </w:rPr>
              <w:t xml:space="preserve"> </w:t>
            </w:r>
          </w:p>
        </w:tc>
        <w:tc>
          <w:tcPr>
            <w:tcW w:w="709"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nil"/>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nil"/>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вертолеты пассажирские</w:t>
            </w:r>
          </w:p>
        </w:tc>
        <w:tc>
          <w:tcPr>
            <w:tcW w:w="709" w:type="dxa"/>
            <w:tcBorders>
              <w:top w:val="nil"/>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5" w:name="sub_11121221"/>
            <w:r w:rsidRPr="006A3AB5">
              <w:rPr>
                <w:rFonts w:ascii="Times New Roman" w:hAnsi="Times New Roman" w:cs="Times New Roman"/>
              </w:rPr>
              <w:t>2201</w:t>
            </w:r>
            <w:bookmarkEnd w:id="195"/>
          </w:p>
        </w:tc>
        <w:tc>
          <w:tcPr>
            <w:tcW w:w="141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вертолеты грузовые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6" w:name="sub_11121222"/>
            <w:r w:rsidRPr="006A3AB5">
              <w:rPr>
                <w:rFonts w:ascii="Times New Roman" w:hAnsi="Times New Roman" w:cs="Times New Roman"/>
              </w:rPr>
              <w:t>2202</w:t>
            </w:r>
            <w:bookmarkEnd w:id="196"/>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вертолеты пожарные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7" w:name="sub_11121223"/>
            <w:r w:rsidRPr="006A3AB5">
              <w:rPr>
                <w:rFonts w:ascii="Times New Roman" w:hAnsi="Times New Roman" w:cs="Times New Roman"/>
              </w:rPr>
              <w:t>2203</w:t>
            </w:r>
            <w:bookmarkEnd w:id="197"/>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вертолеты аварийно-технической службы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8" w:name="sub_11121224"/>
            <w:r w:rsidRPr="006A3AB5">
              <w:rPr>
                <w:rFonts w:ascii="Times New Roman" w:hAnsi="Times New Roman" w:cs="Times New Roman"/>
              </w:rPr>
              <w:t>2204</w:t>
            </w:r>
            <w:bookmarkEnd w:id="198"/>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другие вертолеты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199" w:name="sub_11121225"/>
            <w:r w:rsidRPr="006A3AB5">
              <w:rPr>
                <w:rFonts w:ascii="Times New Roman" w:hAnsi="Times New Roman" w:cs="Times New Roman"/>
              </w:rPr>
              <w:t>2205</w:t>
            </w:r>
            <w:bookmarkEnd w:id="199"/>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воздушные транспортные средства, не имеющие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0" w:name="sub_11121226"/>
            <w:r w:rsidRPr="006A3AB5">
              <w:rPr>
                <w:rFonts w:ascii="Times New Roman" w:hAnsi="Times New Roman" w:cs="Times New Roman"/>
              </w:rPr>
              <w:t>2206</w:t>
            </w:r>
            <w:bookmarkEnd w:id="200"/>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Водные транспортные средства</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1" w:name="sub_11121300"/>
            <w:r w:rsidRPr="006A3AB5">
              <w:rPr>
                <w:rFonts w:ascii="Times New Roman" w:hAnsi="Times New Roman" w:cs="Times New Roman"/>
              </w:rPr>
              <w:t>3000</w:t>
            </w:r>
            <w:bookmarkEnd w:id="201"/>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суда пассажирские морские и речные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2" w:name="sub_11121310"/>
            <w:r w:rsidRPr="006A3AB5">
              <w:rPr>
                <w:rFonts w:ascii="Times New Roman" w:hAnsi="Times New Roman" w:cs="Times New Roman"/>
              </w:rPr>
              <w:t>3100</w:t>
            </w:r>
            <w:bookmarkEnd w:id="202"/>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суда грузовые морские и речные самоходные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3" w:name="sub_11121320"/>
            <w:r w:rsidRPr="006A3AB5">
              <w:rPr>
                <w:rFonts w:ascii="Times New Roman" w:hAnsi="Times New Roman" w:cs="Times New Roman"/>
              </w:rPr>
              <w:t>3200</w:t>
            </w:r>
            <w:bookmarkEnd w:id="203"/>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яхты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4" w:name="sub_11121330"/>
            <w:r w:rsidRPr="006A3AB5">
              <w:rPr>
                <w:rFonts w:ascii="Times New Roman" w:hAnsi="Times New Roman" w:cs="Times New Roman"/>
              </w:rPr>
              <w:t>3300</w:t>
            </w:r>
            <w:bookmarkEnd w:id="204"/>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катера</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5" w:name="sub_11121340"/>
            <w:r w:rsidRPr="006A3AB5">
              <w:rPr>
                <w:rFonts w:ascii="Times New Roman" w:hAnsi="Times New Roman" w:cs="Times New Roman"/>
              </w:rPr>
              <w:t>3400</w:t>
            </w:r>
            <w:bookmarkEnd w:id="205"/>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гидроциклы</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6" w:name="sub_11121350"/>
            <w:r w:rsidRPr="006A3AB5">
              <w:rPr>
                <w:rFonts w:ascii="Times New Roman" w:hAnsi="Times New Roman" w:cs="Times New Roman"/>
              </w:rPr>
              <w:t>3500</w:t>
            </w:r>
            <w:bookmarkEnd w:id="206"/>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моторные лодки</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7" w:name="sub_11121360"/>
            <w:r w:rsidRPr="006A3AB5">
              <w:rPr>
                <w:rFonts w:ascii="Times New Roman" w:hAnsi="Times New Roman" w:cs="Times New Roman"/>
              </w:rPr>
              <w:t>3600</w:t>
            </w:r>
            <w:bookmarkEnd w:id="207"/>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парусно-моторные суда</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8" w:name="sub_11121370"/>
            <w:r w:rsidRPr="006A3AB5">
              <w:rPr>
                <w:rFonts w:ascii="Times New Roman" w:hAnsi="Times New Roman" w:cs="Times New Roman"/>
              </w:rPr>
              <w:t>3700</w:t>
            </w:r>
            <w:bookmarkEnd w:id="208"/>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другие водные транспортные средства самоходные</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09" w:name="sub_11121380"/>
            <w:r w:rsidRPr="006A3AB5">
              <w:rPr>
                <w:rFonts w:ascii="Times New Roman" w:hAnsi="Times New Roman" w:cs="Times New Roman"/>
              </w:rPr>
              <w:t>3800</w:t>
            </w:r>
            <w:bookmarkEnd w:id="209"/>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0" w:name="sub_11121390"/>
            <w:r w:rsidRPr="006A3AB5">
              <w:rPr>
                <w:rFonts w:ascii="Times New Roman" w:hAnsi="Times New Roman" w:cs="Times New Roman"/>
              </w:rPr>
              <w:t>3900</w:t>
            </w:r>
            <w:bookmarkEnd w:id="210"/>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536" w:type="dxa"/>
            <w:tcBorders>
              <w:top w:val="single" w:sz="4" w:space="0" w:color="auto"/>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1" w:name="sub_11121900"/>
            <w:r w:rsidRPr="006A3AB5">
              <w:rPr>
                <w:rFonts w:ascii="Times New Roman" w:hAnsi="Times New Roman" w:cs="Times New Roman"/>
              </w:rPr>
              <w:t>9000</w:t>
            </w:r>
            <w:bookmarkEnd w:id="211"/>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 w:rsidR="006A3AB5" w:rsidRPr="006A3AB5" w:rsidRDefault="006A3AB5" w:rsidP="006A3AB5"/>
    <w:p w:rsidR="006A3AB5" w:rsidRPr="006A3AB5" w:rsidRDefault="006A3AB5" w:rsidP="006A3AB5"/>
    <w:p w:rsidR="006A3AB5" w:rsidRPr="006A3AB5" w:rsidRDefault="006A3AB5" w:rsidP="006A3AB5">
      <w:pPr>
        <w:jc w:val="center"/>
      </w:pPr>
      <w:r w:rsidRPr="006A3AB5">
        <w:lastRenderedPageBreak/>
        <w:t>Сведения об имуществе, за исключением земельных участков, переданном в аренду</w:t>
      </w:r>
    </w:p>
    <w:p w:rsidR="006A3AB5" w:rsidRPr="006A3AB5" w:rsidRDefault="006A3AB5" w:rsidP="006A3AB5">
      <w:pPr>
        <w:pStyle w:val="aff3"/>
        <w:jc w:val="center"/>
        <w:rPr>
          <w:rFonts w:ascii="Times New Roman" w:hAnsi="Times New Roman" w:cs="Times New Roman"/>
        </w:rPr>
      </w:pPr>
    </w:p>
    <w:tbl>
      <w:tblPr>
        <w:tblW w:w="131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04"/>
        <w:gridCol w:w="2525"/>
        <w:gridCol w:w="1250"/>
      </w:tblGrid>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КОДЫ</w:t>
            </w: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 1______________ 20__ г.</w:t>
            </w: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Дата</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по Сводному реестру</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4704" w:type="dxa"/>
            <w:tcBorders>
              <w:top w:val="nil"/>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ИНН</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Учреждение</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КПП</w:t>
            </w: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Орган, осуществляющий функции и полномочия учредителя</w:t>
            </w:r>
          </w:p>
        </w:tc>
        <w:tc>
          <w:tcPr>
            <w:tcW w:w="4704" w:type="dxa"/>
            <w:tcBorders>
              <w:top w:val="nil"/>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глава по </w:t>
            </w:r>
            <w:hyperlink r:id="rId74" w:history="1">
              <w:r w:rsidRPr="006A3AB5">
                <w:rPr>
                  <w:rStyle w:val="afe"/>
                  <w:rFonts w:ascii="Times New Roman" w:hAnsi="Times New Roman" w:cs="Times New Roman"/>
                  <w:color w:val="auto"/>
                </w:rPr>
                <w:t>БК</w:t>
              </w:r>
            </w:hyperlink>
          </w:p>
        </w:tc>
        <w:tc>
          <w:tcPr>
            <w:tcW w:w="1250" w:type="dxa"/>
            <w:tcBorders>
              <w:top w:val="nil"/>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Публично-правовое образование</w:t>
            </w:r>
          </w:p>
        </w:tc>
        <w:tc>
          <w:tcPr>
            <w:tcW w:w="4704" w:type="dxa"/>
            <w:tcBorders>
              <w:top w:val="single" w:sz="4" w:space="0" w:color="auto"/>
              <w:left w:val="nil"/>
              <w:bottom w:val="single" w:sz="4" w:space="0" w:color="auto"/>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jc w:val="right"/>
              <w:rPr>
                <w:rFonts w:ascii="Times New Roman" w:hAnsi="Times New Roman" w:cs="Times New Roman"/>
              </w:rPr>
            </w:pPr>
            <w:r w:rsidRPr="006A3AB5">
              <w:rPr>
                <w:rFonts w:ascii="Times New Roman" w:hAnsi="Times New Roman" w:cs="Times New Roman"/>
              </w:rPr>
              <w:t xml:space="preserve">по </w:t>
            </w:r>
            <w:hyperlink r:id="rId75" w:history="1">
              <w:r w:rsidRPr="006A3AB5">
                <w:rPr>
                  <w:rStyle w:val="afe"/>
                  <w:rFonts w:ascii="Times New Roman" w:hAnsi="Times New Roman" w:cs="Times New Roman"/>
                  <w:color w:val="auto"/>
                </w:rPr>
                <w:t>ОКТМО</w:t>
              </w:r>
            </w:hyperlink>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4678" w:type="dxa"/>
            <w:tcBorders>
              <w:top w:val="nil"/>
              <w:left w:val="nil"/>
              <w:bottom w:val="nil"/>
              <w:right w:val="nil"/>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Периодичность: годовая</w:t>
            </w:r>
          </w:p>
        </w:tc>
        <w:tc>
          <w:tcPr>
            <w:tcW w:w="470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2525" w:type="dxa"/>
            <w:tcBorders>
              <w:top w:val="nil"/>
              <w:left w:val="nil"/>
              <w:bottom w:val="nil"/>
              <w:right w:val="single" w:sz="4" w:space="0" w:color="auto"/>
            </w:tcBorders>
          </w:tcPr>
          <w:p w:rsidR="006A3AB5" w:rsidRPr="006A3AB5" w:rsidRDefault="006A3AB5" w:rsidP="0003772E">
            <w:pPr>
              <w:pStyle w:val="aff1"/>
              <w:rPr>
                <w:rFonts w:ascii="Times New Roman" w:hAnsi="Times New Roman" w:cs="Times New Roman"/>
              </w:rPr>
            </w:pPr>
          </w:p>
        </w:tc>
        <w:tc>
          <w:tcPr>
            <w:tcW w:w="1250"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tbl>
      <w:tblPr>
        <w:tblW w:w="153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961"/>
        <w:gridCol w:w="1276"/>
        <w:gridCol w:w="1134"/>
        <w:gridCol w:w="1276"/>
        <w:gridCol w:w="709"/>
        <w:gridCol w:w="1417"/>
        <w:gridCol w:w="1559"/>
        <w:gridCol w:w="1843"/>
      </w:tblGrid>
      <w:tr w:rsidR="006A3AB5" w:rsidRPr="006A3AB5" w:rsidTr="0003772E">
        <w:tc>
          <w:tcPr>
            <w:tcW w:w="5135"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2" w:name="sub_1103100"/>
            <w:r w:rsidRPr="006A3AB5">
              <w:rPr>
                <w:rFonts w:ascii="Times New Roman" w:hAnsi="Times New Roman" w:cs="Times New Roman"/>
              </w:rPr>
              <w:t>Наименование объекта</w:t>
            </w:r>
            <w:bookmarkEnd w:id="212"/>
          </w:p>
        </w:tc>
        <w:tc>
          <w:tcPr>
            <w:tcW w:w="961"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Адрес</w:t>
            </w:r>
            <w:r w:rsidRPr="006A3AB5">
              <w:rPr>
                <w:rFonts w:ascii="Times New Roman" w:hAnsi="Times New Roman" w:cs="Times New Roman"/>
                <w:vertAlign w:val="superscript"/>
              </w:rPr>
              <w:t> </w:t>
            </w:r>
          </w:p>
        </w:tc>
        <w:tc>
          <w:tcPr>
            <w:tcW w:w="1276"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Вид объекта</w:t>
            </w:r>
          </w:p>
        </w:tc>
        <w:tc>
          <w:tcPr>
            <w:tcW w:w="2410" w:type="dxa"/>
            <w:gridSpan w:val="2"/>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Код строки</w:t>
            </w:r>
          </w:p>
        </w:tc>
        <w:tc>
          <w:tcPr>
            <w:tcW w:w="1417"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Объем переданного имущества</w:t>
            </w:r>
          </w:p>
        </w:tc>
        <w:tc>
          <w:tcPr>
            <w:tcW w:w="1559" w:type="dxa"/>
            <w:vMerge w:val="restart"/>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Направление использования</w:t>
            </w:r>
          </w:p>
        </w:tc>
        <w:tc>
          <w:tcPr>
            <w:tcW w:w="1843" w:type="dxa"/>
            <w:vMerge w:val="restart"/>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Комментарий</w:t>
            </w:r>
            <w:r w:rsidRPr="006A3AB5">
              <w:rPr>
                <w:rFonts w:ascii="Times New Roman" w:hAnsi="Times New Roman" w:cs="Times New Roman"/>
                <w:vertAlign w:val="superscript"/>
              </w:rPr>
              <w:t> </w:t>
            </w:r>
          </w:p>
        </w:tc>
      </w:tr>
      <w:tr w:rsidR="006A3AB5" w:rsidRPr="006A3AB5" w:rsidTr="0003772E">
        <w:tc>
          <w:tcPr>
            <w:tcW w:w="5135" w:type="dxa"/>
            <w:vMerge/>
            <w:tcBorders>
              <w:top w:val="nil"/>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1"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 xml:space="preserve">код по </w:t>
            </w:r>
            <w:hyperlink r:id="rId76" w:history="1">
              <w:r w:rsidRPr="006A3AB5">
                <w:rPr>
                  <w:rStyle w:val="afe"/>
                  <w:rFonts w:ascii="Times New Roman" w:hAnsi="Times New Roman" w:cs="Times New Roman"/>
                  <w:color w:val="auto"/>
                </w:rPr>
                <w:t>ОКЕИ</w:t>
              </w:r>
            </w:hyperlink>
          </w:p>
        </w:tc>
        <w:tc>
          <w:tcPr>
            <w:tcW w:w="70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vMerge/>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8</w:t>
            </w: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9</w:t>
            </w: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Площадные объекты, всего</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3" w:name="sub_1131000"/>
            <w:r w:rsidRPr="006A3AB5">
              <w:rPr>
                <w:rFonts w:ascii="Times New Roman" w:hAnsi="Times New Roman" w:cs="Times New Roman"/>
              </w:rPr>
              <w:t>1000</w:t>
            </w:r>
            <w:bookmarkEnd w:id="213"/>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кв. м</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4" w:name="sub_1131001"/>
            <w:r w:rsidRPr="006A3AB5">
              <w:rPr>
                <w:rFonts w:ascii="Times New Roman" w:hAnsi="Times New Roman" w:cs="Times New Roman"/>
              </w:rPr>
              <w:t>1001</w:t>
            </w:r>
            <w:bookmarkEnd w:id="214"/>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Линейные объекты</w:t>
            </w:r>
            <w:proofErr w:type="gramStart"/>
            <w:r w:rsidRPr="006A3AB5">
              <w:rPr>
                <w:rFonts w:ascii="Times New Roman" w:hAnsi="Times New Roman" w:cs="Times New Roman"/>
                <w:vertAlign w:val="superscript"/>
              </w:rPr>
              <w:t> </w:t>
            </w:r>
            <w:r w:rsidRPr="006A3AB5">
              <w:rPr>
                <w:rFonts w:ascii="Times New Roman" w:hAnsi="Times New Roman" w:cs="Times New Roman"/>
              </w:rPr>
              <w:t>,</w:t>
            </w:r>
            <w:proofErr w:type="gramEnd"/>
            <w:r w:rsidRPr="006A3AB5">
              <w:rPr>
                <w:rFonts w:ascii="Times New Roman" w:hAnsi="Times New Roman" w:cs="Times New Roman"/>
              </w:rPr>
              <w:t xml:space="preserve"> всего</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5" w:name="sub_1132000"/>
            <w:r w:rsidRPr="006A3AB5">
              <w:rPr>
                <w:rFonts w:ascii="Times New Roman" w:hAnsi="Times New Roman" w:cs="Times New Roman"/>
              </w:rPr>
              <w:t>2000</w:t>
            </w:r>
            <w:bookmarkEnd w:id="215"/>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6" w:name="sub_1132001"/>
            <w:r w:rsidRPr="006A3AB5">
              <w:rPr>
                <w:rFonts w:ascii="Times New Roman" w:hAnsi="Times New Roman" w:cs="Times New Roman"/>
              </w:rPr>
              <w:t>2001</w:t>
            </w:r>
            <w:bookmarkEnd w:id="216"/>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Резервуары, емкости, иные аналогичные объекты, всего</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7" w:name="sub_1133000"/>
            <w:r w:rsidRPr="006A3AB5">
              <w:rPr>
                <w:rFonts w:ascii="Times New Roman" w:hAnsi="Times New Roman" w:cs="Times New Roman"/>
              </w:rPr>
              <w:t>3000</w:t>
            </w:r>
            <w:bookmarkEnd w:id="217"/>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8" w:name="sub_1133001"/>
            <w:r w:rsidRPr="006A3AB5">
              <w:rPr>
                <w:rFonts w:ascii="Times New Roman" w:hAnsi="Times New Roman" w:cs="Times New Roman"/>
              </w:rPr>
              <w:t>3001</w:t>
            </w:r>
            <w:bookmarkEnd w:id="218"/>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Скважины, иные аналогичные объекты, всего</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19" w:name="sub_1134000"/>
            <w:r w:rsidRPr="006A3AB5">
              <w:rPr>
                <w:rFonts w:ascii="Times New Roman" w:hAnsi="Times New Roman" w:cs="Times New Roman"/>
              </w:rPr>
              <w:t>4000</w:t>
            </w:r>
            <w:bookmarkEnd w:id="219"/>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20" w:name="sub_1134001"/>
            <w:r w:rsidRPr="006A3AB5">
              <w:rPr>
                <w:rFonts w:ascii="Times New Roman" w:hAnsi="Times New Roman" w:cs="Times New Roman"/>
              </w:rPr>
              <w:t>4001</w:t>
            </w:r>
            <w:bookmarkEnd w:id="220"/>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Иные объекты, включая точечные, всего</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r w:rsidRPr="006A3AB5">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21" w:name="sub_1135000"/>
            <w:r w:rsidRPr="006A3AB5">
              <w:rPr>
                <w:rFonts w:ascii="Times New Roman" w:hAnsi="Times New Roman" w:cs="Times New Roman"/>
              </w:rPr>
              <w:t>5000</w:t>
            </w:r>
            <w:bookmarkEnd w:id="221"/>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в том числе:</w:t>
            </w: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22" w:name="sub_1135001"/>
            <w:r w:rsidRPr="006A3AB5">
              <w:rPr>
                <w:rFonts w:ascii="Times New Roman" w:hAnsi="Times New Roman" w:cs="Times New Roman"/>
              </w:rPr>
              <w:t>5001</w:t>
            </w:r>
            <w:bookmarkEnd w:id="222"/>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r w:rsidR="006A3AB5" w:rsidRPr="006A3AB5" w:rsidTr="0003772E">
        <w:tc>
          <w:tcPr>
            <w:tcW w:w="5135"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961"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134" w:type="dxa"/>
            <w:tcBorders>
              <w:top w:val="single" w:sz="4" w:space="0" w:color="auto"/>
              <w:left w:val="nil"/>
              <w:bottom w:val="nil"/>
              <w:right w:val="nil"/>
            </w:tcBorders>
          </w:tcPr>
          <w:p w:rsidR="006A3AB5" w:rsidRPr="006A3AB5" w:rsidRDefault="006A3AB5" w:rsidP="0003772E">
            <w:pPr>
              <w:pStyle w:val="aff1"/>
              <w:rPr>
                <w:rFonts w:ascii="Times New Roman" w:hAnsi="Times New Roman" w:cs="Times New Roman"/>
              </w:rPr>
            </w:pPr>
          </w:p>
        </w:tc>
        <w:tc>
          <w:tcPr>
            <w:tcW w:w="1276" w:type="dxa"/>
            <w:tcBorders>
              <w:top w:val="single" w:sz="4" w:space="0" w:color="auto"/>
              <w:left w:val="nil"/>
              <w:bottom w:val="nil"/>
              <w:right w:val="single" w:sz="4" w:space="0" w:color="auto"/>
            </w:tcBorders>
          </w:tcPr>
          <w:p w:rsidR="006A3AB5" w:rsidRPr="006A3AB5" w:rsidRDefault="006A3AB5" w:rsidP="0003772E">
            <w:pPr>
              <w:pStyle w:val="aff2"/>
              <w:rPr>
                <w:rFonts w:ascii="Times New Roman" w:hAnsi="Times New Roman" w:cs="Times New Roman"/>
              </w:rPr>
            </w:pPr>
            <w:r w:rsidRPr="006A3AB5">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jc w:val="center"/>
              <w:rPr>
                <w:rFonts w:ascii="Times New Roman" w:hAnsi="Times New Roman" w:cs="Times New Roman"/>
              </w:rPr>
            </w:pPr>
            <w:bookmarkStart w:id="223" w:name="sub_1139000"/>
            <w:r w:rsidRPr="006A3AB5">
              <w:rPr>
                <w:rFonts w:ascii="Times New Roman" w:hAnsi="Times New Roman" w:cs="Times New Roman"/>
              </w:rPr>
              <w:t>9000</w:t>
            </w:r>
            <w:bookmarkEnd w:id="223"/>
          </w:p>
        </w:tc>
        <w:tc>
          <w:tcPr>
            <w:tcW w:w="1417"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3AB5" w:rsidRPr="006A3AB5" w:rsidRDefault="006A3AB5" w:rsidP="0003772E">
            <w:pPr>
              <w:pStyle w:val="aff1"/>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6A3AB5" w:rsidRPr="006A3AB5" w:rsidRDefault="006A3AB5" w:rsidP="0003772E">
            <w:pPr>
              <w:pStyle w:val="aff1"/>
              <w:rPr>
                <w:rFonts w:ascii="Times New Roman" w:hAnsi="Times New Roman" w:cs="Times New Roman"/>
              </w:rPr>
            </w:pPr>
          </w:p>
        </w:tc>
      </w:tr>
    </w:tbl>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Руководитель</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(уполномоченное лицо)</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учреждения                     ___________________       _________________________    ____________________________</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 xml:space="preserve">                                                                      (должность)                   (подпись)                                                   (расшифровка подписи)</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Исполнитель                    ___________________       _________________________    ____________________________</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 xml:space="preserve">                                                                      (должность)                  (фамилия, инициалы)                                            (телефон)</w:t>
      </w:r>
    </w:p>
    <w:p w:rsidR="006A3AB5" w:rsidRPr="006A3AB5" w:rsidRDefault="006A3AB5" w:rsidP="006A3AB5">
      <w:pPr>
        <w:pStyle w:val="aff3"/>
        <w:rPr>
          <w:rFonts w:ascii="Times New Roman" w:hAnsi="Times New Roman" w:cs="Times New Roman"/>
        </w:rPr>
      </w:pPr>
      <w:r w:rsidRPr="006A3AB5">
        <w:rPr>
          <w:rFonts w:ascii="Times New Roman" w:hAnsi="Times New Roman" w:cs="Times New Roman"/>
        </w:rPr>
        <w:t>"____"_______________ 20____г.</w:t>
      </w:r>
    </w:p>
    <w:p w:rsidR="006A3AB5" w:rsidRPr="006A3AB5" w:rsidRDefault="006A3AB5" w:rsidP="006A3AB5"/>
    <w:p w:rsidR="006A3AB5" w:rsidRPr="004D5246" w:rsidRDefault="006A3AB5" w:rsidP="006A3AB5">
      <w:pPr>
        <w:rPr>
          <w:rFonts w:ascii="Arial" w:hAnsi="Arial" w:cs="Arial"/>
          <w:sz w:val="20"/>
          <w:szCs w:val="20"/>
        </w:rPr>
      </w:pPr>
    </w:p>
    <w:p w:rsidR="0029084A" w:rsidRDefault="0029084A" w:rsidP="0029084A">
      <w:pPr>
        <w:ind w:firstLine="709"/>
        <w:jc w:val="right"/>
        <w:rPr>
          <w:rFonts w:ascii="Arial" w:hAnsi="Arial" w:cs="Arial"/>
          <w:color w:val="000000"/>
        </w:rPr>
      </w:pPr>
    </w:p>
    <w:p w:rsidR="000229EA" w:rsidRPr="00075512" w:rsidRDefault="000229EA" w:rsidP="000229EA">
      <w:pPr>
        <w:pStyle w:val="af4"/>
        <w:rPr>
          <w:rFonts w:ascii="Times New Roman" w:hAnsi="Times New Roman" w:cs="Times New Roman"/>
          <w:sz w:val="24"/>
          <w:szCs w:val="24"/>
        </w:rPr>
      </w:pPr>
    </w:p>
    <w:p w:rsidR="00C60173" w:rsidRPr="000229EA" w:rsidRDefault="00C60173" w:rsidP="00C60173">
      <w:pPr>
        <w:jc w:val="both"/>
      </w:pPr>
    </w:p>
    <w:p w:rsidR="00C60173" w:rsidRDefault="00C60173"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pPr>
    </w:p>
    <w:p w:rsidR="006A3AB5" w:rsidRDefault="006A3AB5" w:rsidP="00C60173">
      <w:pPr>
        <w:jc w:val="both"/>
        <w:sectPr w:rsidR="006A3AB5" w:rsidSect="006A3AB5">
          <w:type w:val="continuous"/>
          <w:pgSz w:w="16839" w:h="23814" w:code="8"/>
          <w:pgMar w:top="1134" w:right="567" w:bottom="993" w:left="851" w:header="709" w:footer="476" w:gutter="0"/>
          <w:cols w:space="708"/>
          <w:titlePg/>
          <w:docGrid w:linePitch="360"/>
        </w:sectPr>
      </w:pPr>
    </w:p>
    <w:p w:rsidR="006A3AB5" w:rsidRDefault="006A3AB5" w:rsidP="006A3AB5">
      <w:pPr>
        <w:jc w:val="center"/>
        <w:rPr>
          <w:b/>
        </w:rPr>
      </w:pPr>
      <w:r w:rsidRPr="006A3AB5">
        <w:rPr>
          <w:b/>
        </w:rPr>
        <w:lastRenderedPageBreak/>
        <w:t xml:space="preserve">  АДМИНИСТРАЦИЯ ВОЛОДИНСКОГО СЕЛЬСКОГО ПОСЕЛЕНИЯ</w:t>
      </w:r>
    </w:p>
    <w:p w:rsidR="006A3AB5" w:rsidRPr="006A3AB5" w:rsidRDefault="006A3AB5" w:rsidP="006A3AB5">
      <w:pPr>
        <w:jc w:val="center"/>
        <w:rPr>
          <w:b/>
        </w:rPr>
      </w:pPr>
    </w:p>
    <w:p w:rsidR="006A3AB5" w:rsidRPr="006A3AB5" w:rsidRDefault="006A3AB5" w:rsidP="006A3AB5">
      <w:pPr>
        <w:jc w:val="center"/>
        <w:rPr>
          <w:b/>
        </w:rPr>
      </w:pPr>
      <w:r w:rsidRPr="006A3AB5">
        <w:rPr>
          <w:b/>
        </w:rPr>
        <w:t xml:space="preserve">  ПОСТАНОВЛЕНИЕ</w:t>
      </w:r>
    </w:p>
    <w:p w:rsidR="006A3AB5" w:rsidRDefault="006A3AB5" w:rsidP="006A3AB5">
      <w:pPr>
        <w:jc w:val="both"/>
        <w:rPr>
          <w:b/>
        </w:rPr>
      </w:pPr>
      <w:r w:rsidRPr="006A3AB5">
        <w:rPr>
          <w:b/>
        </w:rPr>
        <w:t>20.02.2023г.                                                                                        № 18</w:t>
      </w:r>
    </w:p>
    <w:p w:rsidR="006A3AB5" w:rsidRPr="006A3AB5" w:rsidRDefault="006A3AB5" w:rsidP="006A3AB5">
      <w:pPr>
        <w:jc w:val="both"/>
        <w:rPr>
          <w:b/>
        </w:rPr>
      </w:pPr>
    </w:p>
    <w:p w:rsidR="006A3AB5" w:rsidRPr="006A3AB5" w:rsidRDefault="006A3AB5" w:rsidP="006A3AB5">
      <w:pPr>
        <w:pStyle w:val="af4"/>
        <w:jc w:val="center"/>
        <w:rPr>
          <w:rFonts w:ascii="Times New Roman" w:hAnsi="Times New Roman" w:cs="Times New Roman"/>
          <w:sz w:val="24"/>
          <w:szCs w:val="24"/>
        </w:rPr>
      </w:pPr>
      <w:r w:rsidRPr="006A3AB5">
        <w:rPr>
          <w:rFonts w:ascii="Times New Roman" w:hAnsi="Times New Roman" w:cs="Times New Roman"/>
          <w:sz w:val="24"/>
          <w:szCs w:val="24"/>
        </w:rPr>
        <w:t>с. Володино</w:t>
      </w:r>
    </w:p>
    <w:p w:rsidR="006A3AB5" w:rsidRPr="006A3AB5" w:rsidRDefault="006A3AB5" w:rsidP="006A3AB5">
      <w:pPr>
        <w:pStyle w:val="af4"/>
        <w:jc w:val="center"/>
        <w:rPr>
          <w:rFonts w:ascii="Times New Roman" w:hAnsi="Times New Roman" w:cs="Times New Roman"/>
          <w:sz w:val="24"/>
          <w:szCs w:val="24"/>
        </w:rPr>
      </w:pPr>
      <w:r w:rsidRPr="006A3AB5">
        <w:rPr>
          <w:rFonts w:ascii="Times New Roman" w:hAnsi="Times New Roman" w:cs="Times New Roman"/>
          <w:sz w:val="24"/>
          <w:szCs w:val="24"/>
        </w:rPr>
        <w:t>Кривошеинский район</w:t>
      </w:r>
    </w:p>
    <w:p w:rsidR="006A3AB5" w:rsidRPr="006A3AB5" w:rsidRDefault="006A3AB5" w:rsidP="006A3AB5">
      <w:pPr>
        <w:pStyle w:val="af4"/>
        <w:jc w:val="center"/>
        <w:rPr>
          <w:rFonts w:ascii="Times New Roman" w:hAnsi="Times New Roman" w:cs="Times New Roman"/>
          <w:sz w:val="24"/>
          <w:szCs w:val="24"/>
        </w:rPr>
      </w:pPr>
      <w:r w:rsidRPr="006A3AB5">
        <w:rPr>
          <w:rFonts w:ascii="Times New Roman" w:hAnsi="Times New Roman" w:cs="Times New Roman"/>
          <w:sz w:val="24"/>
          <w:szCs w:val="24"/>
        </w:rPr>
        <w:t>Томская область</w:t>
      </w:r>
    </w:p>
    <w:p w:rsidR="006A3AB5" w:rsidRPr="006A3AB5" w:rsidRDefault="006A3AB5" w:rsidP="006A3AB5">
      <w:pPr>
        <w:shd w:val="clear" w:color="auto" w:fill="FFFFFF"/>
        <w:ind w:firstLine="709"/>
        <w:jc w:val="center"/>
        <w:rPr>
          <w:bCs/>
        </w:rPr>
      </w:pPr>
    </w:p>
    <w:p w:rsidR="006A3AB5" w:rsidRPr="006A3AB5" w:rsidRDefault="006A3AB5" w:rsidP="006A3AB5">
      <w:pPr>
        <w:shd w:val="clear" w:color="auto" w:fill="FFFFFF"/>
        <w:jc w:val="center"/>
        <w:rPr>
          <w:b/>
          <w:bCs/>
        </w:rPr>
      </w:pPr>
      <w:r w:rsidRPr="006A3AB5">
        <w:rPr>
          <w:b/>
          <w:bCs/>
        </w:rPr>
        <w:t>Об утверждении Административного регламента предоставления муниципальной услуги «</w:t>
      </w:r>
      <w:r w:rsidRPr="006A3AB5">
        <w:rPr>
          <w:b/>
        </w:rPr>
        <w:t>Предоставление разрешения на осуществление земляных работ</w:t>
      </w:r>
      <w:r w:rsidRPr="006A3AB5">
        <w:rPr>
          <w:b/>
          <w:bCs/>
        </w:rPr>
        <w:t xml:space="preserve">» </w:t>
      </w:r>
    </w:p>
    <w:p w:rsidR="006A3AB5" w:rsidRPr="006A3AB5" w:rsidRDefault="006A3AB5" w:rsidP="006A3AB5">
      <w:pPr>
        <w:tabs>
          <w:tab w:val="left" w:pos="284"/>
        </w:tabs>
        <w:adjustRightInd w:val="0"/>
        <w:ind w:firstLine="709"/>
        <w:jc w:val="both"/>
      </w:pPr>
    </w:p>
    <w:p w:rsidR="006A3AB5" w:rsidRPr="006A3AB5" w:rsidRDefault="006A3AB5" w:rsidP="006A3AB5">
      <w:pPr>
        <w:ind w:right="-1" w:firstLine="709"/>
        <w:jc w:val="both"/>
      </w:pPr>
      <w:r w:rsidRPr="006A3AB5">
        <w:t xml:space="preserve">Руководствуясь Федеральным </w:t>
      </w:r>
      <w:hyperlink r:id="rId77" w:history="1">
        <w:r w:rsidRPr="006A3AB5">
          <w:rPr>
            <w:color w:val="000000"/>
          </w:rPr>
          <w:t>законом</w:t>
        </w:r>
      </w:hyperlink>
      <w:r w:rsidRPr="006A3AB5">
        <w:t xml:space="preserve"> от 06 октября 2003 года N 131-ФЗ "Об общих принципах организации местного самоуправления в Российской Федерации", Федеральным </w:t>
      </w:r>
      <w:hyperlink r:id="rId78" w:history="1">
        <w:r w:rsidRPr="006A3AB5">
          <w:rPr>
            <w:color w:val="000000"/>
          </w:rPr>
          <w:t>законом</w:t>
        </w:r>
      </w:hyperlink>
      <w:r w:rsidRPr="006A3AB5">
        <w:t xml:space="preserve"> от 27 июля 2010 года N 210-ФЗ "Об организации предоставления государственных и муниципальных услуг</w:t>
      </w:r>
    </w:p>
    <w:p w:rsidR="006A3AB5" w:rsidRPr="006A3AB5" w:rsidRDefault="006A3AB5" w:rsidP="006A3AB5">
      <w:pPr>
        <w:tabs>
          <w:tab w:val="left" w:pos="284"/>
        </w:tabs>
        <w:adjustRightInd w:val="0"/>
        <w:jc w:val="both"/>
      </w:pPr>
      <w:r w:rsidRPr="006A3AB5">
        <w:t xml:space="preserve">          ПОСТАНОВЛЯЮ:</w:t>
      </w:r>
    </w:p>
    <w:p w:rsidR="006A3AB5" w:rsidRPr="006A3AB5" w:rsidRDefault="006A3AB5" w:rsidP="006A3AB5">
      <w:pPr>
        <w:shd w:val="clear" w:color="auto" w:fill="FFFFFF"/>
        <w:ind w:firstLine="709"/>
        <w:jc w:val="both"/>
        <w:rPr>
          <w:rFonts w:eastAsia="PMingLiU"/>
          <w:b/>
        </w:rPr>
      </w:pPr>
      <w:r w:rsidRPr="006A3AB5">
        <w:t>1. Утвердить</w:t>
      </w:r>
      <w:r w:rsidRPr="006A3AB5">
        <w:rPr>
          <w:bCs/>
        </w:rPr>
        <w:t xml:space="preserve"> прилагаемый Административный регламент предоставления муниципальной услуги «</w:t>
      </w:r>
      <w:r w:rsidRPr="006A3AB5">
        <w:t>Предоставление разрешения на осуществление земляных работ</w:t>
      </w:r>
      <w:r w:rsidRPr="006A3AB5">
        <w:rPr>
          <w:bCs/>
        </w:rPr>
        <w:t>»</w:t>
      </w:r>
      <w:r w:rsidRPr="006A3AB5">
        <w:rPr>
          <w:rFonts w:eastAsia="PMingLiU"/>
        </w:rPr>
        <w:t xml:space="preserve"> согласно приложению </w:t>
      </w:r>
      <w:r w:rsidRPr="006A3AB5">
        <w:t>к настоящему постановлению.</w:t>
      </w:r>
    </w:p>
    <w:p w:rsidR="006A3AB5" w:rsidRPr="006A3AB5" w:rsidRDefault="006A3AB5" w:rsidP="006A3AB5">
      <w:pPr>
        <w:pStyle w:val="af4"/>
        <w:tabs>
          <w:tab w:val="left" w:pos="993"/>
        </w:tabs>
        <w:ind w:firstLine="708"/>
        <w:jc w:val="both"/>
        <w:rPr>
          <w:rFonts w:ascii="Times New Roman" w:hAnsi="Times New Roman" w:cs="Times New Roman"/>
          <w:bCs/>
          <w:sz w:val="24"/>
          <w:szCs w:val="24"/>
        </w:rPr>
      </w:pPr>
      <w:r w:rsidRPr="006A3AB5">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6A3AB5">
        <w:rPr>
          <w:rFonts w:ascii="Times New Roman" w:hAnsi="Times New Roman" w:cs="Times New Roman"/>
          <w:color w:val="000000"/>
          <w:sz w:val="24"/>
          <w:szCs w:val="24"/>
        </w:rPr>
        <w:t xml:space="preserve">: </w:t>
      </w:r>
      <w:hyperlink r:id="rId79" w:tgtFrame="_blank" w:history="1">
        <w:r w:rsidRPr="006A3AB5">
          <w:rPr>
            <w:rStyle w:val="a5"/>
            <w:rFonts w:ascii="Times New Roman" w:hAnsi="Times New Roman" w:cs="Times New Roman"/>
            <w:bCs/>
            <w:color w:val="000000"/>
            <w:sz w:val="24"/>
            <w:szCs w:val="24"/>
            <w:shd w:val="clear" w:color="auto" w:fill="FFFFFF"/>
          </w:rPr>
          <w:t>http://volodino70.ru/</w:t>
        </w:r>
      </w:hyperlink>
      <w:r w:rsidRPr="006A3AB5">
        <w:rPr>
          <w:rFonts w:ascii="Times New Roman" w:hAnsi="Times New Roman" w:cs="Times New Roman"/>
          <w:sz w:val="24"/>
          <w:szCs w:val="24"/>
        </w:rPr>
        <w:t xml:space="preserve">  в информационно-телекоммуникационной сети «Интернет».</w:t>
      </w:r>
    </w:p>
    <w:p w:rsidR="006A3AB5" w:rsidRPr="006A3AB5" w:rsidRDefault="006A3AB5" w:rsidP="006A3AB5">
      <w:pPr>
        <w:tabs>
          <w:tab w:val="left" w:pos="9781"/>
        </w:tabs>
        <w:ind w:firstLine="709"/>
        <w:jc w:val="both"/>
        <w:rPr>
          <w:rFonts w:eastAsia="PMingLiU"/>
        </w:rPr>
      </w:pPr>
      <w:r w:rsidRPr="006A3AB5">
        <w:t xml:space="preserve">3. </w:t>
      </w:r>
      <w:r w:rsidRPr="006A3AB5">
        <w:rPr>
          <w:rFonts w:eastAsia="PMingLiU"/>
        </w:rPr>
        <w:t>Настоящее постановление вступает в силу после официального  опубликования.</w:t>
      </w:r>
    </w:p>
    <w:p w:rsidR="006A3AB5" w:rsidRPr="006A3AB5" w:rsidRDefault="006A3AB5" w:rsidP="006A3AB5">
      <w:pPr>
        <w:adjustRightInd w:val="0"/>
        <w:ind w:firstLine="708"/>
        <w:jc w:val="both"/>
      </w:pPr>
      <w:r w:rsidRPr="006A3AB5">
        <w:t xml:space="preserve">4. </w:t>
      </w:r>
      <w:proofErr w:type="gramStart"/>
      <w:r w:rsidRPr="006A3AB5">
        <w:t>Контроль за</w:t>
      </w:r>
      <w:proofErr w:type="gramEnd"/>
      <w:r w:rsidRPr="006A3AB5">
        <w:t xml:space="preserve"> исполнением настоящего постановления оставляю за собой.</w:t>
      </w:r>
    </w:p>
    <w:p w:rsidR="006A3AB5" w:rsidRPr="006A3AB5" w:rsidRDefault="006A3AB5" w:rsidP="006A3AB5">
      <w:pPr>
        <w:adjustRightInd w:val="0"/>
        <w:jc w:val="both"/>
      </w:pPr>
    </w:p>
    <w:p w:rsidR="006A3AB5" w:rsidRPr="006A3AB5" w:rsidRDefault="006A3AB5" w:rsidP="006A3AB5">
      <w:pPr>
        <w:pStyle w:val="5"/>
        <w:jc w:val="left"/>
        <w:rPr>
          <w:b w:val="0"/>
          <w:color w:val="auto"/>
          <w:sz w:val="24"/>
          <w:szCs w:val="24"/>
        </w:rPr>
      </w:pPr>
      <w:r w:rsidRPr="006A3AB5">
        <w:rPr>
          <w:b w:val="0"/>
          <w:color w:val="auto"/>
          <w:sz w:val="24"/>
          <w:szCs w:val="24"/>
        </w:rPr>
        <w:t xml:space="preserve">Глава Володинского сельского поселения                  Р.П. Петрова                                                                                                                                                                            </w:t>
      </w:r>
    </w:p>
    <w:p w:rsidR="006A3AB5" w:rsidRPr="006A3AB5" w:rsidRDefault="006A3AB5" w:rsidP="006A3AB5"/>
    <w:p w:rsidR="006A3AB5" w:rsidRPr="006A3AB5" w:rsidRDefault="006A3AB5" w:rsidP="006A3AB5">
      <w:pPr>
        <w:jc w:val="right"/>
      </w:pPr>
      <w:r w:rsidRPr="006A3AB5">
        <w:t>Приложение</w:t>
      </w:r>
    </w:p>
    <w:p w:rsidR="006A3AB5" w:rsidRPr="006A3AB5" w:rsidRDefault="006A3AB5" w:rsidP="006A3AB5">
      <w:pPr>
        <w:ind w:firstLine="709"/>
        <w:jc w:val="right"/>
      </w:pPr>
      <w:r w:rsidRPr="006A3AB5">
        <w:t>к  постановлению    Администрации</w:t>
      </w:r>
    </w:p>
    <w:p w:rsidR="006A3AB5" w:rsidRPr="006A3AB5" w:rsidRDefault="006A3AB5" w:rsidP="006A3AB5">
      <w:pPr>
        <w:ind w:firstLine="709"/>
        <w:jc w:val="right"/>
      </w:pPr>
      <w:r w:rsidRPr="006A3AB5">
        <w:t xml:space="preserve"> Володинского сельского поселения</w:t>
      </w:r>
    </w:p>
    <w:p w:rsidR="006A3AB5" w:rsidRDefault="006A3AB5" w:rsidP="006A3AB5">
      <w:pPr>
        <w:jc w:val="right"/>
      </w:pPr>
      <w:r w:rsidRPr="006A3AB5">
        <w:t>20.02. 2023   №18</w:t>
      </w:r>
    </w:p>
    <w:p w:rsidR="006A3AB5" w:rsidRPr="006A3AB5" w:rsidRDefault="006A3AB5" w:rsidP="006A3AB5">
      <w:pPr>
        <w:jc w:val="right"/>
      </w:pPr>
    </w:p>
    <w:p w:rsidR="006A3AB5" w:rsidRPr="006A3AB5" w:rsidRDefault="006A3AB5" w:rsidP="006A3AB5">
      <w:pPr>
        <w:jc w:val="center"/>
      </w:pPr>
      <w:r w:rsidRPr="006A3AB5">
        <w:t>АДМИНИСТРАТИВНЫЙ РЕГЛАМЕНТ</w:t>
      </w:r>
    </w:p>
    <w:p w:rsidR="006A3AB5" w:rsidRPr="006A3AB5" w:rsidRDefault="006A3AB5" w:rsidP="006A3AB5">
      <w:pPr>
        <w:jc w:val="center"/>
      </w:pPr>
      <w:r w:rsidRPr="006A3AB5">
        <w:t xml:space="preserve">по предоставлению муниципальной услуги </w:t>
      </w:r>
    </w:p>
    <w:p w:rsidR="006A3AB5" w:rsidRPr="006A3AB5" w:rsidRDefault="006A3AB5" w:rsidP="006A3AB5">
      <w:pPr>
        <w:jc w:val="center"/>
      </w:pPr>
      <w:r w:rsidRPr="006A3AB5">
        <w:t>«Предоставление разрешения на осуществление земляных работ»</w:t>
      </w:r>
    </w:p>
    <w:p w:rsidR="006A3AB5" w:rsidRPr="006A3AB5" w:rsidRDefault="006A3AB5" w:rsidP="006A3AB5">
      <w:pPr>
        <w:jc w:val="center"/>
        <w:rPr>
          <w:b/>
        </w:rPr>
      </w:pPr>
    </w:p>
    <w:p w:rsidR="006A3AB5" w:rsidRPr="006A3AB5" w:rsidRDefault="006A3AB5" w:rsidP="006A3AB5">
      <w:pPr>
        <w:jc w:val="center"/>
      </w:pPr>
      <w:r w:rsidRPr="006A3AB5">
        <w:t>1. Общие положения</w:t>
      </w:r>
    </w:p>
    <w:p w:rsidR="006A3AB5" w:rsidRPr="006A3AB5" w:rsidRDefault="006A3AB5" w:rsidP="006A3AB5">
      <w:pPr>
        <w:jc w:val="center"/>
      </w:pPr>
    </w:p>
    <w:p w:rsidR="006A3AB5" w:rsidRPr="006A3AB5" w:rsidRDefault="006A3AB5" w:rsidP="006A3AB5">
      <w:pPr>
        <w:jc w:val="center"/>
      </w:pPr>
      <w:r w:rsidRPr="006A3AB5">
        <w:t>Предмет регулирования административного регламента предоставления муниципальной услуги</w:t>
      </w:r>
    </w:p>
    <w:p w:rsidR="006A3AB5" w:rsidRPr="006A3AB5" w:rsidRDefault="006A3AB5" w:rsidP="006A3AB5">
      <w:pPr>
        <w:jc w:val="center"/>
        <w:rPr>
          <w:b/>
        </w:rPr>
      </w:pPr>
    </w:p>
    <w:p w:rsidR="006A3AB5" w:rsidRPr="006A3AB5" w:rsidRDefault="006A3AB5" w:rsidP="006A3AB5">
      <w:pPr>
        <w:ind w:firstLine="709"/>
        <w:jc w:val="both"/>
        <w:rPr>
          <w:b/>
        </w:rPr>
      </w:pPr>
      <w:r w:rsidRPr="006A3AB5">
        <w:t xml:space="preserve">1. </w:t>
      </w:r>
      <w:proofErr w:type="gramStart"/>
      <w:r w:rsidRPr="006A3AB5">
        <w:t>Административный регламент по предоставлению муниципальной услуги «Предоставление разрешения на осуществление земляных работ</w:t>
      </w:r>
      <w:r w:rsidRPr="006A3AB5">
        <w:rPr>
          <w:bCs/>
        </w:rPr>
        <w:t>»</w:t>
      </w:r>
      <w:r w:rsidRPr="006A3AB5">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Володинского сельского поселения, должностных лиц Администрации Володинского сельского поселения, либо муниципальных служащих.</w:t>
      </w:r>
      <w:proofErr w:type="gramEnd"/>
    </w:p>
    <w:p w:rsidR="006A3AB5" w:rsidRPr="006A3AB5" w:rsidRDefault="006A3AB5" w:rsidP="006A3AB5">
      <w:pPr>
        <w:ind w:firstLine="709"/>
        <w:jc w:val="center"/>
        <w:rPr>
          <w:b/>
        </w:rPr>
      </w:pPr>
    </w:p>
    <w:p w:rsidR="006A3AB5" w:rsidRPr="006A3AB5" w:rsidRDefault="006A3AB5" w:rsidP="006A3AB5">
      <w:pPr>
        <w:ind w:firstLine="709"/>
        <w:jc w:val="center"/>
      </w:pPr>
      <w:r w:rsidRPr="006A3AB5">
        <w:t>Круг заявителей</w:t>
      </w:r>
    </w:p>
    <w:p w:rsidR="006A3AB5" w:rsidRPr="006A3AB5" w:rsidRDefault="006A3AB5" w:rsidP="006A3AB5">
      <w:pPr>
        <w:ind w:firstLine="709"/>
        <w:jc w:val="center"/>
        <w:rPr>
          <w:b/>
        </w:rPr>
      </w:pPr>
    </w:p>
    <w:p w:rsidR="006A3AB5" w:rsidRPr="006A3AB5" w:rsidRDefault="006A3AB5" w:rsidP="006A3AB5">
      <w:pPr>
        <w:ind w:firstLine="709"/>
        <w:jc w:val="both"/>
      </w:pPr>
      <w:r w:rsidRPr="006A3AB5">
        <w:t>2. Заявителями являются физические лица, в том числе зарегистрированные в качестве индивидуальных предпринимателей, юридические лица (далее – заявители).</w:t>
      </w:r>
    </w:p>
    <w:p w:rsidR="006A3AB5" w:rsidRPr="006A3AB5" w:rsidRDefault="006A3AB5" w:rsidP="006A3AB5">
      <w:pPr>
        <w:ind w:firstLine="709"/>
        <w:jc w:val="both"/>
      </w:pPr>
      <w:proofErr w:type="gramStart"/>
      <w:r w:rsidRPr="006A3AB5">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A3AB5" w:rsidRPr="006A3AB5" w:rsidRDefault="006A3AB5" w:rsidP="006A3AB5">
      <w:pPr>
        <w:ind w:firstLine="709"/>
        <w:jc w:val="both"/>
      </w:pPr>
      <w:r w:rsidRPr="006A3AB5">
        <w:t>Категории Заявителей:</w:t>
      </w:r>
    </w:p>
    <w:p w:rsidR="006A3AB5" w:rsidRPr="006A3AB5" w:rsidRDefault="006A3AB5" w:rsidP="006A3AB5">
      <w:pPr>
        <w:ind w:firstLine="709"/>
        <w:jc w:val="both"/>
      </w:pPr>
      <w:r w:rsidRPr="006A3AB5">
        <w:t>- собственники объекта недвижимости, расположенного на территории Володинского сельского поселения;</w:t>
      </w:r>
    </w:p>
    <w:p w:rsidR="006A3AB5" w:rsidRPr="006A3AB5" w:rsidRDefault="006A3AB5" w:rsidP="006A3AB5">
      <w:pPr>
        <w:ind w:firstLine="709"/>
        <w:jc w:val="both"/>
      </w:pPr>
      <w:r w:rsidRPr="006A3AB5">
        <w:t xml:space="preserve">- иные правообладатели объекта недвижимости, расположенного на территории Володинского сельского поселения, </w:t>
      </w:r>
      <w:r w:rsidRPr="006A3AB5">
        <w:lastRenderedPageBreak/>
        <w:t>имеющие право проводить земляные работы или заключать договоры с исполнителями земляных работ;</w:t>
      </w:r>
    </w:p>
    <w:p w:rsidR="006A3AB5" w:rsidRPr="006A3AB5" w:rsidRDefault="006A3AB5" w:rsidP="006A3AB5">
      <w:pPr>
        <w:ind w:firstLine="709"/>
        <w:jc w:val="both"/>
      </w:pPr>
      <w:r w:rsidRPr="006A3AB5">
        <w:t>-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Володинского сельского поселения.</w:t>
      </w:r>
    </w:p>
    <w:p w:rsidR="006A3AB5" w:rsidRPr="006A3AB5" w:rsidRDefault="006A3AB5" w:rsidP="006A3AB5">
      <w:pPr>
        <w:ind w:firstLine="709"/>
        <w:jc w:val="both"/>
      </w:pPr>
    </w:p>
    <w:p w:rsidR="006A3AB5" w:rsidRPr="006A3AB5" w:rsidRDefault="006A3AB5" w:rsidP="006A3AB5">
      <w:pPr>
        <w:ind w:firstLine="709"/>
        <w:jc w:val="center"/>
      </w:pPr>
      <w:r w:rsidRPr="006A3AB5">
        <w:t>Требования к порядку информирования о порядке предоставления муниципальной услуги</w:t>
      </w:r>
    </w:p>
    <w:p w:rsidR="006A3AB5" w:rsidRPr="006A3AB5" w:rsidRDefault="006A3AB5" w:rsidP="006A3AB5">
      <w:pPr>
        <w:ind w:firstLine="709"/>
        <w:jc w:val="center"/>
        <w:rPr>
          <w:b/>
        </w:rPr>
      </w:pPr>
    </w:p>
    <w:p w:rsidR="006A3AB5" w:rsidRPr="006A3AB5" w:rsidRDefault="006A3AB5" w:rsidP="006A3AB5">
      <w:pPr>
        <w:ind w:firstLine="709"/>
        <w:jc w:val="both"/>
      </w:pPr>
      <w:r w:rsidRPr="006A3AB5">
        <w:t xml:space="preserve">3. Текст Административного регламента размещается на официальном сайте Администрации Володинского сельского поселения в информационно-телекоммуникационной сети «Интернет» (далее – сеть «Интернет») по адресу </w:t>
      </w:r>
      <w:hyperlink r:id="rId80" w:tgtFrame="_blank" w:history="1">
        <w:r w:rsidRPr="006A3AB5">
          <w:rPr>
            <w:rStyle w:val="a5"/>
            <w:rFonts w:eastAsiaTheme="majorEastAsia"/>
            <w:bCs/>
            <w:color w:val="000000"/>
            <w:shd w:val="clear" w:color="auto" w:fill="FFFFFF"/>
          </w:rPr>
          <w:t>http://volodino70.ru/</w:t>
        </w:r>
      </w:hyperlink>
      <w:r w:rsidRPr="006A3AB5">
        <w:t>.</w:t>
      </w:r>
    </w:p>
    <w:p w:rsidR="006A3AB5" w:rsidRPr="006A3AB5" w:rsidRDefault="006A3AB5" w:rsidP="006A3AB5">
      <w:pPr>
        <w:ind w:firstLine="709"/>
        <w:jc w:val="both"/>
        <w:rPr>
          <w:rFonts w:eastAsia="Arial"/>
        </w:rPr>
      </w:pPr>
      <w:r w:rsidRPr="006A3AB5">
        <w:t xml:space="preserve">4. </w:t>
      </w:r>
      <w:r w:rsidRPr="006A3AB5">
        <w:rPr>
          <w:rFonts w:eastAsia="Arial"/>
        </w:rPr>
        <w:t>Информирование о порядке предоставления муниципальной услуги осуществляется:</w:t>
      </w:r>
    </w:p>
    <w:p w:rsidR="006A3AB5" w:rsidRPr="006A3AB5" w:rsidRDefault="006A3AB5" w:rsidP="006A3AB5">
      <w:pPr>
        <w:tabs>
          <w:tab w:val="left" w:pos="1049"/>
        </w:tabs>
        <w:ind w:firstLine="709"/>
        <w:jc w:val="both"/>
        <w:rPr>
          <w:rFonts w:eastAsia="Arial"/>
        </w:rPr>
      </w:pPr>
      <w:r w:rsidRPr="006A3AB5">
        <w:rPr>
          <w:rFonts w:eastAsia="Arial"/>
        </w:rPr>
        <w:t>1) непосредственно при личном приеме заявителя в Администрации Володинского сельского поселения (далее – Администрация) или многофункциональном центре предоставления государственных и муниципальных услуг (далее – многофункциональный центр, МФЦ);</w:t>
      </w:r>
    </w:p>
    <w:p w:rsidR="006A3AB5" w:rsidRPr="006A3AB5" w:rsidRDefault="006A3AB5" w:rsidP="006A3AB5">
      <w:pPr>
        <w:tabs>
          <w:tab w:val="left" w:pos="1000"/>
        </w:tabs>
        <w:ind w:firstLine="709"/>
        <w:jc w:val="both"/>
        <w:rPr>
          <w:rFonts w:eastAsia="Arial"/>
        </w:rPr>
      </w:pPr>
      <w:r w:rsidRPr="006A3AB5">
        <w:rPr>
          <w:rFonts w:eastAsia="Arial"/>
        </w:rPr>
        <w:t>2) по телефону в Администрации или МФЦ;</w:t>
      </w:r>
    </w:p>
    <w:p w:rsidR="006A3AB5" w:rsidRPr="006A3AB5" w:rsidRDefault="006A3AB5" w:rsidP="006A3AB5">
      <w:pPr>
        <w:tabs>
          <w:tab w:val="left" w:pos="1060"/>
        </w:tabs>
        <w:ind w:firstLine="709"/>
        <w:jc w:val="both"/>
        <w:rPr>
          <w:rFonts w:eastAsia="Arial"/>
        </w:rPr>
      </w:pPr>
      <w:r w:rsidRPr="006A3AB5">
        <w:rPr>
          <w:rFonts w:eastAsia="Arial"/>
        </w:rPr>
        <w:t>3) письменно, в том числе посредством электронной почты, факсимильной связи;</w:t>
      </w:r>
    </w:p>
    <w:p w:rsidR="006A3AB5" w:rsidRPr="006A3AB5" w:rsidRDefault="006A3AB5" w:rsidP="006A3AB5">
      <w:pPr>
        <w:tabs>
          <w:tab w:val="left" w:pos="1000"/>
        </w:tabs>
        <w:ind w:firstLine="709"/>
        <w:jc w:val="both"/>
        <w:rPr>
          <w:rFonts w:eastAsia="Arial"/>
        </w:rPr>
      </w:pPr>
      <w:r w:rsidRPr="006A3AB5">
        <w:rPr>
          <w:rFonts w:eastAsia="Arial"/>
        </w:rPr>
        <w:t>4) посредством размещения в открытой и доступной форме информации:</w:t>
      </w:r>
    </w:p>
    <w:p w:rsidR="006A3AB5" w:rsidRPr="006A3AB5" w:rsidRDefault="006A3AB5" w:rsidP="006A3AB5">
      <w:pPr>
        <w:tabs>
          <w:tab w:val="left" w:pos="960"/>
        </w:tabs>
        <w:ind w:firstLine="709"/>
        <w:jc w:val="both"/>
        <w:rPr>
          <w:rFonts w:eastAsia="Arial"/>
        </w:rPr>
      </w:pPr>
      <w:r w:rsidRPr="006A3AB5">
        <w:rPr>
          <w:rFonts w:eastAsia="Arial"/>
        </w:rPr>
        <w:t>4.1) в федеральной государственной информационной системе «Единый портал государственных и муниципальных услуг (функций)» (https://www.gosuslugi.ru/) (далее – ЕПГУ);</w:t>
      </w:r>
    </w:p>
    <w:p w:rsidR="006A3AB5" w:rsidRPr="006A3AB5" w:rsidRDefault="006A3AB5" w:rsidP="006A3AB5">
      <w:pPr>
        <w:ind w:firstLine="709"/>
        <w:jc w:val="both"/>
        <w:rPr>
          <w:rFonts w:eastAsia="Arial"/>
        </w:rPr>
      </w:pPr>
      <w:r w:rsidRPr="006A3AB5">
        <w:rPr>
          <w:rFonts w:eastAsia="Arial"/>
        </w:rPr>
        <w:t>4.2) на  региональном  портале  государственных  и  муниципальных  услуг (функций), являющемся государственной информационной системой Томской области (далее – региональный портал);</w:t>
      </w:r>
    </w:p>
    <w:p w:rsidR="006A3AB5" w:rsidRPr="006A3AB5" w:rsidRDefault="006A3AB5" w:rsidP="006A3AB5">
      <w:pPr>
        <w:ind w:firstLine="708"/>
        <w:jc w:val="both"/>
      </w:pPr>
      <w:r w:rsidRPr="006A3AB5">
        <w:rPr>
          <w:rFonts w:eastAsia="Arial"/>
        </w:rPr>
        <w:t xml:space="preserve">4.3) на официальном сайте Администрации: </w:t>
      </w:r>
      <w:hyperlink r:id="rId81" w:tgtFrame="_blank" w:history="1">
        <w:r w:rsidRPr="006A3AB5">
          <w:rPr>
            <w:rStyle w:val="a5"/>
            <w:rFonts w:eastAsiaTheme="majorEastAsia"/>
            <w:bCs/>
            <w:color w:val="000000"/>
            <w:shd w:val="clear" w:color="auto" w:fill="FFFFFF"/>
          </w:rPr>
          <w:t>http://volodino70.ru/</w:t>
        </w:r>
      </w:hyperlink>
      <w:r w:rsidRPr="006A3AB5">
        <w:t>;</w:t>
      </w:r>
    </w:p>
    <w:p w:rsidR="006A3AB5" w:rsidRPr="006A3AB5" w:rsidRDefault="006A3AB5" w:rsidP="006A3AB5">
      <w:pPr>
        <w:ind w:firstLine="709"/>
        <w:jc w:val="both"/>
        <w:rPr>
          <w:rFonts w:eastAsia="Arial"/>
        </w:rPr>
      </w:pPr>
      <w:r w:rsidRPr="006A3AB5">
        <w:rPr>
          <w:rFonts w:eastAsia="Arial"/>
        </w:rPr>
        <w:t>4.4) посредством размещения информации на информационных стендах Администрации или МФЦ.</w:t>
      </w:r>
    </w:p>
    <w:p w:rsidR="006A3AB5" w:rsidRPr="006A3AB5" w:rsidRDefault="006A3AB5" w:rsidP="006A3AB5">
      <w:pPr>
        <w:ind w:firstLine="709"/>
        <w:rPr>
          <w:rFonts w:eastAsia="Arial"/>
        </w:rPr>
      </w:pPr>
      <w:r w:rsidRPr="006A3AB5">
        <w:rPr>
          <w:rFonts w:eastAsia="Arial"/>
        </w:rPr>
        <w:t>Информирование осуществляется по вопросам, касающимся:</w:t>
      </w:r>
    </w:p>
    <w:p w:rsidR="006A3AB5" w:rsidRPr="006A3AB5" w:rsidRDefault="006A3AB5" w:rsidP="006D41D8">
      <w:pPr>
        <w:numPr>
          <w:ilvl w:val="0"/>
          <w:numId w:val="3"/>
        </w:numPr>
        <w:ind w:left="0" w:firstLine="709"/>
        <w:jc w:val="both"/>
        <w:rPr>
          <w:rFonts w:eastAsia="Arial"/>
        </w:rPr>
      </w:pPr>
      <w:r w:rsidRPr="006A3AB5">
        <w:rPr>
          <w:rFonts w:eastAsia="Arial"/>
        </w:rPr>
        <w:t>способов подачи заявления о предоставлении муниципальной услуги;</w:t>
      </w:r>
    </w:p>
    <w:p w:rsidR="006A3AB5" w:rsidRPr="006A3AB5" w:rsidRDefault="006A3AB5" w:rsidP="006D41D8">
      <w:pPr>
        <w:numPr>
          <w:ilvl w:val="0"/>
          <w:numId w:val="3"/>
        </w:numPr>
        <w:ind w:left="0" w:firstLine="709"/>
        <w:jc w:val="both"/>
        <w:rPr>
          <w:rFonts w:eastAsia="Arial"/>
        </w:rPr>
      </w:pPr>
      <w:r w:rsidRPr="006A3AB5">
        <w:rPr>
          <w:rFonts w:eastAsia="Arial"/>
        </w:rPr>
        <w:t>адресов Администрации и многофункциональных центров, обращение в которые необходимо для предоставления муниципальной услуги;</w:t>
      </w:r>
    </w:p>
    <w:p w:rsidR="006A3AB5" w:rsidRPr="006A3AB5" w:rsidRDefault="006A3AB5" w:rsidP="006D41D8">
      <w:pPr>
        <w:numPr>
          <w:ilvl w:val="0"/>
          <w:numId w:val="3"/>
        </w:numPr>
        <w:ind w:left="0" w:firstLine="709"/>
        <w:jc w:val="both"/>
        <w:rPr>
          <w:rFonts w:eastAsia="Arial"/>
        </w:rPr>
      </w:pPr>
      <w:r w:rsidRPr="006A3AB5">
        <w:rPr>
          <w:rFonts w:eastAsia="Arial"/>
        </w:rPr>
        <w:t>справочной информации о работе Администрации (структурных подразделений Администрации);</w:t>
      </w:r>
    </w:p>
    <w:p w:rsidR="006A3AB5" w:rsidRPr="006A3AB5" w:rsidRDefault="006A3AB5" w:rsidP="006D41D8">
      <w:pPr>
        <w:numPr>
          <w:ilvl w:val="0"/>
          <w:numId w:val="3"/>
        </w:numPr>
        <w:ind w:left="0" w:firstLine="709"/>
        <w:jc w:val="both"/>
        <w:rPr>
          <w:rFonts w:eastAsia="Arial"/>
        </w:rPr>
      </w:pPr>
      <w:r w:rsidRPr="006A3AB5">
        <w:rPr>
          <w:rFonts w:eastAsia="Arial"/>
        </w:rPr>
        <w:t>документов, необходимых для предоставления муниципальной услуги;</w:t>
      </w:r>
    </w:p>
    <w:p w:rsidR="006A3AB5" w:rsidRPr="006A3AB5" w:rsidRDefault="006A3AB5" w:rsidP="006D41D8">
      <w:pPr>
        <w:numPr>
          <w:ilvl w:val="0"/>
          <w:numId w:val="3"/>
        </w:numPr>
        <w:ind w:left="0" w:firstLine="709"/>
        <w:jc w:val="both"/>
        <w:rPr>
          <w:rFonts w:eastAsia="Arial"/>
        </w:rPr>
      </w:pPr>
      <w:r w:rsidRPr="006A3AB5">
        <w:rPr>
          <w:rFonts w:eastAsia="Arial"/>
        </w:rPr>
        <w:t>порядка и сроков предоставления муниципальной услуги;</w:t>
      </w:r>
    </w:p>
    <w:p w:rsidR="006A3AB5" w:rsidRPr="006A3AB5" w:rsidRDefault="006A3AB5" w:rsidP="006D41D8">
      <w:pPr>
        <w:numPr>
          <w:ilvl w:val="0"/>
          <w:numId w:val="3"/>
        </w:numPr>
        <w:ind w:left="0" w:firstLine="709"/>
        <w:jc w:val="both"/>
        <w:rPr>
          <w:rFonts w:eastAsia="Arial"/>
        </w:rPr>
      </w:pPr>
      <w:r w:rsidRPr="006A3AB5">
        <w:rPr>
          <w:rFonts w:eastAsia="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A3AB5" w:rsidRPr="006A3AB5" w:rsidRDefault="006A3AB5" w:rsidP="006D41D8">
      <w:pPr>
        <w:numPr>
          <w:ilvl w:val="0"/>
          <w:numId w:val="3"/>
        </w:numPr>
        <w:ind w:left="0" w:firstLine="709"/>
        <w:jc w:val="both"/>
        <w:rPr>
          <w:rFonts w:eastAsia="Arial"/>
        </w:rPr>
      </w:pPr>
      <w:r w:rsidRPr="006A3AB5">
        <w:rPr>
          <w:rFonts w:eastAsia="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A3AB5" w:rsidRPr="006A3AB5" w:rsidRDefault="006A3AB5" w:rsidP="006A3AB5">
      <w:pPr>
        <w:ind w:firstLine="709"/>
        <w:jc w:val="both"/>
        <w:rPr>
          <w:rFonts w:eastAsia="Arial"/>
        </w:rPr>
      </w:pPr>
      <w:r w:rsidRPr="006A3AB5">
        <w:rPr>
          <w:rFonts w:eastAsia="Arial"/>
        </w:rPr>
        <w:t>Получение информации по вопросам предоставления муниципальной услуги осуществляется бесплатно.</w:t>
      </w:r>
    </w:p>
    <w:p w:rsidR="006A3AB5" w:rsidRPr="006A3AB5" w:rsidRDefault="006A3AB5" w:rsidP="006A3AB5">
      <w:pPr>
        <w:ind w:firstLine="709"/>
        <w:jc w:val="both"/>
      </w:pPr>
      <w:r w:rsidRPr="006A3AB5">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A3AB5" w:rsidRPr="006A3AB5" w:rsidRDefault="006A3AB5" w:rsidP="006A3AB5">
      <w:pPr>
        <w:ind w:firstLine="709"/>
        <w:jc w:val="both"/>
      </w:pPr>
      <w:r w:rsidRPr="006A3AB5">
        <w:t>6. Место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A3AB5" w:rsidRPr="006A3AB5" w:rsidRDefault="006A3AB5" w:rsidP="006A3AB5">
      <w:pPr>
        <w:jc w:val="both"/>
      </w:pPr>
      <w:r w:rsidRPr="006A3AB5">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«ЕПГУ», а также предоставляется по телефону и электронной почте.</w:t>
      </w:r>
    </w:p>
    <w:p w:rsidR="006A3AB5" w:rsidRPr="006A3AB5" w:rsidRDefault="006A3AB5" w:rsidP="006A3AB5">
      <w:pPr>
        <w:jc w:val="both"/>
      </w:pPr>
      <w:r w:rsidRPr="006A3AB5">
        <w:tab/>
        <w:t>8. На ЕПГУ и официальном сайте Администрации размещена следующая информация:</w:t>
      </w:r>
    </w:p>
    <w:p w:rsidR="006A3AB5" w:rsidRPr="006A3AB5" w:rsidRDefault="006A3AB5" w:rsidP="006A3AB5">
      <w:pPr>
        <w:jc w:val="both"/>
      </w:pPr>
      <w:r w:rsidRPr="006A3AB5">
        <w:tab/>
        <w:t>1) наименование и почтовый адрес Администрации;</w:t>
      </w:r>
    </w:p>
    <w:p w:rsidR="006A3AB5" w:rsidRPr="006A3AB5" w:rsidRDefault="006A3AB5" w:rsidP="006A3AB5">
      <w:pPr>
        <w:jc w:val="both"/>
      </w:pPr>
      <w:r w:rsidRPr="006A3AB5">
        <w:tab/>
        <w:t>2) номера телефонов Администрации и специалиста Администрации Володинского сельского поселения, ответственного за предоставление муниципальной услуги;</w:t>
      </w:r>
    </w:p>
    <w:p w:rsidR="006A3AB5" w:rsidRPr="006A3AB5" w:rsidRDefault="006A3AB5" w:rsidP="006A3AB5">
      <w:pPr>
        <w:jc w:val="both"/>
      </w:pPr>
      <w:r w:rsidRPr="006A3AB5">
        <w:lastRenderedPageBreak/>
        <w:tab/>
        <w:t>3) график работы Администрации и специалиста, ответственного за предоставление муниципальной услуги;</w:t>
      </w:r>
    </w:p>
    <w:p w:rsidR="006A3AB5" w:rsidRPr="006A3AB5" w:rsidRDefault="006A3AB5" w:rsidP="006A3AB5">
      <w:pPr>
        <w:jc w:val="both"/>
      </w:pPr>
      <w:r w:rsidRPr="006A3AB5">
        <w:tab/>
        <w:t>4) требования к письменному запросу граждан о предоставлении информации о порядке предоставления муниципальной услуги;</w:t>
      </w:r>
    </w:p>
    <w:p w:rsidR="006A3AB5" w:rsidRPr="006A3AB5" w:rsidRDefault="006A3AB5" w:rsidP="006A3AB5">
      <w:pPr>
        <w:jc w:val="both"/>
      </w:pPr>
      <w:r w:rsidRPr="006A3AB5">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A3AB5" w:rsidRPr="006A3AB5" w:rsidRDefault="006A3AB5" w:rsidP="006A3AB5">
      <w:r w:rsidRPr="006A3AB5">
        <w:tab/>
        <w:t>6) круг заявителей;</w:t>
      </w:r>
    </w:p>
    <w:p w:rsidR="006A3AB5" w:rsidRPr="006A3AB5" w:rsidRDefault="006A3AB5" w:rsidP="006A3AB5">
      <w:r w:rsidRPr="006A3AB5">
        <w:tab/>
        <w:t>7) срок предоставления муниципальной услуги;</w:t>
      </w:r>
    </w:p>
    <w:p w:rsidR="006A3AB5" w:rsidRPr="006A3AB5" w:rsidRDefault="006A3AB5" w:rsidP="006A3AB5">
      <w:pPr>
        <w:jc w:val="both"/>
      </w:pPr>
      <w:r w:rsidRPr="006A3AB5">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A3AB5" w:rsidRPr="006A3AB5" w:rsidRDefault="006A3AB5" w:rsidP="006A3AB5">
      <w:pPr>
        <w:jc w:val="both"/>
      </w:pPr>
      <w:r w:rsidRPr="006A3AB5">
        <w:tab/>
        <w:t>9) исчерпывающий перечень оснований для приостановления или отказа в предоставлении муниципальной услуги;</w:t>
      </w:r>
    </w:p>
    <w:p w:rsidR="006A3AB5" w:rsidRPr="006A3AB5" w:rsidRDefault="006A3AB5" w:rsidP="006A3AB5">
      <w:pPr>
        <w:jc w:val="both"/>
      </w:pPr>
      <w:r w:rsidRPr="006A3AB5">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3AB5" w:rsidRPr="006A3AB5" w:rsidRDefault="006A3AB5" w:rsidP="006A3AB5">
      <w:pPr>
        <w:jc w:val="both"/>
      </w:pPr>
      <w:r w:rsidRPr="006A3AB5">
        <w:tab/>
        <w:t>11) формы заявлений (уведомлений, сообщений), используемые при предоставлении муниципальной услуги.</w:t>
      </w:r>
    </w:p>
    <w:p w:rsidR="006A3AB5" w:rsidRPr="006A3AB5" w:rsidRDefault="006A3AB5" w:rsidP="006A3AB5">
      <w:pPr>
        <w:jc w:val="both"/>
      </w:pPr>
      <w:r w:rsidRPr="006A3AB5">
        <w:tab/>
        <w:t>Информация на ЕПГУ,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3AB5" w:rsidRPr="006A3AB5" w:rsidRDefault="006A3AB5" w:rsidP="006A3AB5">
      <w:pPr>
        <w:jc w:val="both"/>
      </w:pPr>
      <w:r w:rsidRPr="006A3AB5">
        <w:tab/>
      </w:r>
      <w:proofErr w:type="gramStart"/>
      <w:r w:rsidRPr="006A3AB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3AB5" w:rsidRPr="006A3AB5" w:rsidRDefault="006A3AB5" w:rsidP="006A3AB5">
      <w:pPr>
        <w:jc w:val="both"/>
      </w:pPr>
      <w:r w:rsidRPr="006A3AB5">
        <w:tab/>
        <w:t>9.</w:t>
      </w:r>
      <w:r w:rsidRPr="006A3AB5">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6A3AB5" w:rsidRPr="006A3AB5" w:rsidRDefault="006A3AB5" w:rsidP="006A3AB5">
      <w:pPr>
        <w:jc w:val="both"/>
      </w:pPr>
      <w:r w:rsidRPr="006A3AB5">
        <w:tab/>
        <w:t>1) почтовый адрес Администрации и специалиста, ответственного за предоставление муниципальной услуги;</w:t>
      </w:r>
    </w:p>
    <w:p w:rsidR="006A3AB5" w:rsidRPr="006A3AB5" w:rsidRDefault="006A3AB5" w:rsidP="006A3AB5">
      <w:pPr>
        <w:jc w:val="both"/>
      </w:pPr>
      <w:r w:rsidRPr="006A3AB5">
        <w:tab/>
        <w:t>2) адрес официального сайта Администрации в сети Интернет;</w:t>
      </w:r>
    </w:p>
    <w:p w:rsidR="006A3AB5" w:rsidRPr="006A3AB5" w:rsidRDefault="006A3AB5" w:rsidP="006A3AB5">
      <w:pPr>
        <w:jc w:val="both"/>
      </w:pPr>
      <w:r w:rsidRPr="006A3AB5">
        <w:tab/>
        <w:t>3)  справочный номер телефона Администрации и специалиста, ответственного за предоставление муниципальной услуги;</w:t>
      </w:r>
    </w:p>
    <w:p w:rsidR="006A3AB5" w:rsidRPr="006A3AB5" w:rsidRDefault="006A3AB5" w:rsidP="006A3AB5">
      <w:pPr>
        <w:jc w:val="both"/>
      </w:pPr>
      <w:r w:rsidRPr="006A3AB5">
        <w:tab/>
        <w:t>4) график работы Администрации и специалиста, ответственного за предоставление муниципальной услуги;</w:t>
      </w:r>
    </w:p>
    <w:p w:rsidR="006A3AB5" w:rsidRPr="006A3AB5" w:rsidRDefault="006A3AB5" w:rsidP="006A3AB5">
      <w:pPr>
        <w:jc w:val="both"/>
      </w:pPr>
      <w:r w:rsidRPr="006A3AB5">
        <w:tab/>
        <w:t>5) выдержки из правовых актов, содержащих нормы, регулирующие деятельность по предоставлению муниципальной услуги;</w:t>
      </w:r>
    </w:p>
    <w:p w:rsidR="006A3AB5" w:rsidRPr="006A3AB5" w:rsidRDefault="006A3AB5" w:rsidP="006A3AB5">
      <w:pPr>
        <w:jc w:val="both"/>
      </w:pPr>
      <w:r w:rsidRPr="006A3AB5">
        <w:tab/>
        <w:t>6) перечень документов, необходимых для получения муниципальной услуги;</w:t>
      </w:r>
    </w:p>
    <w:p w:rsidR="006A3AB5" w:rsidRPr="006A3AB5" w:rsidRDefault="006A3AB5" w:rsidP="006A3AB5">
      <w:pPr>
        <w:jc w:val="both"/>
      </w:pPr>
      <w:r w:rsidRPr="006A3AB5">
        <w:tab/>
        <w:t>7) образец оформления заявления.</w:t>
      </w:r>
    </w:p>
    <w:p w:rsidR="006A3AB5" w:rsidRPr="006A3AB5" w:rsidRDefault="006A3AB5" w:rsidP="006A3AB5">
      <w:pPr>
        <w:jc w:val="both"/>
      </w:pPr>
      <w:r w:rsidRPr="006A3AB5">
        <w:tab/>
      </w:r>
      <w:r w:rsidRPr="006A3AB5">
        <w:rPr>
          <w:color w:val="000000"/>
        </w:rPr>
        <w:t>10. Обращения по контактному телефону по вопросам информирования</w:t>
      </w:r>
      <w:r w:rsidRPr="006A3AB5">
        <w:t xml:space="preserve"> о порядке предоставления муниципальной услуги принимаются в соответствии с графиком работы Администрации, представленном в Приложении 1 к Административному регламенту.</w:t>
      </w:r>
    </w:p>
    <w:p w:rsidR="006A3AB5" w:rsidRPr="006A3AB5" w:rsidRDefault="006A3AB5" w:rsidP="006A3AB5">
      <w:pPr>
        <w:jc w:val="both"/>
      </w:pPr>
      <w:r w:rsidRPr="006A3AB5">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6A3AB5" w:rsidRPr="006A3AB5" w:rsidRDefault="006A3AB5" w:rsidP="006A3AB5">
      <w:pPr>
        <w:jc w:val="both"/>
      </w:pPr>
      <w:r w:rsidRPr="006A3AB5">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6A3AB5" w:rsidRPr="006A3AB5" w:rsidRDefault="006A3AB5" w:rsidP="006A3AB5">
      <w:pPr>
        <w:jc w:val="both"/>
      </w:pPr>
      <w:r w:rsidRPr="006A3AB5">
        <w:tab/>
        <w:t>1) о месте предоставления муниципальной услуги и способах проезда к нему;</w:t>
      </w:r>
    </w:p>
    <w:p w:rsidR="006A3AB5" w:rsidRPr="006A3AB5" w:rsidRDefault="006A3AB5" w:rsidP="006A3AB5">
      <w:pPr>
        <w:jc w:val="both"/>
      </w:pPr>
      <w:r w:rsidRPr="006A3AB5">
        <w:tab/>
        <w:t>2) графике приема граждан по вопросам предоставления муниципальной услуги;</w:t>
      </w:r>
    </w:p>
    <w:p w:rsidR="006A3AB5" w:rsidRPr="006A3AB5" w:rsidRDefault="006A3AB5" w:rsidP="006A3AB5">
      <w:pPr>
        <w:jc w:val="both"/>
      </w:pPr>
      <w:r w:rsidRPr="006A3AB5">
        <w:tab/>
        <w:t xml:space="preserve">3) о входящих номерах, под которыми зарегистрированы в системе делопроизводства </w:t>
      </w:r>
      <w:proofErr w:type="gramStart"/>
      <w:r w:rsidRPr="006A3AB5">
        <w:t>Администрации</w:t>
      </w:r>
      <w:proofErr w:type="gramEnd"/>
      <w:r w:rsidRPr="006A3AB5">
        <w:t xml:space="preserve"> поступившие документы.</w:t>
      </w:r>
    </w:p>
    <w:p w:rsidR="006A3AB5" w:rsidRPr="006A3AB5" w:rsidRDefault="006A3AB5" w:rsidP="006A3AB5">
      <w:pPr>
        <w:jc w:val="both"/>
      </w:pPr>
      <w:r w:rsidRPr="006A3AB5">
        <w:tab/>
        <w:t>4) о нормативных правовых актах, регулирующих предоставление муниципальной услуги (наименование, номер, дата принятия нормативного акта);</w:t>
      </w:r>
    </w:p>
    <w:p w:rsidR="006A3AB5" w:rsidRPr="006A3AB5" w:rsidRDefault="006A3AB5" w:rsidP="006A3AB5">
      <w:pPr>
        <w:jc w:val="both"/>
      </w:pPr>
      <w:r w:rsidRPr="006A3AB5">
        <w:tab/>
        <w:t>5) о перечне документов для получения муниципальной услуги;</w:t>
      </w:r>
    </w:p>
    <w:p w:rsidR="006A3AB5" w:rsidRPr="006A3AB5" w:rsidRDefault="006A3AB5" w:rsidP="006A3AB5">
      <w:pPr>
        <w:jc w:val="both"/>
      </w:pPr>
      <w:r w:rsidRPr="006A3AB5">
        <w:tab/>
        <w:t>6) о сроках рассмотрения документов;</w:t>
      </w:r>
    </w:p>
    <w:p w:rsidR="006A3AB5" w:rsidRPr="006A3AB5" w:rsidRDefault="006A3AB5" w:rsidP="006A3AB5">
      <w:pPr>
        <w:jc w:val="both"/>
      </w:pPr>
      <w:r w:rsidRPr="006A3AB5">
        <w:lastRenderedPageBreak/>
        <w:tab/>
        <w:t>7) о сроках предоставления муниципальной услуги;</w:t>
      </w:r>
    </w:p>
    <w:p w:rsidR="006A3AB5" w:rsidRPr="006A3AB5" w:rsidRDefault="006A3AB5" w:rsidP="006A3AB5">
      <w:pPr>
        <w:jc w:val="both"/>
      </w:pPr>
      <w:r w:rsidRPr="006A3AB5">
        <w:tab/>
        <w:t>8) о месте размещения на официальном сайте Администрации в сети «Интернет» информации по вопросам предоставления муниципальной услуги.</w:t>
      </w:r>
    </w:p>
    <w:p w:rsidR="006A3AB5" w:rsidRPr="006A3AB5" w:rsidRDefault="006A3AB5" w:rsidP="006A3AB5">
      <w:pPr>
        <w:jc w:val="both"/>
      </w:pPr>
      <w:r w:rsidRPr="006A3AB5">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A3AB5" w:rsidRPr="006A3AB5" w:rsidRDefault="006A3AB5" w:rsidP="006A3AB5">
      <w:pPr>
        <w:jc w:val="both"/>
      </w:pPr>
      <w:r w:rsidRPr="006A3AB5">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6A3AB5" w:rsidRPr="006A3AB5" w:rsidRDefault="006A3AB5" w:rsidP="006A3AB5">
      <w:pPr>
        <w:jc w:val="both"/>
      </w:pPr>
      <w:r w:rsidRPr="006A3AB5">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A3AB5" w:rsidRPr="006A3AB5" w:rsidRDefault="006A3AB5" w:rsidP="006A3AB5">
      <w:pPr>
        <w:jc w:val="both"/>
      </w:pPr>
      <w:r w:rsidRPr="006A3AB5">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6A3AB5" w:rsidRPr="006A3AB5" w:rsidRDefault="006A3AB5" w:rsidP="006A3AB5">
      <w:pPr>
        <w:jc w:val="both"/>
      </w:pPr>
      <w:r w:rsidRPr="006A3AB5">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A3AB5" w:rsidRPr="006A3AB5" w:rsidRDefault="006A3AB5" w:rsidP="006A3AB5">
      <w:pPr>
        <w:jc w:val="both"/>
      </w:pPr>
      <w:r w:rsidRPr="006A3AB5">
        <w:tab/>
        <w:t>18. При обращении за информацией по электронной почте, с использованием ЕПГУ,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6A3AB5" w:rsidRPr="006A3AB5" w:rsidRDefault="006A3AB5" w:rsidP="006A3AB5">
      <w:pPr>
        <w:jc w:val="both"/>
      </w:pPr>
      <w:r w:rsidRPr="006A3AB5">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6A3AB5" w:rsidRPr="006A3AB5" w:rsidRDefault="006A3AB5" w:rsidP="006A3AB5">
      <w:pPr>
        <w:jc w:val="center"/>
      </w:pPr>
      <w:r w:rsidRPr="006A3AB5">
        <w:br/>
        <w:t>2. Стандарт предоставления муниципальной услуги</w:t>
      </w:r>
    </w:p>
    <w:p w:rsidR="006A3AB5" w:rsidRPr="006A3AB5" w:rsidRDefault="006A3AB5" w:rsidP="006A3AB5">
      <w:pPr>
        <w:jc w:val="center"/>
      </w:pPr>
    </w:p>
    <w:p w:rsidR="006A3AB5" w:rsidRPr="006A3AB5" w:rsidRDefault="006A3AB5" w:rsidP="006A3AB5">
      <w:pPr>
        <w:jc w:val="center"/>
      </w:pPr>
      <w:r w:rsidRPr="006A3AB5">
        <w:t>Наименование муниципальной услуги</w:t>
      </w:r>
    </w:p>
    <w:p w:rsidR="006A3AB5" w:rsidRPr="006A3AB5" w:rsidRDefault="006A3AB5" w:rsidP="006A3AB5">
      <w:pPr>
        <w:jc w:val="center"/>
        <w:rPr>
          <w:b/>
        </w:rPr>
      </w:pPr>
    </w:p>
    <w:p w:rsidR="006A3AB5" w:rsidRPr="006A3AB5" w:rsidRDefault="006A3AB5" w:rsidP="006A3AB5">
      <w:pPr>
        <w:jc w:val="both"/>
      </w:pPr>
      <w:r w:rsidRPr="006A3AB5">
        <w:tab/>
        <w:t>20. Наименование муниципальной услуги: «Предоставление разрешения на осуществление земляных работ».</w:t>
      </w:r>
    </w:p>
    <w:p w:rsidR="006A3AB5" w:rsidRPr="006A3AB5" w:rsidRDefault="006A3AB5" w:rsidP="006A3AB5">
      <w:pPr>
        <w:jc w:val="both"/>
      </w:pPr>
    </w:p>
    <w:p w:rsidR="006A3AB5" w:rsidRPr="006A3AB5" w:rsidRDefault="006A3AB5" w:rsidP="006A3AB5">
      <w:pPr>
        <w:jc w:val="center"/>
      </w:pPr>
      <w:r w:rsidRPr="006A3AB5">
        <w:t>Наименование органа, предоставляющего муниципальную услугу</w:t>
      </w:r>
    </w:p>
    <w:p w:rsidR="006A3AB5" w:rsidRPr="006A3AB5" w:rsidRDefault="006A3AB5" w:rsidP="006A3AB5">
      <w:pPr>
        <w:jc w:val="center"/>
        <w:rPr>
          <w:b/>
        </w:rPr>
      </w:pPr>
    </w:p>
    <w:p w:rsidR="006A3AB5" w:rsidRPr="006A3AB5" w:rsidRDefault="006A3AB5" w:rsidP="006A3AB5">
      <w:pPr>
        <w:jc w:val="both"/>
      </w:pPr>
      <w:r w:rsidRPr="006A3AB5">
        <w:tab/>
        <w:t xml:space="preserve">21. Предоставление муниципальной услуги осуществляется Администрацией Володинского сельского поселения. </w:t>
      </w:r>
    </w:p>
    <w:p w:rsidR="006A3AB5" w:rsidRPr="006A3AB5" w:rsidRDefault="006A3AB5" w:rsidP="006A3AB5">
      <w:pPr>
        <w:jc w:val="both"/>
      </w:pPr>
      <w:r w:rsidRPr="006A3AB5">
        <w:tab/>
        <w:t>Непосредственно предоставление муниципальной услуги осуществляет  специалист по муниципальному имуществу.</w:t>
      </w:r>
    </w:p>
    <w:p w:rsidR="006A3AB5" w:rsidRPr="006A3AB5" w:rsidRDefault="006A3AB5" w:rsidP="006A3AB5">
      <w:pPr>
        <w:jc w:val="both"/>
      </w:pPr>
      <w:r w:rsidRPr="006A3AB5">
        <w:tab/>
        <w:t>22. Органы и организации, участвующие в предоставлении муниципальной услуги:</w:t>
      </w:r>
    </w:p>
    <w:p w:rsidR="006A3AB5" w:rsidRPr="006A3AB5" w:rsidRDefault="006A3AB5" w:rsidP="006A3AB5">
      <w:pPr>
        <w:widowControl w:val="0"/>
        <w:autoSpaceDE w:val="0"/>
        <w:autoSpaceDN w:val="0"/>
        <w:adjustRightInd w:val="0"/>
        <w:ind w:firstLine="709"/>
        <w:jc w:val="both"/>
      </w:pPr>
      <w:r w:rsidRPr="006A3AB5">
        <w:t xml:space="preserve">22.1. государственная инспекция безопасности дорожного движения ОМВД России </w:t>
      </w:r>
      <w:r w:rsidRPr="006A3AB5">
        <w:rPr>
          <w:bCs/>
        </w:rPr>
        <w:t xml:space="preserve">– в части согласования </w:t>
      </w:r>
      <w:r w:rsidRPr="006A3AB5">
        <w:t>схемы организации движения транспортных средств и пешеходов на период производства работ;</w:t>
      </w:r>
    </w:p>
    <w:p w:rsidR="006A3AB5" w:rsidRPr="006A3AB5" w:rsidRDefault="006A3AB5" w:rsidP="006A3AB5">
      <w:pPr>
        <w:widowControl w:val="0"/>
        <w:ind w:firstLine="709"/>
        <w:jc w:val="both"/>
      </w:pPr>
      <w:r w:rsidRPr="006A3AB5">
        <w:t xml:space="preserve">22.2. специализированные организации, осуществляющие подготовку и выдачу проекта проведения земляных работ; </w:t>
      </w:r>
    </w:p>
    <w:p w:rsidR="006A3AB5" w:rsidRPr="006A3AB5" w:rsidRDefault="006A3AB5" w:rsidP="006A3AB5">
      <w:pPr>
        <w:autoSpaceDE w:val="0"/>
        <w:autoSpaceDN w:val="0"/>
        <w:adjustRightInd w:val="0"/>
        <w:ind w:firstLine="709"/>
        <w:jc w:val="both"/>
      </w:pPr>
      <w:r w:rsidRPr="006A3AB5">
        <w:t>22.3. службы, отвечающие за сохранность инженерных коммуникаций (в целях согласования условий проведения земляных работ);</w:t>
      </w:r>
    </w:p>
    <w:p w:rsidR="006A3AB5" w:rsidRPr="006A3AB5" w:rsidRDefault="006A3AB5" w:rsidP="006A3AB5">
      <w:pPr>
        <w:widowControl w:val="0"/>
        <w:autoSpaceDE w:val="0"/>
        <w:autoSpaceDN w:val="0"/>
        <w:adjustRightInd w:val="0"/>
        <w:ind w:firstLine="709"/>
        <w:jc w:val="both"/>
      </w:pPr>
      <w:r w:rsidRPr="006A3AB5">
        <w:t>22.4.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A3AB5" w:rsidRPr="006A3AB5" w:rsidRDefault="006A3AB5" w:rsidP="006A3AB5">
      <w:pPr>
        <w:jc w:val="both"/>
      </w:pPr>
      <w:r w:rsidRPr="006A3AB5">
        <w:tab/>
        <w:t>23.</w:t>
      </w:r>
      <w:r w:rsidRPr="006A3AB5">
        <w:tab/>
      </w:r>
      <w:proofErr w:type="gramStart"/>
      <w:r w:rsidRPr="006A3AB5">
        <w:t xml:space="preserve">Администрация Володинского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6A3AB5">
        <w:lastRenderedPageBreak/>
        <w:t>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6A3AB5" w:rsidRPr="006A3AB5" w:rsidRDefault="006A3AB5" w:rsidP="006A3AB5">
      <w:pPr>
        <w:jc w:val="both"/>
      </w:pPr>
    </w:p>
    <w:p w:rsidR="006A3AB5" w:rsidRPr="006A3AB5" w:rsidRDefault="006A3AB5" w:rsidP="006A3AB5">
      <w:pPr>
        <w:jc w:val="center"/>
      </w:pPr>
      <w:r w:rsidRPr="006A3AB5">
        <w:t>Результат предоставления муниципальной услуги</w:t>
      </w:r>
    </w:p>
    <w:p w:rsidR="006A3AB5" w:rsidRPr="006A3AB5" w:rsidRDefault="006A3AB5" w:rsidP="006A3AB5">
      <w:pPr>
        <w:jc w:val="center"/>
        <w:rPr>
          <w:b/>
        </w:rPr>
      </w:pPr>
    </w:p>
    <w:p w:rsidR="006A3AB5" w:rsidRPr="006A3AB5" w:rsidRDefault="006A3AB5" w:rsidP="006A3AB5">
      <w:pPr>
        <w:jc w:val="both"/>
      </w:pPr>
      <w:r w:rsidRPr="006A3AB5">
        <w:tab/>
        <w:t>24. Результатом предоставления муниципальной услуги является:</w:t>
      </w:r>
    </w:p>
    <w:p w:rsidR="006A3AB5" w:rsidRPr="006A3AB5" w:rsidRDefault="006A3AB5" w:rsidP="006A3AB5">
      <w:pPr>
        <w:ind w:firstLine="709"/>
        <w:jc w:val="both"/>
      </w:pPr>
      <w:r w:rsidRPr="006A3AB5">
        <w:t>1) Разрешение на осуществление земляных работ (форма приведена в Приложении 3 к настоящему административному регламенту);</w:t>
      </w:r>
    </w:p>
    <w:p w:rsidR="006A3AB5" w:rsidRPr="006A3AB5" w:rsidRDefault="006A3AB5" w:rsidP="006A3AB5">
      <w:pPr>
        <w:ind w:firstLine="709"/>
        <w:jc w:val="both"/>
      </w:pPr>
      <w:r w:rsidRPr="006A3AB5">
        <w:t>2) Решение об отказе в предоставлении услуги (форма приведена в Приложении 4 к настоящему административному регламенту).</w:t>
      </w:r>
    </w:p>
    <w:p w:rsidR="006A3AB5" w:rsidRPr="006A3AB5" w:rsidRDefault="006A3AB5" w:rsidP="006A3AB5">
      <w:pPr>
        <w:jc w:val="both"/>
      </w:pPr>
      <w:r w:rsidRPr="006A3AB5">
        <w:t xml:space="preserve"> </w:t>
      </w:r>
    </w:p>
    <w:p w:rsidR="006A3AB5" w:rsidRPr="006A3AB5" w:rsidRDefault="006A3AB5" w:rsidP="006A3AB5">
      <w:pPr>
        <w:jc w:val="center"/>
      </w:pPr>
      <w:r w:rsidRPr="006A3AB5">
        <w:t>Срок предоставления муниципальной услуги</w:t>
      </w:r>
    </w:p>
    <w:p w:rsidR="006A3AB5" w:rsidRPr="006A3AB5" w:rsidRDefault="006A3AB5" w:rsidP="006A3AB5">
      <w:pPr>
        <w:jc w:val="center"/>
        <w:rPr>
          <w:b/>
        </w:rPr>
      </w:pPr>
    </w:p>
    <w:p w:rsidR="006A3AB5" w:rsidRPr="006A3AB5" w:rsidRDefault="006A3AB5" w:rsidP="006A3AB5">
      <w:pPr>
        <w:jc w:val="both"/>
      </w:pPr>
      <w:r w:rsidRPr="006A3AB5">
        <w:tab/>
        <w:t xml:space="preserve">25. </w:t>
      </w:r>
      <w:r w:rsidRPr="006A3AB5">
        <w:rPr>
          <w:shd w:val="clear" w:color="auto" w:fill="FFFFFF"/>
        </w:rPr>
        <w:t xml:space="preserve">Срок предоставления муниципальной услуги составляет 15 рабочих дней </w:t>
      </w:r>
      <w:proofErr w:type="gramStart"/>
      <w:r w:rsidRPr="006A3AB5">
        <w:rPr>
          <w:shd w:val="clear" w:color="auto" w:fill="FFFFFF"/>
        </w:rPr>
        <w:t>с даты регистрации</w:t>
      </w:r>
      <w:proofErr w:type="gramEnd"/>
      <w:r w:rsidRPr="006A3AB5">
        <w:rPr>
          <w:shd w:val="clear" w:color="auto" w:fill="FFFFFF"/>
        </w:rPr>
        <w:t xml:space="preserve"> заявки на предоставление муниципальной услуги (при выполнении работ 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- 3 рабочих дней).</w:t>
      </w:r>
    </w:p>
    <w:p w:rsidR="006A3AB5" w:rsidRPr="006A3AB5" w:rsidRDefault="006A3AB5" w:rsidP="006A3AB5">
      <w:pPr>
        <w:jc w:val="both"/>
      </w:pPr>
      <w:r w:rsidRPr="006A3AB5">
        <w:tab/>
        <w:t>26.</w:t>
      </w:r>
      <w:r w:rsidRPr="006A3AB5">
        <w:tab/>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Володинского сельского поселения.</w:t>
      </w:r>
    </w:p>
    <w:p w:rsidR="006A3AB5" w:rsidRPr="006A3AB5" w:rsidRDefault="006A3AB5" w:rsidP="006A3AB5">
      <w:pPr>
        <w:jc w:val="center"/>
        <w:rPr>
          <w:b/>
        </w:rPr>
      </w:pPr>
    </w:p>
    <w:p w:rsidR="006A3AB5" w:rsidRPr="006A3AB5" w:rsidRDefault="006A3AB5" w:rsidP="006A3AB5">
      <w:pPr>
        <w:jc w:val="center"/>
      </w:pPr>
      <w:r w:rsidRPr="006A3AB5">
        <w:t>Правовые основания для предоставления муниципальной услуги</w:t>
      </w:r>
    </w:p>
    <w:p w:rsidR="006A3AB5" w:rsidRPr="006A3AB5" w:rsidRDefault="006A3AB5" w:rsidP="006A3AB5">
      <w:pPr>
        <w:jc w:val="center"/>
        <w:rPr>
          <w:b/>
        </w:rPr>
      </w:pPr>
    </w:p>
    <w:p w:rsidR="006A3AB5" w:rsidRPr="006A3AB5" w:rsidRDefault="006A3AB5" w:rsidP="006A3AB5">
      <w:pPr>
        <w:ind w:firstLine="708"/>
        <w:jc w:val="both"/>
      </w:pPr>
      <w:r w:rsidRPr="006A3AB5">
        <w:t xml:space="preserve">27. Предоставление муниципальной услуги осуществляется в соответствии </w:t>
      </w:r>
      <w:proofErr w:type="gramStart"/>
      <w:r w:rsidRPr="006A3AB5">
        <w:t>с</w:t>
      </w:r>
      <w:proofErr w:type="gramEnd"/>
      <w:r w:rsidRPr="006A3AB5">
        <w:t>:</w:t>
      </w:r>
    </w:p>
    <w:p w:rsidR="006A3AB5" w:rsidRPr="006A3AB5" w:rsidRDefault="006A3AB5" w:rsidP="006A3AB5">
      <w:pPr>
        <w:jc w:val="both"/>
      </w:pPr>
      <w:r w:rsidRPr="006A3AB5">
        <w:tab/>
        <w:t>1)</w:t>
      </w:r>
      <w:r w:rsidRPr="006A3AB5">
        <w:tab/>
        <w:t>Градостроительным кодексом Российской Федерации (далее – Градостроительный Кодекс) //«Российская газета», 2004, № 290;</w:t>
      </w:r>
    </w:p>
    <w:p w:rsidR="006A3AB5" w:rsidRPr="006A3AB5" w:rsidRDefault="006A3AB5" w:rsidP="006A3AB5">
      <w:pPr>
        <w:ind w:firstLine="708"/>
        <w:jc w:val="both"/>
      </w:pPr>
      <w:r w:rsidRPr="006A3AB5">
        <w:t>2) Гражданским кодексом Российской Федерации // «Российская газета», №238-239, 08.12.1994;</w:t>
      </w:r>
    </w:p>
    <w:p w:rsidR="006A3AB5" w:rsidRPr="006A3AB5" w:rsidRDefault="006A3AB5" w:rsidP="006A3AB5">
      <w:pPr>
        <w:ind w:firstLine="708"/>
        <w:jc w:val="both"/>
        <w:rPr>
          <w:shd w:val="clear" w:color="auto" w:fill="FFFFFF"/>
        </w:rPr>
      </w:pPr>
      <w:r w:rsidRPr="006A3AB5">
        <w:t xml:space="preserve">3) Земельным кодексом Российской Федерации // </w:t>
      </w:r>
      <w:r w:rsidRPr="006A3AB5">
        <w:rPr>
          <w:shd w:val="clear" w:color="auto" w:fill="FFFFFF"/>
        </w:rPr>
        <w:t>Собрание законодательства Российской Федерации", 29.10.2001, N 44, статья 4147;</w:t>
      </w:r>
    </w:p>
    <w:p w:rsidR="006A3AB5" w:rsidRPr="006A3AB5" w:rsidRDefault="006A3AB5" w:rsidP="006A3AB5">
      <w:pPr>
        <w:ind w:firstLine="708"/>
        <w:jc w:val="both"/>
      </w:pPr>
      <w:r w:rsidRPr="006A3AB5">
        <w:rPr>
          <w:shd w:val="clear" w:color="auto" w:fill="FFFFFF"/>
        </w:rPr>
        <w:t xml:space="preserve">4) </w:t>
      </w:r>
      <w:r w:rsidRPr="006A3AB5">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6A3AB5" w:rsidRPr="006A3AB5" w:rsidRDefault="006A3AB5" w:rsidP="006A3AB5">
      <w:pPr>
        <w:ind w:firstLine="708"/>
        <w:jc w:val="both"/>
      </w:pPr>
      <w:r w:rsidRPr="006A3AB5">
        <w:t>5) Федеральным законом от 27 июля 2010 года №210-ФЗ «Об организации предоставления государственных и муниципальных услуг» //</w:t>
      </w:r>
      <w:r w:rsidRPr="006A3AB5">
        <w:rPr>
          <w:shd w:val="clear" w:color="auto" w:fill="FFFFFF"/>
        </w:rPr>
        <w:t>"Российская газета" от 30 июля 2010 г. N 168</w:t>
      </w:r>
      <w:r w:rsidRPr="006A3AB5">
        <w:t>;</w:t>
      </w:r>
    </w:p>
    <w:p w:rsidR="006A3AB5" w:rsidRPr="006A3AB5" w:rsidRDefault="006A3AB5" w:rsidP="006A3AB5">
      <w:pPr>
        <w:ind w:firstLine="708"/>
        <w:jc w:val="both"/>
        <w:rPr>
          <w:shd w:val="clear" w:color="auto" w:fill="FFFFFF"/>
        </w:rPr>
      </w:pPr>
      <w:r w:rsidRPr="006A3AB5">
        <w:t xml:space="preserve">6)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6A3AB5">
        <w:rPr>
          <w:shd w:val="clear" w:color="auto" w:fill="FFFFFF"/>
        </w:rPr>
        <w:t>"Российская газета", N 25, 13.02.2009;</w:t>
      </w:r>
    </w:p>
    <w:p w:rsidR="006A3AB5" w:rsidRPr="006A3AB5" w:rsidRDefault="006A3AB5" w:rsidP="006A3AB5">
      <w:pPr>
        <w:ind w:firstLine="708"/>
        <w:jc w:val="both"/>
        <w:rPr>
          <w:shd w:val="clear" w:color="auto" w:fill="FFFFFF"/>
        </w:rPr>
      </w:pPr>
      <w:r w:rsidRPr="006A3AB5">
        <w:rPr>
          <w:shd w:val="clear" w:color="auto" w:fill="FFFFFF"/>
        </w:rPr>
        <w:t>7) Федеральным законом от 02 мая 2006 года №59-ФЗ «О порядке рассмотрения обращений граждан Российской Федерации» // "Российская газета", N 95, 05.05.2006;</w:t>
      </w:r>
    </w:p>
    <w:p w:rsidR="006A3AB5" w:rsidRPr="006A3AB5" w:rsidRDefault="006A3AB5" w:rsidP="006A3AB5">
      <w:pPr>
        <w:jc w:val="both"/>
      </w:pPr>
      <w:r w:rsidRPr="006A3AB5">
        <w:tab/>
        <w:t>8)</w:t>
      </w:r>
      <w:r w:rsidRPr="006A3AB5">
        <w:tab/>
        <w:t xml:space="preserve">Федеральным законом от 24 ноября 1995 года №181-ФЗ «О социальной защите инвалидов в Российской Федерации» // «Российская газета» от 02.12.1995 №234; </w:t>
      </w:r>
    </w:p>
    <w:p w:rsidR="006A3AB5" w:rsidRPr="006A3AB5" w:rsidRDefault="006A3AB5" w:rsidP="006A3AB5">
      <w:pPr>
        <w:jc w:val="both"/>
      </w:pPr>
      <w:r w:rsidRPr="006A3AB5">
        <w:tab/>
      </w:r>
      <w:proofErr w:type="gramStart"/>
      <w:r w:rsidRPr="006A3AB5">
        <w:t>9) Постановлением Правительства РФ от 25.12.2021 №2490 «</w:t>
      </w:r>
      <w:r w:rsidRPr="006A3AB5">
        <w:rPr>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6A3AB5">
        <w:rPr>
          <w:shd w:val="clear" w:color="auto" w:fill="FFFFFF"/>
          <w:vertAlign w:val="superscript"/>
        </w:rPr>
        <w:t> 2</w:t>
      </w:r>
      <w:r w:rsidRPr="006A3AB5">
        <w:rPr>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6A3AB5">
        <w:rPr>
          <w:shd w:val="clear" w:color="auto" w:fill="FFFFFF"/>
        </w:rPr>
        <w:t xml:space="preserve"> Российской Федерации»;</w:t>
      </w:r>
    </w:p>
    <w:p w:rsidR="006A3AB5" w:rsidRPr="006A3AB5" w:rsidRDefault="006A3AB5" w:rsidP="006A3AB5">
      <w:pPr>
        <w:jc w:val="both"/>
      </w:pPr>
      <w:r w:rsidRPr="006A3AB5">
        <w:tab/>
        <w:t>10) Уставом муниципального образования Володинское сельское поселение;</w:t>
      </w:r>
    </w:p>
    <w:p w:rsidR="006A3AB5" w:rsidRPr="006A3AB5" w:rsidRDefault="006A3AB5" w:rsidP="006A3AB5">
      <w:pPr>
        <w:jc w:val="both"/>
      </w:pPr>
      <w:r w:rsidRPr="006A3AB5">
        <w:tab/>
        <w:t>11) иными правовыми актами Российской Федерации, Томской области и муниципальными правовыми актами муниципального образования Володинское сельское поселение.</w:t>
      </w:r>
    </w:p>
    <w:p w:rsidR="006A3AB5" w:rsidRPr="006A3AB5" w:rsidRDefault="006A3AB5" w:rsidP="006A3AB5">
      <w:pPr>
        <w:jc w:val="center"/>
        <w:rPr>
          <w:b/>
        </w:rPr>
      </w:pPr>
    </w:p>
    <w:p w:rsidR="006A3AB5" w:rsidRPr="006A3AB5" w:rsidRDefault="006A3AB5" w:rsidP="006A3AB5">
      <w:pPr>
        <w:jc w:val="center"/>
      </w:pPr>
      <w:r w:rsidRPr="006A3AB5">
        <w:lastRenderedPageBreak/>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6A3AB5" w:rsidRPr="006A3AB5" w:rsidRDefault="006A3AB5" w:rsidP="006A3AB5">
      <w:pPr>
        <w:jc w:val="center"/>
      </w:pPr>
      <w:r w:rsidRPr="006A3AB5">
        <w:t xml:space="preserve"> </w:t>
      </w:r>
    </w:p>
    <w:p w:rsidR="006A3AB5" w:rsidRPr="006A3AB5" w:rsidRDefault="006A3AB5" w:rsidP="006A3AB5">
      <w:pPr>
        <w:jc w:val="center"/>
      </w:pPr>
      <w:r w:rsidRPr="006A3AB5">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6A3AB5" w:rsidRPr="006A3AB5" w:rsidRDefault="006A3AB5" w:rsidP="006A3AB5">
      <w:pPr>
        <w:jc w:val="center"/>
        <w:rPr>
          <w:b/>
        </w:rPr>
      </w:pPr>
    </w:p>
    <w:p w:rsidR="006A3AB5" w:rsidRPr="006A3AB5" w:rsidRDefault="006A3AB5" w:rsidP="006A3AB5">
      <w:pPr>
        <w:jc w:val="both"/>
      </w:pPr>
      <w:r w:rsidRPr="006A3AB5">
        <w:tab/>
        <w:t>28. Для предоставления муниципальной услуги, заявитель представляет заявку по форме, представленной в Приложении 2 к административному регламенту.</w:t>
      </w:r>
    </w:p>
    <w:p w:rsidR="006A3AB5" w:rsidRPr="006A3AB5" w:rsidRDefault="006A3AB5" w:rsidP="006A3AB5">
      <w:pPr>
        <w:jc w:val="both"/>
      </w:pPr>
      <w:r w:rsidRPr="006A3AB5">
        <w:tab/>
        <w:t>К заявке прилагаются следующие документы:</w:t>
      </w:r>
    </w:p>
    <w:p w:rsidR="006A3AB5" w:rsidRPr="006A3AB5" w:rsidRDefault="006A3AB5" w:rsidP="006A3AB5">
      <w:pPr>
        <w:jc w:val="both"/>
      </w:pPr>
      <w:r w:rsidRPr="006A3AB5">
        <w:tab/>
        <w:t>1) документ, подтверждающий полномочия представителя заявителя действовать от имени заявителя;</w:t>
      </w:r>
    </w:p>
    <w:p w:rsidR="006A3AB5" w:rsidRPr="006A3AB5" w:rsidRDefault="006A3AB5" w:rsidP="006A3AB5">
      <w:pPr>
        <w:autoSpaceDE w:val="0"/>
        <w:autoSpaceDN w:val="0"/>
        <w:adjustRightInd w:val="0"/>
        <w:ind w:firstLine="709"/>
        <w:jc w:val="both"/>
        <w:rPr>
          <w:shd w:val="clear" w:color="auto" w:fill="FFFFFF"/>
        </w:rPr>
      </w:pPr>
      <w:proofErr w:type="gramStart"/>
      <w:r w:rsidRPr="006A3AB5">
        <w:t>2)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Pr="006A3AB5">
        <w:rPr>
          <w:shd w:val="clear" w:color="auto" w:fill="FFFFFF"/>
        </w:rPr>
        <w:t>;</w:t>
      </w:r>
      <w:proofErr w:type="gramEnd"/>
    </w:p>
    <w:p w:rsidR="006A3AB5" w:rsidRPr="006A3AB5" w:rsidRDefault="006A3AB5" w:rsidP="006A3AB5">
      <w:pPr>
        <w:autoSpaceDE w:val="0"/>
        <w:autoSpaceDN w:val="0"/>
        <w:adjustRightInd w:val="0"/>
        <w:ind w:firstLine="709"/>
        <w:jc w:val="both"/>
        <w:rPr>
          <w:shd w:val="clear" w:color="auto" w:fill="FFFFFF"/>
        </w:rPr>
      </w:pPr>
      <w:r w:rsidRPr="006A3AB5">
        <w:rPr>
          <w:shd w:val="clear" w:color="auto" w:fill="FFFFFF"/>
        </w:rPr>
        <w:t>3) решение собственника (правообладателя) объекта капитального строительства о сносе;</w:t>
      </w:r>
    </w:p>
    <w:p w:rsidR="006A3AB5" w:rsidRPr="006A3AB5" w:rsidRDefault="006A3AB5" w:rsidP="006A3AB5">
      <w:pPr>
        <w:autoSpaceDE w:val="0"/>
        <w:autoSpaceDN w:val="0"/>
        <w:adjustRightInd w:val="0"/>
        <w:ind w:firstLine="709"/>
        <w:jc w:val="both"/>
        <w:rPr>
          <w:shd w:val="clear" w:color="auto" w:fill="FFFFFF"/>
        </w:rPr>
      </w:pPr>
      <w:r w:rsidRPr="006A3AB5">
        <w:rPr>
          <w:shd w:val="clear" w:color="auto" w:fill="FFFFFF"/>
        </w:rPr>
        <w:t>4) договор на осуществление технологического присоединения к инженерным сетям;</w:t>
      </w:r>
    </w:p>
    <w:p w:rsidR="006A3AB5" w:rsidRPr="006A3AB5" w:rsidRDefault="006A3AB5" w:rsidP="006A3AB5">
      <w:pPr>
        <w:autoSpaceDE w:val="0"/>
        <w:autoSpaceDN w:val="0"/>
        <w:adjustRightInd w:val="0"/>
        <w:ind w:firstLine="709"/>
        <w:jc w:val="both"/>
      </w:pPr>
      <w:r w:rsidRPr="006A3AB5">
        <w:t>5) проект производства земляных работ;</w:t>
      </w:r>
    </w:p>
    <w:p w:rsidR="006A3AB5" w:rsidRPr="006A3AB5" w:rsidRDefault="006A3AB5" w:rsidP="006A3AB5">
      <w:pPr>
        <w:autoSpaceDE w:val="0"/>
        <w:autoSpaceDN w:val="0"/>
        <w:adjustRightInd w:val="0"/>
        <w:ind w:firstLine="709"/>
        <w:jc w:val="both"/>
      </w:pPr>
      <w:r w:rsidRPr="006A3AB5">
        <w:t>6) договор подряда на проведение земляных работ;</w:t>
      </w:r>
    </w:p>
    <w:p w:rsidR="006A3AB5" w:rsidRPr="006A3AB5" w:rsidRDefault="006A3AB5" w:rsidP="006A3AB5">
      <w:pPr>
        <w:autoSpaceDE w:val="0"/>
        <w:autoSpaceDN w:val="0"/>
        <w:adjustRightInd w:val="0"/>
        <w:ind w:firstLine="709"/>
        <w:jc w:val="both"/>
      </w:pPr>
      <w:r w:rsidRPr="006A3AB5">
        <w:t>7) приказ о назначении ответственного лица за выполнение работ;</w:t>
      </w:r>
    </w:p>
    <w:p w:rsidR="006A3AB5" w:rsidRPr="006A3AB5" w:rsidRDefault="006A3AB5" w:rsidP="006A3AB5">
      <w:pPr>
        <w:autoSpaceDE w:val="0"/>
        <w:autoSpaceDN w:val="0"/>
        <w:adjustRightInd w:val="0"/>
        <w:ind w:firstLine="709"/>
        <w:jc w:val="both"/>
      </w:pPr>
      <w:r w:rsidRPr="006A3AB5">
        <w:t>8) схема движения транспорта и пешеходов;</w:t>
      </w:r>
    </w:p>
    <w:p w:rsidR="006A3AB5" w:rsidRPr="006A3AB5" w:rsidRDefault="006A3AB5" w:rsidP="006A3AB5">
      <w:pPr>
        <w:autoSpaceDE w:val="0"/>
        <w:autoSpaceDN w:val="0"/>
        <w:adjustRightInd w:val="0"/>
        <w:ind w:firstLine="709"/>
        <w:jc w:val="both"/>
      </w:pPr>
      <w:r w:rsidRPr="006A3AB5">
        <w:t>9) гарантийное письмо о восстановлении покрытия;</w:t>
      </w:r>
    </w:p>
    <w:p w:rsidR="006A3AB5" w:rsidRPr="006A3AB5" w:rsidRDefault="006A3AB5" w:rsidP="006A3AB5">
      <w:pPr>
        <w:autoSpaceDE w:val="0"/>
        <w:autoSpaceDN w:val="0"/>
        <w:adjustRightInd w:val="0"/>
        <w:ind w:firstLine="709"/>
        <w:jc w:val="both"/>
      </w:pPr>
      <w:r w:rsidRPr="006A3AB5">
        <w:t>10) договор на выполнение работ по восстановлению покрытия;</w:t>
      </w:r>
    </w:p>
    <w:p w:rsidR="006A3AB5" w:rsidRPr="006A3AB5" w:rsidRDefault="006A3AB5" w:rsidP="006A3AB5">
      <w:pPr>
        <w:autoSpaceDE w:val="0"/>
        <w:autoSpaceDN w:val="0"/>
        <w:adjustRightInd w:val="0"/>
        <w:ind w:firstLine="709"/>
        <w:jc w:val="both"/>
      </w:pPr>
      <w:r w:rsidRPr="006A3AB5">
        <w:t>11) гарантийное письмо о восстановлении зеленых насаждений;</w:t>
      </w:r>
    </w:p>
    <w:p w:rsidR="006A3AB5" w:rsidRPr="006A3AB5" w:rsidRDefault="006A3AB5" w:rsidP="006A3AB5">
      <w:pPr>
        <w:autoSpaceDE w:val="0"/>
        <w:autoSpaceDN w:val="0"/>
        <w:adjustRightInd w:val="0"/>
        <w:ind w:firstLine="709"/>
        <w:jc w:val="both"/>
      </w:pPr>
      <w:r w:rsidRPr="006A3AB5">
        <w:t>12) договор на выполнение работ по восстановлению зеленых насаждений;</w:t>
      </w:r>
    </w:p>
    <w:p w:rsidR="006A3AB5" w:rsidRPr="006A3AB5" w:rsidRDefault="006A3AB5" w:rsidP="006A3AB5">
      <w:pPr>
        <w:autoSpaceDE w:val="0"/>
        <w:autoSpaceDN w:val="0"/>
        <w:adjustRightInd w:val="0"/>
        <w:ind w:firstLine="709"/>
        <w:jc w:val="both"/>
      </w:pPr>
      <w:r w:rsidRPr="006A3AB5">
        <w:t>13) заключение о техническом состоянии конструкций объекта капитального строительства и возможности производства планируемых работ;</w:t>
      </w:r>
    </w:p>
    <w:p w:rsidR="006A3AB5" w:rsidRPr="006A3AB5" w:rsidRDefault="006A3AB5" w:rsidP="006A3AB5">
      <w:pPr>
        <w:autoSpaceDE w:val="0"/>
        <w:autoSpaceDN w:val="0"/>
        <w:adjustRightInd w:val="0"/>
        <w:ind w:firstLine="709"/>
        <w:jc w:val="both"/>
      </w:pPr>
      <w:r w:rsidRPr="006A3AB5">
        <w:t>14) согласование эксплуатирующей организации (в случае обращения за разрешением на проведение аварийных работ);</w:t>
      </w:r>
    </w:p>
    <w:p w:rsidR="006A3AB5" w:rsidRPr="006A3AB5" w:rsidRDefault="006A3AB5" w:rsidP="006A3AB5">
      <w:pPr>
        <w:autoSpaceDE w:val="0"/>
        <w:autoSpaceDN w:val="0"/>
        <w:adjustRightInd w:val="0"/>
        <w:ind w:firstLine="709"/>
        <w:jc w:val="both"/>
      </w:pPr>
      <w:r w:rsidRPr="006A3AB5">
        <w:t>15) гарантийное письмо о восстановлении покрытия и благоустройства (в случае обращения за разрешением на проведение аварийных работ);</w:t>
      </w:r>
    </w:p>
    <w:p w:rsidR="006A3AB5" w:rsidRPr="006A3AB5" w:rsidRDefault="006A3AB5" w:rsidP="006A3AB5">
      <w:pPr>
        <w:autoSpaceDE w:val="0"/>
        <w:autoSpaceDN w:val="0"/>
        <w:adjustRightInd w:val="0"/>
        <w:ind w:firstLine="709"/>
        <w:jc w:val="both"/>
      </w:pPr>
      <w:r w:rsidRPr="006A3AB5">
        <w:t>16) исполнительная документация (схема) коммуникаций (в случае обращения за закрытием разрешения на осуществление земляных работ).</w:t>
      </w:r>
    </w:p>
    <w:p w:rsidR="006A3AB5" w:rsidRPr="006A3AB5" w:rsidRDefault="006A3AB5" w:rsidP="006A3AB5">
      <w:pPr>
        <w:autoSpaceDE w:val="0"/>
        <w:autoSpaceDN w:val="0"/>
        <w:adjustRightInd w:val="0"/>
        <w:ind w:firstLine="709"/>
        <w:jc w:val="both"/>
      </w:pPr>
      <w:r w:rsidRPr="006A3AB5">
        <w:rPr>
          <w:shd w:val="clear" w:color="auto" w:fill="FFFFFF"/>
        </w:rPr>
        <w:t xml:space="preserve"> </w:t>
      </w:r>
      <w:r w:rsidRPr="006A3AB5">
        <w:t>29. При предоставлении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A3AB5" w:rsidRPr="006A3AB5" w:rsidRDefault="006A3AB5" w:rsidP="006A3AB5">
      <w:pPr>
        <w:tabs>
          <w:tab w:val="left" w:pos="930"/>
        </w:tabs>
        <w:ind w:firstLine="709"/>
        <w:jc w:val="both"/>
      </w:pPr>
      <w:r w:rsidRPr="006A3AB5">
        <w:t>Документы, необходимые для предоставления муниципальной услуги, предоставляются в Администрацию Володинского сельского поселения почтовым отправлением, при личном обращении.</w:t>
      </w:r>
    </w:p>
    <w:p w:rsidR="006A3AB5" w:rsidRPr="006A3AB5" w:rsidRDefault="006A3AB5" w:rsidP="006A3AB5">
      <w:pPr>
        <w:tabs>
          <w:tab w:val="left" w:pos="930"/>
        </w:tabs>
        <w:ind w:firstLine="709"/>
        <w:jc w:val="both"/>
      </w:pPr>
      <w:r w:rsidRPr="006A3AB5">
        <w:t>Если заявка о предоставлении муниципальной услуги предоставляется посредством почтового отправления, подлинность подписи заявителя или его представителя на такой заявке и верность копий документов, прилагаемых к такой заявке, должны соответствовать требованиям действующего законодательства.</w:t>
      </w:r>
    </w:p>
    <w:p w:rsidR="006A3AB5" w:rsidRPr="006A3AB5" w:rsidRDefault="006A3AB5" w:rsidP="006A3AB5">
      <w:pPr>
        <w:tabs>
          <w:tab w:val="left" w:pos="930"/>
        </w:tabs>
        <w:ind w:firstLine="709"/>
        <w:jc w:val="both"/>
      </w:pPr>
      <w:r w:rsidRPr="006A3AB5">
        <w:t>30. Администрация Володинского сельского поселения не вправе требовать от заявителя:</w:t>
      </w:r>
    </w:p>
    <w:p w:rsidR="006A3AB5" w:rsidRPr="006A3AB5" w:rsidRDefault="006A3AB5" w:rsidP="006A3AB5">
      <w:pPr>
        <w:autoSpaceDE w:val="0"/>
        <w:autoSpaceDN w:val="0"/>
        <w:adjustRightInd w:val="0"/>
        <w:ind w:firstLine="709"/>
        <w:jc w:val="both"/>
      </w:pPr>
      <w:r w:rsidRPr="006A3AB5">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3AB5" w:rsidRPr="006A3AB5" w:rsidRDefault="006A3AB5" w:rsidP="006A3AB5">
      <w:pPr>
        <w:autoSpaceDE w:val="0"/>
        <w:autoSpaceDN w:val="0"/>
        <w:adjustRightInd w:val="0"/>
        <w:ind w:firstLine="709"/>
        <w:jc w:val="both"/>
      </w:pPr>
      <w:proofErr w:type="gramStart"/>
      <w:r w:rsidRPr="006A3AB5">
        <w:t xml:space="preserve">б) представления документов и информации, которые в соответствии с нормативными правовыми актами Российской </w:t>
      </w:r>
      <w:r w:rsidRPr="006A3AB5">
        <w:lastRenderedPageBreak/>
        <w:t>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6A3AB5">
        <w:t xml:space="preserve"> в части 6 статьи 7 Федерального закона от 27 июля 2010 года № 210-ФЗ «Об организации предоставления государственных и муниципальных услуг»;</w:t>
      </w:r>
    </w:p>
    <w:p w:rsidR="006A3AB5" w:rsidRPr="006A3AB5" w:rsidRDefault="006A3AB5" w:rsidP="006A3AB5">
      <w:pPr>
        <w:autoSpaceDE w:val="0"/>
        <w:autoSpaceDN w:val="0"/>
        <w:adjustRightInd w:val="0"/>
        <w:ind w:firstLine="709"/>
        <w:jc w:val="both"/>
      </w:pPr>
      <w:proofErr w:type="gramStart"/>
      <w:r w:rsidRPr="006A3AB5">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6A3AB5">
        <w:t xml:space="preserve"> и муниципальных услуг»;</w:t>
      </w:r>
    </w:p>
    <w:p w:rsidR="006A3AB5" w:rsidRPr="006A3AB5" w:rsidRDefault="006A3AB5" w:rsidP="006A3AB5">
      <w:pPr>
        <w:autoSpaceDE w:val="0"/>
        <w:autoSpaceDN w:val="0"/>
        <w:adjustRightInd w:val="0"/>
        <w:ind w:firstLine="709"/>
        <w:jc w:val="both"/>
      </w:pPr>
      <w:r w:rsidRPr="006A3AB5">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3AB5" w:rsidRPr="006A3AB5" w:rsidRDefault="006A3AB5" w:rsidP="006A3AB5">
      <w:pPr>
        <w:autoSpaceDE w:val="0"/>
        <w:autoSpaceDN w:val="0"/>
        <w:adjustRightInd w:val="0"/>
        <w:ind w:firstLine="709"/>
        <w:jc w:val="both"/>
      </w:pPr>
      <w:r w:rsidRPr="006A3AB5">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3AB5" w:rsidRPr="006A3AB5" w:rsidRDefault="006A3AB5" w:rsidP="006A3AB5">
      <w:pPr>
        <w:autoSpaceDE w:val="0"/>
        <w:autoSpaceDN w:val="0"/>
        <w:adjustRightInd w:val="0"/>
        <w:ind w:firstLine="709"/>
        <w:jc w:val="both"/>
      </w:pPr>
      <w:r w:rsidRPr="006A3AB5">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3AB5" w:rsidRPr="006A3AB5" w:rsidRDefault="006A3AB5" w:rsidP="006A3AB5">
      <w:pPr>
        <w:autoSpaceDE w:val="0"/>
        <w:autoSpaceDN w:val="0"/>
        <w:adjustRightInd w:val="0"/>
        <w:ind w:firstLine="709"/>
        <w:jc w:val="both"/>
      </w:pPr>
      <w:r w:rsidRPr="006A3AB5">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3AB5" w:rsidRPr="006A3AB5" w:rsidRDefault="006A3AB5" w:rsidP="006A3AB5">
      <w:pPr>
        <w:autoSpaceDE w:val="0"/>
        <w:autoSpaceDN w:val="0"/>
        <w:adjustRightInd w:val="0"/>
        <w:ind w:firstLine="709"/>
        <w:jc w:val="both"/>
        <w:rPr>
          <w:i/>
        </w:rPr>
      </w:pPr>
      <w:proofErr w:type="gramStart"/>
      <w:r w:rsidRPr="006A3AB5">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A3AB5">
        <w:t xml:space="preserve">, </w:t>
      </w:r>
      <w:proofErr w:type="gramStart"/>
      <w:r w:rsidRPr="006A3AB5">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A3AB5" w:rsidRPr="006A3AB5" w:rsidRDefault="006A3AB5" w:rsidP="006A3AB5">
      <w:pPr>
        <w:tabs>
          <w:tab w:val="left" w:pos="930"/>
        </w:tabs>
        <w:ind w:firstLine="709"/>
        <w:jc w:val="both"/>
      </w:pPr>
    </w:p>
    <w:p w:rsidR="006A3AB5" w:rsidRPr="006A3AB5" w:rsidRDefault="006A3AB5" w:rsidP="006A3AB5">
      <w:pPr>
        <w:jc w:val="center"/>
      </w:pPr>
      <w:r w:rsidRPr="006A3AB5">
        <w:t>Исчерпывающий перечень документов, необходимых для предоставления муниципальной услуги, в соответствии с законодательными или иными нормативными правовыми актами,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A3AB5" w:rsidRPr="006A3AB5" w:rsidRDefault="006A3AB5" w:rsidP="006A3AB5">
      <w:pPr>
        <w:jc w:val="center"/>
        <w:rPr>
          <w:b/>
        </w:rPr>
      </w:pPr>
    </w:p>
    <w:p w:rsidR="006A3AB5" w:rsidRPr="006A3AB5" w:rsidRDefault="006A3AB5" w:rsidP="006A3AB5">
      <w:pPr>
        <w:widowControl w:val="0"/>
        <w:autoSpaceDE w:val="0"/>
        <w:autoSpaceDN w:val="0"/>
        <w:adjustRightInd w:val="0"/>
        <w:ind w:firstLine="708"/>
        <w:jc w:val="both"/>
      </w:pPr>
      <w:r w:rsidRPr="006A3AB5">
        <w:t>31.</w:t>
      </w:r>
      <w:r w:rsidRPr="006A3AB5">
        <w:tab/>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6A3AB5" w:rsidRPr="006A3AB5" w:rsidRDefault="006A3AB5" w:rsidP="006A3AB5">
      <w:pPr>
        <w:widowControl w:val="0"/>
        <w:autoSpaceDE w:val="0"/>
        <w:autoSpaceDN w:val="0"/>
        <w:adjustRightInd w:val="0"/>
        <w:ind w:firstLine="708"/>
        <w:jc w:val="both"/>
        <w:rPr>
          <w:rFonts w:eastAsia="Arial"/>
        </w:rPr>
      </w:pPr>
      <w:r w:rsidRPr="006A3AB5">
        <w:t>а)</w:t>
      </w:r>
      <w:r w:rsidRPr="006A3AB5">
        <w:rPr>
          <w:rFonts w:eastAsia="Arial"/>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A3AB5" w:rsidRPr="006A3AB5" w:rsidRDefault="006A3AB5" w:rsidP="006A3AB5">
      <w:pPr>
        <w:widowControl w:val="0"/>
        <w:autoSpaceDE w:val="0"/>
        <w:autoSpaceDN w:val="0"/>
        <w:adjustRightInd w:val="0"/>
        <w:ind w:firstLine="708"/>
        <w:jc w:val="both"/>
        <w:rPr>
          <w:shd w:val="clear" w:color="auto" w:fill="FFFFFF"/>
        </w:rPr>
      </w:pPr>
      <w:r w:rsidRPr="006A3AB5">
        <w:rPr>
          <w:shd w:val="clear" w:color="auto" w:fill="FFFFFF"/>
        </w:rPr>
        <w:t xml:space="preserve">Заявитель (представитель заявителя) при подаче запроса вправе </w:t>
      </w:r>
      <w:r w:rsidRPr="006A3AB5">
        <w:rPr>
          <w:shd w:val="clear" w:color="auto" w:fill="FFFFFF"/>
        </w:rPr>
        <w:lastRenderedPageBreak/>
        <w:t>приложить к нему документы, указанные в пункте 31 Административного регламента по собственной инициативе.</w:t>
      </w:r>
    </w:p>
    <w:p w:rsidR="006A3AB5" w:rsidRPr="006A3AB5" w:rsidRDefault="006A3AB5" w:rsidP="006A3AB5">
      <w:pPr>
        <w:widowControl w:val="0"/>
        <w:autoSpaceDE w:val="0"/>
        <w:autoSpaceDN w:val="0"/>
        <w:adjustRightInd w:val="0"/>
        <w:ind w:firstLine="708"/>
        <w:jc w:val="both"/>
      </w:pPr>
    </w:p>
    <w:p w:rsidR="006A3AB5" w:rsidRPr="006A3AB5" w:rsidRDefault="006A3AB5" w:rsidP="006A3AB5">
      <w:pPr>
        <w:jc w:val="center"/>
      </w:pPr>
      <w:r w:rsidRPr="006A3AB5">
        <w:t>Исчерпывающий перечень оснований для отказа в приеме документов, необходимых для предоставления муниципальной услуги</w:t>
      </w:r>
    </w:p>
    <w:p w:rsidR="006A3AB5" w:rsidRPr="006A3AB5" w:rsidRDefault="006A3AB5" w:rsidP="006A3AB5">
      <w:pPr>
        <w:jc w:val="center"/>
        <w:rPr>
          <w:b/>
        </w:rPr>
      </w:pPr>
    </w:p>
    <w:p w:rsidR="006A3AB5" w:rsidRPr="006A3AB5" w:rsidRDefault="006A3AB5" w:rsidP="006A3AB5">
      <w:pPr>
        <w:jc w:val="both"/>
      </w:pPr>
      <w:r w:rsidRPr="006A3AB5">
        <w:tab/>
        <w:t>32. Исчерпывающий перечень оснований для отказа в приеме документов, необходимых для предоставления услуги:</w:t>
      </w:r>
    </w:p>
    <w:p w:rsidR="006A3AB5" w:rsidRPr="006A3AB5" w:rsidRDefault="006A3AB5" w:rsidP="006A3AB5">
      <w:pPr>
        <w:jc w:val="both"/>
      </w:pPr>
      <w:r w:rsidRPr="006A3AB5">
        <w:tab/>
        <w:t>а) заявление подано в орган местного самоуправления, в полномочия которого не входит предоставление муниципальной услуги;</w:t>
      </w:r>
    </w:p>
    <w:p w:rsidR="006A3AB5" w:rsidRPr="006A3AB5" w:rsidRDefault="006A3AB5" w:rsidP="006A3AB5">
      <w:pPr>
        <w:ind w:firstLine="709"/>
        <w:jc w:val="both"/>
        <w:rPr>
          <w:rFonts w:eastAsia="Arial"/>
        </w:rPr>
      </w:pPr>
      <w:r w:rsidRPr="006A3AB5">
        <w:rPr>
          <w:rFonts w:eastAsia="Arial"/>
        </w:rPr>
        <w:t>б) неполное заполнение полей в форме заявления, в том числе в интерактивной форме заявления на ЕПГУ, РПГУ;</w:t>
      </w:r>
    </w:p>
    <w:p w:rsidR="006A3AB5" w:rsidRPr="006A3AB5" w:rsidRDefault="006A3AB5" w:rsidP="006A3AB5">
      <w:pPr>
        <w:ind w:firstLine="709"/>
        <w:jc w:val="both"/>
        <w:rPr>
          <w:rFonts w:eastAsia="Arial"/>
        </w:rPr>
      </w:pPr>
      <w:r w:rsidRPr="006A3AB5">
        <w:rPr>
          <w:rFonts w:eastAsia="Arial"/>
        </w:rPr>
        <w:t>в) непредставление документов, предусмотренных пунктом 29 настоящего Административного регламента;</w:t>
      </w:r>
    </w:p>
    <w:p w:rsidR="006A3AB5" w:rsidRPr="006A3AB5" w:rsidRDefault="006A3AB5" w:rsidP="006A3AB5">
      <w:pPr>
        <w:ind w:firstLine="709"/>
        <w:jc w:val="both"/>
        <w:rPr>
          <w:rFonts w:eastAsia="Arial"/>
        </w:rPr>
      </w:pPr>
      <w:r w:rsidRPr="006A3AB5">
        <w:rPr>
          <w:rFonts w:eastAsia="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A3AB5" w:rsidRPr="006A3AB5" w:rsidRDefault="006A3AB5" w:rsidP="006A3AB5">
      <w:pPr>
        <w:ind w:firstLine="709"/>
        <w:rPr>
          <w:rFonts w:eastAsia="Arial"/>
        </w:rPr>
      </w:pPr>
      <w:r w:rsidRPr="006A3AB5">
        <w:rPr>
          <w:rFonts w:eastAsia="Arial"/>
        </w:rPr>
        <w:t>д) представленные на бумажном носителе документы содержат подчистки и исправления текста;</w:t>
      </w:r>
    </w:p>
    <w:p w:rsidR="006A3AB5" w:rsidRPr="006A3AB5" w:rsidRDefault="006A3AB5" w:rsidP="006A3AB5">
      <w:pPr>
        <w:ind w:firstLine="709"/>
        <w:jc w:val="both"/>
        <w:rPr>
          <w:rFonts w:eastAsia="Arial"/>
        </w:rPr>
      </w:pPr>
      <w:r w:rsidRPr="006A3AB5">
        <w:rPr>
          <w:rFonts w:eastAsia="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A3AB5" w:rsidRPr="006A3AB5" w:rsidRDefault="006A3AB5" w:rsidP="006A3AB5">
      <w:pPr>
        <w:ind w:firstLine="709"/>
        <w:jc w:val="both"/>
        <w:rPr>
          <w:rFonts w:eastAsia="Arial"/>
        </w:rPr>
      </w:pPr>
      <w:r w:rsidRPr="006A3AB5">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A3AB5" w:rsidRPr="006A3AB5" w:rsidRDefault="006A3AB5" w:rsidP="006A3AB5">
      <w:pPr>
        <w:ind w:firstLine="708"/>
        <w:jc w:val="both"/>
      </w:pPr>
      <w:r w:rsidRPr="006A3AB5">
        <w:rPr>
          <w:rFonts w:eastAsia="Arial"/>
        </w:rPr>
        <w:t xml:space="preserve">з) выявлено несоблюдение установленных статьей 11 Федерального закона от 6 апреля 2011г. №63-ФЗ "Об электронной подписи" </w:t>
      </w:r>
      <w:r w:rsidRPr="006A3AB5">
        <w:t>условий признания действительности усиленной квалифицированной электронной подписи</w:t>
      </w:r>
    </w:p>
    <w:p w:rsidR="006A3AB5" w:rsidRPr="006A3AB5" w:rsidRDefault="006A3AB5" w:rsidP="006A3AB5">
      <w:pPr>
        <w:ind w:firstLine="708"/>
        <w:jc w:val="both"/>
      </w:pPr>
    </w:p>
    <w:p w:rsidR="006A3AB5" w:rsidRPr="006A3AB5" w:rsidRDefault="006A3AB5" w:rsidP="006A3AB5">
      <w:pPr>
        <w:jc w:val="center"/>
      </w:pPr>
      <w:r w:rsidRPr="006A3AB5">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3AB5" w:rsidRPr="006A3AB5" w:rsidRDefault="006A3AB5" w:rsidP="006A3AB5">
      <w:pPr>
        <w:jc w:val="center"/>
        <w:rPr>
          <w:b/>
        </w:rPr>
      </w:pPr>
    </w:p>
    <w:p w:rsidR="006A3AB5" w:rsidRPr="006A3AB5" w:rsidRDefault="006A3AB5" w:rsidP="006A3AB5">
      <w:pPr>
        <w:jc w:val="both"/>
      </w:pPr>
      <w:r w:rsidRPr="006A3AB5">
        <w:tab/>
        <w:t>33. Основания для приостановления предоставления муниципальной услуги законодательством Российской Федерации не предусмотрены.</w:t>
      </w:r>
    </w:p>
    <w:p w:rsidR="006A3AB5" w:rsidRPr="006A3AB5" w:rsidRDefault="006A3AB5" w:rsidP="006A3AB5">
      <w:pPr>
        <w:jc w:val="both"/>
      </w:pPr>
      <w:r w:rsidRPr="006A3AB5">
        <w:tab/>
        <w:t>34. Исчерпывающий перечень оснований для отказа в предоставлении муниципальной услуги:</w:t>
      </w:r>
    </w:p>
    <w:p w:rsidR="006A3AB5" w:rsidRPr="006A3AB5" w:rsidRDefault="006A3AB5" w:rsidP="006A3AB5">
      <w:pPr>
        <w:widowControl w:val="0"/>
        <w:ind w:firstLine="709"/>
        <w:jc w:val="both"/>
      </w:pPr>
      <w:r w:rsidRPr="006A3AB5">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A3AB5">
        <w:t>необходимых</w:t>
      </w:r>
      <w:proofErr w:type="gramEnd"/>
      <w:r w:rsidRPr="006A3AB5">
        <w:t xml:space="preserve"> для предоставления услуги;</w:t>
      </w:r>
    </w:p>
    <w:p w:rsidR="006A3AB5" w:rsidRPr="006A3AB5" w:rsidRDefault="006A3AB5" w:rsidP="006A3AB5">
      <w:pPr>
        <w:widowControl w:val="0"/>
        <w:ind w:firstLine="709"/>
        <w:jc w:val="both"/>
      </w:pPr>
      <w:r w:rsidRPr="006A3AB5">
        <w:t xml:space="preserve">2) несоответствие проекта производства работ требованиям, установленным нормативными правовыми актами;  </w:t>
      </w:r>
    </w:p>
    <w:p w:rsidR="006A3AB5" w:rsidRPr="006A3AB5" w:rsidRDefault="006A3AB5" w:rsidP="006A3AB5">
      <w:pPr>
        <w:widowControl w:val="0"/>
        <w:ind w:firstLine="709"/>
        <w:jc w:val="both"/>
      </w:pPr>
      <w:r w:rsidRPr="006A3AB5">
        <w:t xml:space="preserve">3) невозможность выполнения работ в заявленные сроки; </w:t>
      </w:r>
    </w:p>
    <w:p w:rsidR="006A3AB5" w:rsidRPr="006A3AB5" w:rsidRDefault="006A3AB5" w:rsidP="006A3AB5">
      <w:pPr>
        <w:widowControl w:val="0"/>
        <w:ind w:firstLine="709"/>
        <w:jc w:val="both"/>
      </w:pPr>
      <w:r w:rsidRPr="006A3AB5">
        <w:t>4) наличие у Заявителя незакрытых ранее выданных двух и более разрешений, срок действия которых истек;</w:t>
      </w:r>
    </w:p>
    <w:p w:rsidR="006A3AB5" w:rsidRPr="006A3AB5" w:rsidRDefault="006A3AB5" w:rsidP="006A3AB5">
      <w:pPr>
        <w:widowControl w:val="0"/>
        <w:ind w:firstLine="709"/>
        <w:jc w:val="both"/>
      </w:pPr>
      <w:r w:rsidRPr="006A3AB5">
        <w:t>5) установлены факты нарушений при проведении земляных работ в соответствии с выданным разрешением на осуществление земляных работ;</w:t>
      </w:r>
    </w:p>
    <w:p w:rsidR="006A3AB5" w:rsidRPr="006A3AB5" w:rsidRDefault="006A3AB5" w:rsidP="006A3AB5">
      <w:pPr>
        <w:widowControl w:val="0"/>
        <w:ind w:firstLine="709"/>
        <w:jc w:val="both"/>
      </w:pPr>
      <w:r w:rsidRPr="006A3AB5">
        <w:t>6) наличие противоречивых сведений в заявлении о предоставлении государственной услуги и приложенных к нему документах.</w:t>
      </w:r>
    </w:p>
    <w:p w:rsidR="006A3AB5" w:rsidRPr="006A3AB5" w:rsidRDefault="006A3AB5" w:rsidP="006A3AB5">
      <w:pPr>
        <w:jc w:val="both"/>
      </w:pPr>
    </w:p>
    <w:p w:rsidR="006A3AB5" w:rsidRPr="006A3AB5" w:rsidRDefault="006A3AB5" w:rsidP="006A3AB5">
      <w:pPr>
        <w:jc w:val="center"/>
      </w:pPr>
      <w:r w:rsidRPr="006A3AB5">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6A3AB5" w:rsidRPr="006A3AB5" w:rsidRDefault="006A3AB5" w:rsidP="006A3AB5">
      <w:pPr>
        <w:jc w:val="center"/>
        <w:rPr>
          <w:b/>
        </w:rPr>
      </w:pPr>
    </w:p>
    <w:p w:rsidR="006A3AB5" w:rsidRPr="006A3AB5" w:rsidRDefault="006A3AB5" w:rsidP="006A3AB5">
      <w:pPr>
        <w:jc w:val="both"/>
      </w:pPr>
      <w:r w:rsidRPr="006A3AB5">
        <w:tab/>
        <w:t>35. Муниципальная услуга предоставляется без взимания государственной пошлины или иной платы.</w:t>
      </w:r>
    </w:p>
    <w:p w:rsidR="006A3AB5" w:rsidRPr="006A3AB5" w:rsidRDefault="006A3AB5" w:rsidP="006A3AB5">
      <w:pPr>
        <w:jc w:val="both"/>
      </w:pPr>
    </w:p>
    <w:p w:rsidR="006A3AB5" w:rsidRPr="006A3AB5" w:rsidRDefault="006A3AB5" w:rsidP="006A3AB5">
      <w:pPr>
        <w:jc w:val="center"/>
      </w:pPr>
      <w:r w:rsidRPr="006A3AB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3AB5" w:rsidRPr="006A3AB5" w:rsidRDefault="006A3AB5" w:rsidP="006A3AB5">
      <w:pPr>
        <w:jc w:val="center"/>
        <w:rPr>
          <w:b/>
        </w:rPr>
      </w:pPr>
    </w:p>
    <w:p w:rsidR="006A3AB5" w:rsidRPr="006A3AB5" w:rsidRDefault="006A3AB5" w:rsidP="006A3AB5">
      <w:pPr>
        <w:jc w:val="both"/>
      </w:pPr>
      <w:r w:rsidRPr="006A3AB5">
        <w:lastRenderedPageBreak/>
        <w:tab/>
        <w:t>36. Максимальный срок ожидания в очереди при личной подаче заявления о предоставлении муниципальной услуги составляет 15 минут.</w:t>
      </w:r>
    </w:p>
    <w:p w:rsidR="006A3AB5" w:rsidRPr="006A3AB5" w:rsidRDefault="006A3AB5" w:rsidP="006A3AB5">
      <w:pPr>
        <w:jc w:val="both"/>
      </w:pPr>
      <w:r w:rsidRPr="006A3AB5">
        <w:tab/>
        <w:t>37. Максимальный срок ожидания в очереди при получении результата предоставления муниципальной услуги не должен превышать 15 минут.</w:t>
      </w:r>
    </w:p>
    <w:p w:rsidR="006A3AB5" w:rsidRPr="006A3AB5" w:rsidRDefault="006A3AB5" w:rsidP="006A3AB5">
      <w:pPr>
        <w:jc w:val="center"/>
        <w:rPr>
          <w:b/>
        </w:rPr>
      </w:pPr>
    </w:p>
    <w:p w:rsidR="006A3AB5" w:rsidRPr="006A3AB5" w:rsidRDefault="006A3AB5" w:rsidP="006A3AB5">
      <w:pPr>
        <w:jc w:val="center"/>
      </w:pPr>
      <w:r w:rsidRPr="006A3AB5">
        <w:t>Срок регистрации запроса заявителя о предоставлении муниципальной услуги, в том числе в электронной форме</w:t>
      </w:r>
    </w:p>
    <w:p w:rsidR="006A3AB5" w:rsidRPr="006A3AB5" w:rsidRDefault="006A3AB5" w:rsidP="006A3AB5">
      <w:pPr>
        <w:jc w:val="center"/>
        <w:rPr>
          <w:b/>
        </w:rPr>
      </w:pPr>
    </w:p>
    <w:p w:rsidR="006A3AB5" w:rsidRPr="006A3AB5" w:rsidRDefault="006A3AB5" w:rsidP="006A3AB5">
      <w:pPr>
        <w:jc w:val="both"/>
      </w:pPr>
      <w:r w:rsidRPr="006A3AB5">
        <w:tab/>
        <w:t>38. Регистрация заявки, представленной в Администрацию в ходе личного обращения заявителя, осуществляется специалистом ответственным за делопроизводство, в день ее поступления в Администрацию.</w:t>
      </w:r>
    </w:p>
    <w:p w:rsidR="006A3AB5" w:rsidRPr="006A3AB5" w:rsidRDefault="006A3AB5" w:rsidP="006A3AB5">
      <w:pPr>
        <w:jc w:val="both"/>
      </w:pPr>
      <w:r w:rsidRPr="006A3AB5">
        <w:tab/>
        <w:t xml:space="preserve">39. Регистрация заявки, направленной в форме электронного документа, осуществляется не позднее рабочего дня, следующего за днем ее поступления в Администрацию. </w:t>
      </w:r>
    </w:p>
    <w:p w:rsidR="006A3AB5" w:rsidRPr="006A3AB5" w:rsidRDefault="006A3AB5" w:rsidP="006A3AB5">
      <w:pPr>
        <w:jc w:val="both"/>
      </w:pPr>
      <w:r w:rsidRPr="006A3AB5">
        <w:tab/>
        <w:t>40. Заявка, направленная посредством почтового отправления, регистрируется специалистом ответственным за делопроизводство, в день ее поступления от организации почтовой связи.</w:t>
      </w:r>
    </w:p>
    <w:p w:rsidR="006A3AB5" w:rsidRPr="006A3AB5" w:rsidRDefault="006A3AB5" w:rsidP="006A3AB5">
      <w:pPr>
        <w:jc w:val="both"/>
      </w:pPr>
      <w:r w:rsidRPr="006A3AB5">
        <w:tab/>
        <w:t>В случае поступления заявки, направленной посредством почтового отправления, от организации почтовой связи менее чем за тридцать минут до окончания рабочего дня либо в выходной день, такая заявка регистрируется в срок не позднее 12 часов 00 минут следующего рабочего дня.</w:t>
      </w:r>
    </w:p>
    <w:p w:rsidR="006A3AB5" w:rsidRPr="006A3AB5" w:rsidRDefault="006A3AB5" w:rsidP="006A3AB5"/>
    <w:p w:rsidR="006A3AB5" w:rsidRPr="006A3AB5" w:rsidRDefault="006A3AB5" w:rsidP="006A3AB5">
      <w:pPr>
        <w:jc w:val="center"/>
      </w:pPr>
      <w:proofErr w:type="gramStart"/>
      <w:r w:rsidRPr="006A3AB5">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A3AB5" w:rsidRPr="006A3AB5" w:rsidRDefault="006A3AB5" w:rsidP="006A3AB5">
      <w:pPr>
        <w:jc w:val="center"/>
        <w:rPr>
          <w:b/>
        </w:rPr>
      </w:pPr>
    </w:p>
    <w:p w:rsidR="006A3AB5" w:rsidRPr="006A3AB5" w:rsidRDefault="006A3AB5" w:rsidP="006A3AB5">
      <w:pPr>
        <w:jc w:val="both"/>
      </w:pPr>
      <w:r w:rsidRPr="006A3AB5">
        <w:tab/>
        <w:t xml:space="preserve">41. Предоставление муниципальной услуги осуществляется в специально выделенных для этих целей помещениях. </w:t>
      </w:r>
    </w:p>
    <w:p w:rsidR="006A3AB5" w:rsidRPr="006A3AB5" w:rsidRDefault="006A3AB5" w:rsidP="006A3AB5">
      <w:pPr>
        <w:jc w:val="both"/>
      </w:pPr>
      <w:r w:rsidRPr="006A3AB5">
        <w:tab/>
        <w:t>42.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A3AB5" w:rsidRPr="006A3AB5" w:rsidRDefault="006A3AB5" w:rsidP="006A3AB5">
      <w:pPr>
        <w:jc w:val="both"/>
      </w:pPr>
      <w:r w:rsidRPr="006A3AB5">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Володинского сельского поселения. </w:t>
      </w:r>
    </w:p>
    <w:p w:rsidR="006A3AB5" w:rsidRPr="006A3AB5" w:rsidRDefault="006A3AB5" w:rsidP="006A3AB5">
      <w:pPr>
        <w:jc w:val="both"/>
      </w:pPr>
      <w:r w:rsidRPr="006A3AB5">
        <w:tab/>
        <w:t>43. На здании рядом с входом размещена информационная табличка (вывеска), содержащая следующую информацию:</w:t>
      </w:r>
    </w:p>
    <w:p w:rsidR="006A3AB5" w:rsidRPr="006A3AB5" w:rsidRDefault="006A3AB5" w:rsidP="006A3AB5">
      <w:pPr>
        <w:jc w:val="both"/>
      </w:pPr>
      <w:r w:rsidRPr="006A3AB5">
        <w:tab/>
        <w:t>-наименование Администрации Володинского сельского поселения;</w:t>
      </w:r>
    </w:p>
    <w:p w:rsidR="006A3AB5" w:rsidRPr="006A3AB5" w:rsidRDefault="006A3AB5" w:rsidP="006A3AB5">
      <w:pPr>
        <w:jc w:val="both"/>
      </w:pPr>
      <w:r w:rsidRPr="006A3AB5">
        <w:tab/>
        <w:t>-место нахождения и юридический адрес;</w:t>
      </w:r>
    </w:p>
    <w:p w:rsidR="006A3AB5" w:rsidRPr="006A3AB5" w:rsidRDefault="006A3AB5" w:rsidP="006A3AB5">
      <w:pPr>
        <w:jc w:val="both"/>
      </w:pPr>
      <w:r w:rsidRPr="006A3AB5">
        <w:tab/>
        <w:t>-режим работы;</w:t>
      </w:r>
    </w:p>
    <w:p w:rsidR="006A3AB5" w:rsidRPr="006A3AB5" w:rsidRDefault="006A3AB5" w:rsidP="006A3AB5">
      <w:pPr>
        <w:jc w:val="both"/>
      </w:pPr>
      <w:r w:rsidRPr="006A3AB5">
        <w:tab/>
        <w:t>-номера телефонов для справок;</w:t>
      </w:r>
    </w:p>
    <w:p w:rsidR="006A3AB5" w:rsidRPr="006A3AB5" w:rsidRDefault="006A3AB5" w:rsidP="006A3AB5">
      <w:pPr>
        <w:jc w:val="both"/>
      </w:pPr>
      <w:r w:rsidRPr="006A3AB5">
        <w:tab/>
        <w:t>-адрес официального сайта Администрации Володинского сельского поселения в сети «Интернет».</w:t>
      </w:r>
    </w:p>
    <w:p w:rsidR="006A3AB5" w:rsidRPr="006A3AB5" w:rsidRDefault="006A3AB5" w:rsidP="006A3AB5">
      <w:pPr>
        <w:jc w:val="both"/>
      </w:pPr>
      <w:r w:rsidRPr="006A3AB5">
        <w:tab/>
        <w:t>44.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A3AB5" w:rsidRPr="006A3AB5" w:rsidRDefault="006A3AB5" w:rsidP="006A3AB5">
      <w:pPr>
        <w:jc w:val="both"/>
      </w:pPr>
      <w:r w:rsidRPr="006A3AB5">
        <w:tab/>
        <w:t>45. На здании рядом с входом размещается информационная табличка (вывеска), содержащая следующую информацию:</w:t>
      </w:r>
    </w:p>
    <w:p w:rsidR="006A3AB5" w:rsidRPr="006A3AB5" w:rsidRDefault="006A3AB5" w:rsidP="006A3AB5">
      <w:pPr>
        <w:jc w:val="both"/>
      </w:pPr>
      <w:r w:rsidRPr="006A3AB5">
        <w:tab/>
        <w:t>наименование органа;</w:t>
      </w:r>
    </w:p>
    <w:p w:rsidR="006A3AB5" w:rsidRPr="006A3AB5" w:rsidRDefault="006A3AB5" w:rsidP="006A3AB5">
      <w:pPr>
        <w:jc w:val="both"/>
      </w:pPr>
      <w:r w:rsidRPr="006A3AB5">
        <w:tab/>
        <w:t>место нахождения и юридический адрес;</w:t>
      </w:r>
    </w:p>
    <w:p w:rsidR="006A3AB5" w:rsidRPr="006A3AB5" w:rsidRDefault="006A3AB5" w:rsidP="006A3AB5">
      <w:pPr>
        <w:jc w:val="both"/>
      </w:pPr>
      <w:r w:rsidRPr="006A3AB5">
        <w:tab/>
        <w:t>режим работы;</w:t>
      </w:r>
    </w:p>
    <w:p w:rsidR="006A3AB5" w:rsidRPr="006A3AB5" w:rsidRDefault="006A3AB5" w:rsidP="006A3AB5">
      <w:pPr>
        <w:jc w:val="both"/>
      </w:pPr>
      <w:r w:rsidRPr="006A3AB5">
        <w:tab/>
        <w:t>номера телефонов для справок;</w:t>
      </w:r>
    </w:p>
    <w:p w:rsidR="006A3AB5" w:rsidRPr="006A3AB5" w:rsidRDefault="006A3AB5" w:rsidP="006A3AB5">
      <w:pPr>
        <w:jc w:val="both"/>
      </w:pPr>
      <w:r w:rsidRPr="006A3AB5">
        <w:tab/>
        <w:t>адрес официального сайта.</w:t>
      </w:r>
    </w:p>
    <w:p w:rsidR="006A3AB5" w:rsidRPr="006A3AB5" w:rsidRDefault="006A3AB5" w:rsidP="006A3AB5">
      <w:pPr>
        <w:jc w:val="both"/>
      </w:pPr>
      <w:r w:rsidRPr="006A3AB5">
        <w:tab/>
        <w:t>46. Фасад здания оборудуется осветительными приборами, позволяющими посетителям ознакомиться с информационными табличками.</w:t>
      </w:r>
    </w:p>
    <w:p w:rsidR="006A3AB5" w:rsidRPr="006A3AB5" w:rsidRDefault="006A3AB5" w:rsidP="006A3AB5">
      <w:pPr>
        <w:jc w:val="both"/>
      </w:pPr>
      <w:r w:rsidRPr="006A3AB5">
        <w:lastRenderedPageBreak/>
        <w:tab/>
        <w:t>47.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6A3AB5">
        <w:t>ск в зд</w:t>
      </w:r>
      <w:proofErr w:type="gramEnd"/>
      <w:r w:rsidRPr="006A3AB5">
        <w:t xml:space="preserve">ание </w:t>
      </w:r>
      <w:proofErr w:type="spellStart"/>
      <w:r w:rsidRPr="006A3AB5">
        <w:t>сурдопереводчика</w:t>
      </w:r>
      <w:proofErr w:type="spellEnd"/>
      <w:r w:rsidRPr="006A3AB5">
        <w:t xml:space="preserve">, </w:t>
      </w:r>
      <w:proofErr w:type="spellStart"/>
      <w:r w:rsidRPr="006A3AB5">
        <w:t>тифлосурдопереводчика</w:t>
      </w:r>
      <w:proofErr w:type="spellEnd"/>
      <w:r w:rsidRPr="006A3AB5">
        <w:t>, а также собаки-проводника в порядке, установленном федеральным законодательством.</w:t>
      </w:r>
    </w:p>
    <w:p w:rsidR="006A3AB5" w:rsidRPr="006A3AB5" w:rsidRDefault="006A3AB5" w:rsidP="006A3AB5">
      <w:pPr>
        <w:jc w:val="both"/>
      </w:pPr>
      <w:r w:rsidRPr="006A3AB5">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A3AB5" w:rsidRPr="006A3AB5" w:rsidRDefault="006A3AB5" w:rsidP="006A3AB5">
      <w:pPr>
        <w:jc w:val="both"/>
      </w:pPr>
      <w:r w:rsidRPr="006A3AB5">
        <w:tab/>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необходимой помощи. </w:t>
      </w:r>
      <w:proofErr w:type="gramStart"/>
      <w:r w:rsidRPr="006A3AB5">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A3AB5" w:rsidRPr="006A3AB5" w:rsidRDefault="006A3AB5" w:rsidP="006A3AB5">
      <w:pPr>
        <w:jc w:val="both"/>
      </w:pPr>
      <w:r w:rsidRPr="006A3AB5">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6A3AB5">
        <w:t>это</w:t>
      </w:r>
      <w:proofErr w:type="gramEnd"/>
      <w:r w:rsidRPr="006A3AB5">
        <w:t xml:space="preserve"> возможно, обеспечивает предоставление услуги по месту жительства инвалида или в дистанционном режиме.</w:t>
      </w:r>
    </w:p>
    <w:p w:rsidR="006A3AB5" w:rsidRPr="006A3AB5" w:rsidRDefault="006A3AB5" w:rsidP="006A3AB5">
      <w:pPr>
        <w:jc w:val="both"/>
      </w:pPr>
      <w:r w:rsidRPr="006A3AB5">
        <w:tab/>
        <w:t>48. Помещения приема и выдачи документов предусматривают места для ожидания, информирования и приема заявителей.</w:t>
      </w:r>
    </w:p>
    <w:p w:rsidR="006A3AB5" w:rsidRPr="006A3AB5" w:rsidRDefault="006A3AB5" w:rsidP="006A3AB5">
      <w:pPr>
        <w:jc w:val="both"/>
      </w:pPr>
      <w:r w:rsidRPr="006A3AB5">
        <w:tab/>
        <w:t xml:space="preserve">49.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6A3AB5" w:rsidRPr="006A3AB5" w:rsidRDefault="006A3AB5" w:rsidP="006A3AB5">
      <w:pPr>
        <w:jc w:val="both"/>
      </w:pPr>
      <w:r w:rsidRPr="006A3AB5">
        <w:tab/>
        <w:t>50.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6A3AB5" w:rsidRPr="006A3AB5" w:rsidRDefault="006A3AB5" w:rsidP="006A3AB5">
      <w:pPr>
        <w:jc w:val="both"/>
      </w:pPr>
      <w:r w:rsidRPr="006A3AB5">
        <w:tab/>
        <w:t xml:space="preserve">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6A3AB5" w:rsidRPr="006A3AB5" w:rsidRDefault="006A3AB5" w:rsidP="006A3AB5">
      <w:pPr>
        <w:jc w:val="both"/>
      </w:pPr>
      <w:r w:rsidRPr="006A3AB5">
        <w:tab/>
        <w:t>52. Помещения приема выдачи документов оборудованы стендами (стойками), содержащими информацию о порядке предоставления муниципальных услуг.</w:t>
      </w:r>
    </w:p>
    <w:p w:rsidR="006A3AB5" w:rsidRPr="006A3AB5" w:rsidRDefault="006A3AB5" w:rsidP="006A3AB5">
      <w:pPr>
        <w:jc w:val="both"/>
      </w:pPr>
      <w:r w:rsidRPr="006A3AB5">
        <w:tab/>
        <w:t>53. В местах для ожидания устанавливаются стулья (кресельные секции, кресла) для заявителей.</w:t>
      </w:r>
    </w:p>
    <w:p w:rsidR="006A3AB5" w:rsidRPr="006A3AB5" w:rsidRDefault="006A3AB5" w:rsidP="006A3AB5">
      <w:pPr>
        <w:jc w:val="both"/>
      </w:pPr>
      <w:r w:rsidRPr="006A3AB5">
        <w:tab/>
        <w:t xml:space="preserve">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A3AB5" w:rsidRPr="006A3AB5" w:rsidRDefault="006A3AB5" w:rsidP="006A3AB5">
      <w:pPr>
        <w:jc w:val="both"/>
      </w:pPr>
      <w:r w:rsidRPr="006A3AB5">
        <w:tab/>
        <w:t>55. Информация о фамилии, имени, отчестве (при наличии) и должности специалиста Администрации Володинского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A3AB5" w:rsidRPr="006A3AB5" w:rsidRDefault="006A3AB5" w:rsidP="006A3AB5"/>
    <w:p w:rsidR="006A3AB5" w:rsidRPr="006A3AB5" w:rsidRDefault="006A3AB5" w:rsidP="006A3AB5">
      <w:pPr>
        <w:jc w:val="center"/>
      </w:pPr>
      <w:r w:rsidRPr="006A3AB5">
        <w:t>Показатели доступности и качества муниципальных услуг</w:t>
      </w:r>
    </w:p>
    <w:p w:rsidR="006A3AB5" w:rsidRPr="006A3AB5" w:rsidRDefault="006A3AB5" w:rsidP="006A3AB5">
      <w:pPr>
        <w:jc w:val="center"/>
        <w:rPr>
          <w:b/>
        </w:rPr>
      </w:pPr>
    </w:p>
    <w:p w:rsidR="006A3AB5" w:rsidRPr="006A3AB5" w:rsidRDefault="006A3AB5" w:rsidP="006A3AB5">
      <w:pPr>
        <w:jc w:val="both"/>
      </w:pPr>
      <w:r w:rsidRPr="006A3AB5">
        <w:tab/>
        <w:t>56. Показателями доступности и качества муниципальной услуги являются:</w:t>
      </w:r>
    </w:p>
    <w:p w:rsidR="006A3AB5" w:rsidRPr="006A3AB5" w:rsidRDefault="006A3AB5" w:rsidP="006A3AB5">
      <w:pPr>
        <w:jc w:val="both"/>
      </w:pPr>
      <w:r w:rsidRPr="006A3AB5">
        <w:tab/>
        <w:t>а) достоверность предоставляемой гражданам информации;</w:t>
      </w:r>
    </w:p>
    <w:p w:rsidR="006A3AB5" w:rsidRPr="006A3AB5" w:rsidRDefault="006A3AB5" w:rsidP="006A3AB5">
      <w:pPr>
        <w:jc w:val="both"/>
      </w:pPr>
      <w:r w:rsidRPr="006A3AB5">
        <w:tab/>
        <w:t>б) полнота информирования граждан;</w:t>
      </w:r>
    </w:p>
    <w:p w:rsidR="006A3AB5" w:rsidRPr="006A3AB5" w:rsidRDefault="006A3AB5" w:rsidP="006A3AB5">
      <w:pPr>
        <w:jc w:val="both"/>
      </w:pPr>
      <w:r w:rsidRPr="006A3AB5">
        <w:tab/>
        <w:t>в) наглядность форм предоставляемой информации об административных процедурах;</w:t>
      </w:r>
    </w:p>
    <w:p w:rsidR="006A3AB5" w:rsidRPr="006A3AB5" w:rsidRDefault="006A3AB5" w:rsidP="006A3AB5">
      <w:r w:rsidRPr="006A3AB5">
        <w:tab/>
        <w:t>г) удобство и доступность получения информации заявителями о порядке предоставления муниципальной услуги;</w:t>
      </w:r>
    </w:p>
    <w:p w:rsidR="006A3AB5" w:rsidRPr="006A3AB5" w:rsidRDefault="006A3AB5" w:rsidP="006A3AB5">
      <w:pPr>
        <w:jc w:val="both"/>
      </w:pPr>
      <w:r w:rsidRPr="006A3AB5">
        <w:tab/>
        <w:t>д) соблюдение сроков исполнения отдельных административных процедур и предоставления муниципальной услуги в целом;</w:t>
      </w:r>
    </w:p>
    <w:p w:rsidR="006A3AB5" w:rsidRPr="006A3AB5" w:rsidRDefault="006A3AB5" w:rsidP="006A3AB5">
      <w:pPr>
        <w:jc w:val="both"/>
      </w:pPr>
      <w:r w:rsidRPr="006A3AB5">
        <w:tab/>
        <w:t>е) соблюдение требований к размеру платы за предоставление муниципальной услуги;</w:t>
      </w:r>
    </w:p>
    <w:p w:rsidR="006A3AB5" w:rsidRPr="006A3AB5" w:rsidRDefault="006A3AB5" w:rsidP="006A3AB5">
      <w:pPr>
        <w:jc w:val="both"/>
      </w:pPr>
      <w:r w:rsidRPr="006A3AB5">
        <w:tab/>
        <w:t>ж) соблюдений требований стандарта предоставления муниципальной услуги;</w:t>
      </w:r>
    </w:p>
    <w:p w:rsidR="006A3AB5" w:rsidRPr="006A3AB5" w:rsidRDefault="006A3AB5" w:rsidP="006A3AB5">
      <w:pPr>
        <w:jc w:val="both"/>
      </w:pPr>
      <w:r w:rsidRPr="006A3AB5">
        <w:lastRenderedPageBreak/>
        <w:tab/>
      </w:r>
      <w:proofErr w:type="gramStart"/>
      <w:r w:rsidRPr="006A3AB5">
        <w:t>з) отсутствие обоснованных жалоб на решения, действия (бездействие) специалиста Администрации Володинского сельского поселения, должностных лиц Администрации Володинского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6A3AB5" w:rsidRPr="006A3AB5" w:rsidRDefault="006A3AB5" w:rsidP="006A3AB5">
      <w:pPr>
        <w:jc w:val="both"/>
      </w:pPr>
      <w:r w:rsidRPr="006A3AB5">
        <w:tab/>
        <w:t>и) полнота и актуальность информации о порядке предоставления муниципальной услуги;</w:t>
      </w:r>
    </w:p>
    <w:p w:rsidR="006A3AB5" w:rsidRPr="006A3AB5" w:rsidRDefault="006A3AB5" w:rsidP="006A3AB5">
      <w:pPr>
        <w:jc w:val="both"/>
      </w:pPr>
      <w:r w:rsidRPr="006A3AB5">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A3AB5" w:rsidRPr="006A3AB5" w:rsidRDefault="006A3AB5" w:rsidP="006A3AB5">
      <w:pPr>
        <w:jc w:val="both"/>
      </w:pPr>
      <w:r w:rsidRPr="006A3AB5">
        <w:tab/>
        <w:t>л) оказание работниками Администрации Володинского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6A3AB5" w:rsidRPr="006A3AB5" w:rsidRDefault="006A3AB5" w:rsidP="006A3AB5">
      <w:pPr>
        <w:jc w:val="both"/>
      </w:pPr>
      <w:r w:rsidRPr="006A3AB5">
        <w:tab/>
        <w:t>м) адаптация под нужды инвалидов по зрению официального сайта Администрации в сети «Интернет».</w:t>
      </w:r>
    </w:p>
    <w:p w:rsidR="006A3AB5" w:rsidRPr="006A3AB5" w:rsidRDefault="006A3AB5" w:rsidP="006A3AB5"/>
    <w:p w:rsidR="006A3AB5" w:rsidRPr="006A3AB5" w:rsidRDefault="006A3AB5" w:rsidP="006A3AB5">
      <w:pPr>
        <w:jc w:val="center"/>
      </w:pPr>
      <w:r w:rsidRPr="006A3AB5">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A3AB5" w:rsidRPr="006A3AB5" w:rsidRDefault="006A3AB5" w:rsidP="006A3AB5">
      <w:pPr>
        <w:jc w:val="center"/>
        <w:rPr>
          <w:b/>
        </w:rPr>
      </w:pPr>
    </w:p>
    <w:p w:rsidR="006A3AB5" w:rsidRPr="006A3AB5" w:rsidRDefault="006A3AB5" w:rsidP="006A3AB5">
      <w:pPr>
        <w:tabs>
          <w:tab w:val="left" w:pos="1174"/>
        </w:tabs>
        <w:ind w:firstLine="709"/>
        <w:jc w:val="both"/>
        <w:rPr>
          <w:rFonts w:eastAsia="Arial"/>
        </w:rPr>
      </w:pPr>
      <w:r w:rsidRPr="006A3AB5">
        <w:t xml:space="preserve">57. В </w:t>
      </w:r>
      <w:r w:rsidRPr="006A3AB5">
        <w:rPr>
          <w:rFonts w:eastAsia="Arial"/>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A3AB5">
        <w:rPr>
          <w:rFonts w:eastAsia="Arial"/>
        </w:rPr>
        <w:t>Правил организации деятельности многофункциональных центров предоставления государственных</w:t>
      </w:r>
      <w:proofErr w:type="gramEnd"/>
      <w:r w:rsidRPr="006A3AB5">
        <w:rPr>
          <w:rFonts w:eastAsia="Arial"/>
        </w:rPr>
        <w:t xml:space="preserve"> и муниципальных услуг".</w:t>
      </w:r>
    </w:p>
    <w:p w:rsidR="006A3AB5" w:rsidRPr="006A3AB5" w:rsidRDefault="006A3AB5" w:rsidP="006A3AB5">
      <w:pPr>
        <w:spacing w:line="239" w:lineRule="auto"/>
        <w:ind w:firstLine="709"/>
        <w:jc w:val="both"/>
        <w:rPr>
          <w:rFonts w:eastAsia="Arial"/>
        </w:rPr>
      </w:pPr>
      <w:r w:rsidRPr="006A3AB5">
        <w:rPr>
          <w:rFonts w:eastAsia="Arial"/>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6A3AB5" w:rsidRPr="006A3AB5" w:rsidRDefault="006A3AB5" w:rsidP="006A3AB5">
      <w:pPr>
        <w:spacing w:line="4" w:lineRule="exact"/>
      </w:pPr>
    </w:p>
    <w:p w:rsidR="006A3AB5" w:rsidRPr="006A3AB5" w:rsidRDefault="006A3AB5" w:rsidP="006A3AB5">
      <w:pPr>
        <w:spacing w:line="239" w:lineRule="auto"/>
        <w:ind w:firstLine="709"/>
        <w:jc w:val="both"/>
        <w:rPr>
          <w:rFonts w:eastAsia="Arial"/>
        </w:rPr>
      </w:pPr>
      <w:r w:rsidRPr="006A3AB5">
        <w:rPr>
          <w:rFonts w:eastAsia="Arial"/>
        </w:rPr>
        <w:t xml:space="preserve">а) </w:t>
      </w:r>
      <w:proofErr w:type="spellStart"/>
      <w:r w:rsidRPr="006A3AB5">
        <w:rPr>
          <w:rFonts w:eastAsia="Arial"/>
        </w:rPr>
        <w:t>xml</w:t>
      </w:r>
      <w:proofErr w:type="spellEnd"/>
      <w:r w:rsidRPr="006A3AB5">
        <w:rPr>
          <w:rFonts w:eastAsia="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3AB5">
        <w:rPr>
          <w:rFonts w:eastAsia="Arial"/>
        </w:rPr>
        <w:t>xml</w:t>
      </w:r>
      <w:proofErr w:type="spellEnd"/>
      <w:r w:rsidRPr="006A3AB5">
        <w:rPr>
          <w:rFonts w:eastAsia="Arial"/>
        </w:rPr>
        <w:t>;</w:t>
      </w:r>
    </w:p>
    <w:p w:rsidR="006A3AB5" w:rsidRPr="006A3AB5" w:rsidRDefault="006A3AB5" w:rsidP="006A3AB5">
      <w:pPr>
        <w:spacing w:line="4" w:lineRule="exact"/>
      </w:pPr>
    </w:p>
    <w:p w:rsidR="006A3AB5" w:rsidRPr="006A3AB5" w:rsidRDefault="006A3AB5" w:rsidP="006A3AB5">
      <w:pPr>
        <w:spacing w:line="239" w:lineRule="auto"/>
        <w:ind w:firstLine="709"/>
        <w:jc w:val="both"/>
        <w:rPr>
          <w:rFonts w:eastAsia="Arial"/>
        </w:rPr>
      </w:pPr>
      <w:r w:rsidRPr="006A3AB5">
        <w:rPr>
          <w:rFonts w:eastAsia="Arial"/>
        </w:rPr>
        <w:t xml:space="preserve">б) </w:t>
      </w:r>
      <w:proofErr w:type="spellStart"/>
      <w:r w:rsidRPr="006A3AB5">
        <w:rPr>
          <w:rFonts w:eastAsia="Arial"/>
        </w:rPr>
        <w:t>doc</w:t>
      </w:r>
      <w:proofErr w:type="spellEnd"/>
      <w:r w:rsidRPr="006A3AB5">
        <w:rPr>
          <w:rFonts w:eastAsia="Arial"/>
        </w:rPr>
        <w:t xml:space="preserve">, </w:t>
      </w:r>
      <w:proofErr w:type="spellStart"/>
      <w:r w:rsidRPr="006A3AB5">
        <w:rPr>
          <w:rFonts w:eastAsia="Arial"/>
        </w:rPr>
        <w:t>docx</w:t>
      </w:r>
      <w:proofErr w:type="spellEnd"/>
      <w:r w:rsidRPr="006A3AB5">
        <w:rPr>
          <w:rFonts w:eastAsia="Arial"/>
        </w:rPr>
        <w:t xml:space="preserve">, </w:t>
      </w:r>
      <w:proofErr w:type="spellStart"/>
      <w:r w:rsidRPr="006A3AB5">
        <w:rPr>
          <w:rFonts w:eastAsia="Arial"/>
        </w:rPr>
        <w:t>odt</w:t>
      </w:r>
      <w:proofErr w:type="spellEnd"/>
      <w:r w:rsidRPr="006A3AB5">
        <w:rPr>
          <w:rFonts w:eastAsia="Arial"/>
        </w:rPr>
        <w:t xml:space="preserve"> - для документов с текстовым содержанием, не включающим формулы;</w:t>
      </w:r>
    </w:p>
    <w:p w:rsidR="006A3AB5" w:rsidRPr="006A3AB5" w:rsidRDefault="006A3AB5" w:rsidP="006A3AB5">
      <w:pPr>
        <w:spacing w:line="3" w:lineRule="exact"/>
      </w:pPr>
    </w:p>
    <w:p w:rsidR="006A3AB5" w:rsidRPr="006A3AB5" w:rsidRDefault="006A3AB5" w:rsidP="006A3AB5">
      <w:pPr>
        <w:spacing w:line="239" w:lineRule="auto"/>
        <w:ind w:firstLine="709"/>
        <w:jc w:val="both"/>
        <w:rPr>
          <w:rFonts w:eastAsia="Arial"/>
        </w:rPr>
      </w:pPr>
      <w:r w:rsidRPr="006A3AB5">
        <w:rPr>
          <w:rFonts w:eastAsia="Arial"/>
        </w:rPr>
        <w:t xml:space="preserve">в) </w:t>
      </w:r>
      <w:proofErr w:type="spellStart"/>
      <w:r w:rsidRPr="006A3AB5">
        <w:rPr>
          <w:rFonts w:eastAsia="Arial"/>
        </w:rPr>
        <w:t>pdf</w:t>
      </w:r>
      <w:proofErr w:type="spellEnd"/>
      <w:r w:rsidRPr="006A3AB5">
        <w:rPr>
          <w:rFonts w:eastAsia="Arial"/>
        </w:rPr>
        <w:t xml:space="preserve">, </w:t>
      </w:r>
      <w:proofErr w:type="spellStart"/>
      <w:r w:rsidRPr="006A3AB5">
        <w:rPr>
          <w:rFonts w:eastAsia="Arial"/>
        </w:rPr>
        <w:t>jpg</w:t>
      </w:r>
      <w:proofErr w:type="spellEnd"/>
      <w:r w:rsidRPr="006A3AB5">
        <w:rPr>
          <w:rFonts w:eastAsia="Arial"/>
        </w:rPr>
        <w:t xml:space="preserve">, </w:t>
      </w:r>
      <w:proofErr w:type="spellStart"/>
      <w:r w:rsidRPr="006A3AB5">
        <w:rPr>
          <w:rFonts w:eastAsia="Arial"/>
        </w:rPr>
        <w:t>jpeg</w:t>
      </w:r>
      <w:proofErr w:type="spellEnd"/>
      <w:r w:rsidRPr="006A3AB5">
        <w:rPr>
          <w:rFonts w:eastAsia="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A3AB5" w:rsidRPr="006A3AB5" w:rsidRDefault="006A3AB5" w:rsidP="006A3AB5">
      <w:pPr>
        <w:spacing w:line="4" w:lineRule="exact"/>
      </w:pPr>
    </w:p>
    <w:p w:rsidR="006A3AB5" w:rsidRPr="006A3AB5" w:rsidRDefault="006A3AB5" w:rsidP="006A3AB5">
      <w:pPr>
        <w:spacing w:line="248" w:lineRule="auto"/>
        <w:ind w:firstLine="709"/>
        <w:jc w:val="both"/>
        <w:rPr>
          <w:rFonts w:eastAsia="Arial"/>
        </w:rPr>
      </w:pPr>
      <w:proofErr w:type="gramStart"/>
      <w:r w:rsidRPr="006A3AB5">
        <w:rPr>
          <w:rFonts w:eastAsia="Arial"/>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A3AB5">
        <w:rPr>
          <w:rFonts w:eastAsia="Arial"/>
        </w:rPr>
        <w:t>dpi</w:t>
      </w:r>
      <w:proofErr w:type="spellEnd"/>
      <w:r w:rsidRPr="006A3AB5">
        <w:rPr>
          <w:rFonts w:eastAsia="Arial"/>
        </w:rPr>
        <w:t xml:space="preserve"> (масштаб 1:1) и всех аутентичных признаков подлинности (графической подписи лица, печати, углового штампа</w:t>
      </w:r>
      <w:proofErr w:type="gramEnd"/>
      <w:r w:rsidRPr="006A3AB5">
        <w:rPr>
          <w:rFonts w:eastAsia="Arial"/>
        </w:rPr>
        <w:t xml:space="preserve"> бланка), с использованием следующих режимов:</w:t>
      </w:r>
    </w:p>
    <w:p w:rsidR="006A3AB5" w:rsidRPr="006A3AB5" w:rsidRDefault="006A3AB5" w:rsidP="006A3AB5">
      <w:pPr>
        <w:spacing w:line="10" w:lineRule="exact"/>
      </w:pPr>
    </w:p>
    <w:p w:rsidR="006A3AB5" w:rsidRPr="006A3AB5" w:rsidRDefault="006A3AB5" w:rsidP="006A3AB5">
      <w:pPr>
        <w:spacing w:line="239" w:lineRule="auto"/>
        <w:ind w:firstLine="709"/>
        <w:jc w:val="both"/>
        <w:rPr>
          <w:rFonts w:eastAsia="Arial"/>
        </w:rPr>
      </w:pPr>
      <w:r w:rsidRPr="006A3AB5">
        <w:rPr>
          <w:rFonts w:eastAsia="Arial"/>
        </w:rPr>
        <w:t>"черно-белый" (при отсутствии в документе графических изображений и (или) цветного текста);</w:t>
      </w:r>
    </w:p>
    <w:p w:rsidR="006A3AB5" w:rsidRPr="006A3AB5" w:rsidRDefault="006A3AB5" w:rsidP="006A3AB5">
      <w:pPr>
        <w:spacing w:line="3" w:lineRule="exact"/>
      </w:pPr>
    </w:p>
    <w:p w:rsidR="006A3AB5" w:rsidRPr="006A3AB5" w:rsidRDefault="006A3AB5" w:rsidP="006A3AB5">
      <w:pPr>
        <w:spacing w:line="239" w:lineRule="auto"/>
        <w:ind w:firstLine="709"/>
        <w:jc w:val="both"/>
        <w:rPr>
          <w:rFonts w:eastAsia="Arial"/>
        </w:rPr>
      </w:pPr>
      <w:r w:rsidRPr="006A3AB5">
        <w:rPr>
          <w:rFonts w:eastAsia="Arial"/>
        </w:rPr>
        <w:t>"оттенки серого" (при наличии в документе графических изображений, отличных от цветного графического изображения);</w:t>
      </w:r>
    </w:p>
    <w:p w:rsidR="006A3AB5" w:rsidRPr="006A3AB5" w:rsidRDefault="006A3AB5" w:rsidP="006A3AB5">
      <w:pPr>
        <w:spacing w:line="3" w:lineRule="exact"/>
      </w:pPr>
    </w:p>
    <w:p w:rsidR="006A3AB5" w:rsidRPr="006A3AB5" w:rsidRDefault="006A3AB5" w:rsidP="006A3AB5">
      <w:pPr>
        <w:spacing w:line="239" w:lineRule="auto"/>
        <w:ind w:firstLine="709"/>
        <w:jc w:val="both"/>
        <w:rPr>
          <w:rFonts w:eastAsia="Arial"/>
        </w:rPr>
      </w:pPr>
      <w:r w:rsidRPr="006A3AB5">
        <w:rPr>
          <w:rFonts w:eastAsia="Arial"/>
        </w:rPr>
        <w:t>"цветной" или "режим полной цветопередачи" (при наличии в документе цветных графических изображений либо цветного текста).</w:t>
      </w:r>
    </w:p>
    <w:p w:rsidR="006A3AB5" w:rsidRPr="006A3AB5" w:rsidRDefault="006A3AB5" w:rsidP="006A3AB5">
      <w:pPr>
        <w:spacing w:line="3" w:lineRule="exact"/>
      </w:pPr>
    </w:p>
    <w:p w:rsidR="006A3AB5" w:rsidRPr="006A3AB5" w:rsidRDefault="006A3AB5" w:rsidP="006A3AB5">
      <w:pPr>
        <w:spacing w:line="239" w:lineRule="auto"/>
        <w:ind w:firstLine="709"/>
        <w:jc w:val="both"/>
        <w:rPr>
          <w:rFonts w:eastAsia="Arial"/>
        </w:rPr>
      </w:pPr>
      <w:r w:rsidRPr="006A3AB5">
        <w:rPr>
          <w:rFonts w:eastAsia="Arial"/>
        </w:rPr>
        <w:t>Количество файлов должно соответствовать количеству документов, каждый из которых содержит текстовую и (или) графическую информацию.</w:t>
      </w:r>
    </w:p>
    <w:p w:rsidR="006A3AB5" w:rsidRPr="006A3AB5" w:rsidRDefault="006A3AB5" w:rsidP="006A3AB5">
      <w:pPr>
        <w:spacing w:line="3" w:lineRule="exact"/>
      </w:pPr>
    </w:p>
    <w:p w:rsidR="006A3AB5" w:rsidRPr="006A3AB5" w:rsidRDefault="006A3AB5" w:rsidP="006A3AB5">
      <w:pPr>
        <w:spacing w:line="239" w:lineRule="auto"/>
        <w:ind w:firstLine="709"/>
        <w:jc w:val="both"/>
        <w:rPr>
          <w:rFonts w:eastAsia="Arial"/>
        </w:rPr>
      </w:pPr>
      <w:r w:rsidRPr="006A3AB5">
        <w:rPr>
          <w:rFonts w:eastAsia="Arial"/>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6A3AB5" w:rsidRPr="006A3AB5" w:rsidRDefault="006A3AB5" w:rsidP="006A3AB5">
      <w:pPr>
        <w:ind w:firstLine="708"/>
        <w:jc w:val="both"/>
      </w:pPr>
      <w:r w:rsidRPr="006A3AB5">
        <w:t>При получении муниципальной услуги заявитель осуществляет не более 2-х взаимодействий с должностными лицами, в том числе:</w:t>
      </w:r>
    </w:p>
    <w:p w:rsidR="006A3AB5" w:rsidRPr="006A3AB5" w:rsidRDefault="006A3AB5" w:rsidP="006A3AB5">
      <w:pPr>
        <w:jc w:val="both"/>
      </w:pPr>
      <w:r w:rsidRPr="006A3AB5">
        <w:tab/>
        <w:t xml:space="preserve"> - при подаче запроса на получение услуги и получении результата услуги заявителем лично, в том числе через МФЦ – не более 2-х раз;</w:t>
      </w:r>
    </w:p>
    <w:p w:rsidR="006A3AB5" w:rsidRPr="006A3AB5" w:rsidRDefault="006A3AB5" w:rsidP="006A3AB5">
      <w:pPr>
        <w:jc w:val="both"/>
      </w:pPr>
      <w:r w:rsidRPr="006A3AB5">
        <w:lastRenderedPageBreak/>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A3AB5" w:rsidRPr="006A3AB5" w:rsidRDefault="006A3AB5" w:rsidP="006A3AB5">
      <w:pPr>
        <w:jc w:val="both"/>
      </w:pPr>
      <w:r w:rsidRPr="006A3AB5">
        <w:tab/>
        <w:t xml:space="preserve">Продолжительность каждого взаимодействия не должна превышать 15 минут. </w:t>
      </w:r>
    </w:p>
    <w:p w:rsidR="006A3AB5" w:rsidRPr="006A3AB5" w:rsidRDefault="006A3AB5" w:rsidP="006A3AB5">
      <w:pPr>
        <w:jc w:val="both"/>
      </w:pPr>
      <w:r w:rsidRPr="006A3AB5">
        <w:tab/>
        <w:t xml:space="preserve">58. Заявителю предоставляется возможность получения муниципальной услуги посредством обращения за получением услуги в МФЦ. </w:t>
      </w:r>
    </w:p>
    <w:p w:rsidR="006A3AB5" w:rsidRPr="006A3AB5" w:rsidRDefault="006A3AB5" w:rsidP="006A3AB5">
      <w:pPr>
        <w:jc w:val="both"/>
      </w:pPr>
      <w:r w:rsidRPr="006A3AB5">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6A3AB5">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6A3AB5">
        <w:t xml:space="preserve"> При этом не требуется составление и подписание таких заявлений заявителем.</w:t>
      </w:r>
    </w:p>
    <w:p w:rsidR="006A3AB5" w:rsidRPr="006A3AB5" w:rsidRDefault="006A3AB5" w:rsidP="006A3AB5">
      <w:pPr>
        <w:jc w:val="both"/>
      </w:pPr>
      <w:r w:rsidRPr="006A3AB5">
        <w:tab/>
        <w:t>60. Прием заявителей в МФЦ осуществляется в соответствии с графиком (режимом) работы МФЦ.</w:t>
      </w:r>
    </w:p>
    <w:p w:rsidR="006A3AB5" w:rsidRPr="006A3AB5" w:rsidRDefault="006A3AB5" w:rsidP="006A3AB5">
      <w:pPr>
        <w:jc w:val="both"/>
      </w:pPr>
      <w:r w:rsidRPr="006A3AB5">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A3AB5" w:rsidRPr="006A3AB5" w:rsidRDefault="006A3AB5" w:rsidP="006A3AB5">
      <w:pPr>
        <w:ind w:firstLine="709"/>
        <w:rPr>
          <w:rFonts w:eastAsia="Arial"/>
        </w:rPr>
      </w:pPr>
      <w:r w:rsidRPr="006A3AB5">
        <w:rPr>
          <w:rFonts w:eastAsia="Arial"/>
        </w:rPr>
        <w:t>Многофункциональный центр осуществляет:</w:t>
      </w:r>
    </w:p>
    <w:p w:rsidR="006A3AB5" w:rsidRPr="006A3AB5" w:rsidRDefault="006A3AB5" w:rsidP="006A3AB5">
      <w:pPr>
        <w:ind w:firstLine="709"/>
        <w:jc w:val="both"/>
        <w:rPr>
          <w:rFonts w:eastAsia="Arial"/>
        </w:rPr>
      </w:pPr>
      <w:r w:rsidRPr="006A3AB5">
        <w:rPr>
          <w:rFonts w:eastAsia="Arial"/>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A3AB5" w:rsidRPr="006A3AB5" w:rsidRDefault="006A3AB5" w:rsidP="006A3AB5">
      <w:pPr>
        <w:ind w:firstLine="709"/>
        <w:jc w:val="both"/>
        <w:rPr>
          <w:rFonts w:eastAsia="Arial"/>
        </w:rPr>
      </w:pPr>
      <w:r w:rsidRPr="006A3AB5">
        <w:rPr>
          <w:rFonts w:eastAsia="Arial"/>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A3AB5">
        <w:rPr>
          <w:rFonts w:eastAsia="Arial"/>
        </w:rPr>
        <w:t>заверение выписок</w:t>
      </w:r>
      <w:proofErr w:type="gramEnd"/>
      <w:r w:rsidRPr="006A3AB5">
        <w:rPr>
          <w:rFonts w:eastAsia="Arial"/>
        </w:rPr>
        <w:t xml:space="preserve"> из информационных систем органов, предоставляющих муниципальных услуг;</w:t>
      </w:r>
    </w:p>
    <w:p w:rsidR="006A3AB5" w:rsidRPr="006A3AB5" w:rsidRDefault="006A3AB5" w:rsidP="006A3AB5">
      <w:pPr>
        <w:ind w:firstLine="709"/>
        <w:jc w:val="both"/>
        <w:rPr>
          <w:rFonts w:eastAsia="Arial"/>
        </w:rPr>
      </w:pPr>
      <w:r w:rsidRPr="006A3AB5">
        <w:rPr>
          <w:rFonts w:eastAsia="Arial"/>
        </w:rPr>
        <w:t>3) иные процедуры и действия, предусмотренные Федеральным законом</w:t>
      </w:r>
      <w:r w:rsidRPr="006A3AB5">
        <w:t xml:space="preserve"> от 27 июля 2010 № 210-ФЗ «Об организации предоставления государственных и муниципальных услуг»</w:t>
      </w:r>
      <w:r w:rsidRPr="006A3AB5">
        <w:rPr>
          <w:rFonts w:eastAsia="Arial"/>
        </w:rPr>
        <w:t>.</w:t>
      </w:r>
    </w:p>
    <w:p w:rsidR="006A3AB5" w:rsidRPr="006A3AB5" w:rsidRDefault="006A3AB5" w:rsidP="006D41D8">
      <w:pPr>
        <w:numPr>
          <w:ilvl w:val="0"/>
          <w:numId w:val="6"/>
        </w:numPr>
        <w:tabs>
          <w:tab w:val="left" w:pos="1003"/>
        </w:tabs>
        <w:ind w:firstLine="709"/>
        <w:jc w:val="both"/>
        <w:rPr>
          <w:rFonts w:eastAsia="Arial"/>
        </w:rPr>
      </w:pPr>
      <w:proofErr w:type="gramStart"/>
      <w:r w:rsidRPr="006A3AB5">
        <w:rPr>
          <w:rFonts w:eastAsia="Arial"/>
        </w:rPr>
        <w:t>соответствии</w:t>
      </w:r>
      <w:proofErr w:type="gramEnd"/>
      <w:r w:rsidRPr="006A3AB5">
        <w:rPr>
          <w:rFonts w:eastAsia="Arial"/>
        </w:rPr>
        <w:t xml:space="preserve"> с частью 1.1 статьи 16 Федерального закона</w:t>
      </w:r>
      <w:r w:rsidRPr="006A3AB5">
        <w:t xml:space="preserve"> от 27 июля 2010 № 210-ФЗ «Об организации предоставления государственных и муниципальных услуг» </w:t>
      </w:r>
      <w:r w:rsidRPr="006A3AB5">
        <w:rPr>
          <w:rFonts w:eastAsia="Arial"/>
        </w:rPr>
        <w:t>для реализации своих функций многофункциональные центры вправе привлекать иные организации.</w:t>
      </w:r>
    </w:p>
    <w:p w:rsidR="006A3AB5" w:rsidRPr="006A3AB5" w:rsidRDefault="006A3AB5" w:rsidP="006A3AB5">
      <w:pPr>
        <w:ind w:firstLine="709"/>
        <w:jc w:val="both"/>
        <w:rPr>
          <w:rFonts w:eastAsia="Arial"/>
        </w:rPr>
      </w:pPr>
      <w:r w:rsidRPr="006A3AB5">
        <w:rPr>
          <w:rFonts w:eastAsia="Arial"/>
        </w:rPr>
        <w:t>Информирование заявителя многофункциональными центрами осуществляется следующими способами:</w:t>
      </w:r>
    </w:p>
    <w:p w:rsidR="006A3AB5" w:rsidRPr="006A3AB5" w:rsidRDefault="006A3AB5" w:rsidP="006A3AB5">
      <w:pPr>
        <w:ind w:firstLine="709"/>
        <w:jc w:val="both"/>
        <w:rPr>
          <w:rFonts w:eastAsia="Arial"/>
        </w:rPr>
      </w:pPr>
      <w:r w:rsidRPr="006A3AB5">
        <w:rPr>
          <w:rFonts w:eastAsia="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A3AB5" w:rsidRPr="006A3AB5" w:rsidRDefault="006A3AB5" w:rsidP="006A3AB5">
      <w:pPr>
        <w:ind w:firstLine="709"/>
        <w:jc w:val="both"/>
        <w:rPr>
          <w:rFonts w:eastAsia="Arial"/>
        </w:rPr>
      </w:pPr>
      <w:r w:rsidRPr="006A3AB5">
        <w:rPr>
          <w:rFonts w:eastAsia="Arial"/>
        </w:rPr>
        <w:t>б) при обращении заявителя в многофункциональный центр лично, по телефону, посредством почтовых отправлений, либо по электронной почте.</w:t>
      </w:r>
    </w:p>
    <w:p w:rsidR="006A3AB5" w:rsidRPr="006A3AB5" w:rsidRDefault="006A3AB5" w:rsidP="006A3AB5">
      <w:pPr>
        <w:ind w:firstLine="709"/>
        <w:jc w:val="both"/>
        <w:rPr>
          <w:rFonts w:eastAsia="Arial"/>
        </w:rPr>
      </w:pPr>
      <w:r w:rsidRPr="006A3AB5">
        <w:rPr>
          <w:rFonts w:eastAsia="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A3AB5" w:rsidRPr="006A3AB5" w:rsidRDefault="006A3AB5" w:rsidP="006A3AB5">
      <w:pPr>
        <w:ind w:firstLine="709"/>
        <w:jc w:val="both"/>
        <w:rPr>
          <w:rFonts w:eastAsia="Arial"/>
        </w:rPr>
      </w:pPr>
      <w:r w:rsidRPr="006A3AB5">
        <w:rPr>
          <w:rFonts w:eastAsia="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A3AB5" w:rsidRPr="006A3AB5" w:rsidRDefault="006A3AB5" w:rsidP="006D41D8">
      <w:pPr>
        <w:numPr>
          <w:ilvl w:val="0"/>
          <w:numId w:val="7"/>
        </w:numPr>
        <w:tabs>
          <w:tab w:val="left" w:pos="1062"/>
        </w:tabs>
        <w:ind w:firstLine="709"/>
        <w:jc w:val="both"/>
        <w:rPr>
          <w:rFonts w:eastAsia="Arial"/>
        </w:rPr>
      </w:pPr>
      <w:proofErr w:type="gramStart"/>
      <w:r w:rsidRPr="006A3AB5">
        <w:rPr>
          <w:rFonts w:eastAsia="Arial"/>
        </w:rPr>
        <w:t>случае</w:t>
      </w:r>
      <w:proofErr w:type="gramEnd"/>
      <w:r w:rsidRPr="006A3AB5">
        <w:rPr>
          <w:rFonts w:eastAsia="Arial"/>
        </w:rPr>
        <w:t xml:space="preserve"> если для подготовки ответа требуется более продолжительное время, работник многофункционального центра, </w:t>
      </w:r>
      <w:r w:rsidRPr="006A3AB5">
        <w:rPr>
          <w:rFonts w:eastAsia="Arial"/>
        </w:rPr>
        <w:lastRenderedPageBreak/>
        <w:t>осуществляющий индивидуальное устное консультирование по телефону, может предложить заявителю:</w:t>
      </w:r>
    </w:p>
    <w:p w:rsidR="006A3AB5" w:rsidRPr="006A3AB5" w:rsidRDefault="006A3AB5" w:rsidP="006A3AB5">
      <w:pPr>
        <w:ind w:firstLine="709"/>
        <w:jc w:val="both"/>
        <w:rPr>
          <w:rFonts w:eastAsia="Arial"/>
        </w:rPr>
      </w:pPr>
      <w:r w:rsidRPr="006A3AB5">
        <w:rPr>
          <w:rFonts w:eastAsia="Arial"/>
        </w:rPr>
        <w:t>1) изложить обращение в письменной форме (ответ направляется Заявителю в соответствии со способом, указанным в обращении);</w:t>
      </w:r>
    </w:p>
    <w:p w:rsidR="006A3AB5" w:rsidRPr="006A3AB5" w:rsidRDefault="006A3AB5" w:rsidP="006A3AB5">
      <w:pPr>
        <w:ind w:firstLine="709"/>
        <w:jc w:val="both"/>
        <w:rPr>
          <w:rFonts w:eastAsia="Arial"/>
        </w:rPr>
      </w:pPr>
      <w:r w:rsidRPr="006A3AB5">
        <w:rPr>
          <w:rFonts w:eastAsia="Arial"/>
        </w:rPr>
        <w:t>2) назначить другое время для консультаций.</w:t>
      </w:r>
    </w:p>
    <w:p w:rsidR="006A3AB5" w:rsidRPr="006A3AB5" w:rsidRDefault="006A3AB5" w:rsidP="006A3AB5">
      <w:pPr>
        <w:ind w:firstLine="708"/>
        <w:jc w:val="both"/>
        <w:rPr>
          <w:rFonts w:eastAsia="Arial"/>
        </w:rPr>
      </w:pPr>
      <w:proofErr w:type="gramStart"/>
      <w:r w:rsidRPr="006A3AB5">
        <w:rPr>
          <w:rFonts w:eastAsia="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A3AB5" w:rsidRPr="006A3AB5" w:rsidRDefault="006A3AB5" w:rsidP="006A3AB5">
      <w:pPr>
        <w:ind w:left="4" w:firstLine="709"/>
        <w:jc w:val="both"/>
        <w:rPr>
          <w:rFonts w:eastAsia="Arial"/>
        </w:rPr>
      </w:pPr>
      <w:proofErr w:type="gramStart"/>
      <w:r w:rsidRPr="006A3AB5">
        <w:rPr>
          <w:rFonts w:eastAsia="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A3AB5">
        <w:rPr>
          <w:rFonts w:eastAsia="Arial"/>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3AB5" w:rsidRPr="006A3AB5" w:rsidRDefault="006A3AB5" w:rsidP="006A3AB5">
      <w:pPr>
        <w:spacing w:line="3" w:lineRule="exact"/>
        <w:rPr>
          <w:rFonts w:eastAsia="Arial"/>
        </w:rPr>
      </w:pPr>
    </w:p>
    <w:p w:rsidR="006A3AB5" w:rsidRPr="006A3AB5" w:rsidRDefault="006A3AB5" w:rsidP="006A3AB5">
      <w:pPr>
        <w:ind w:left="4" w:firstLine="709"/>
        <w:jc w:val="both"/>
        <w:rPr>
          <w:rFonts w:eastAsia="Arial"/>
        </w:rPr>
      </w:pPr>
      <w:proofErr w:type="gramStart"/>
      <w:r w:rsidRPr="006A3AB5">
        <w:rPr>
          <w:rFonts w:eastAsia="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A3AB5" w:rsidRPr="006A3AB5" w:rsidRDefault="006A3AB5" w:rsidP="006A3AB5">
      <w:pPr>
        <w:spacing w:line="4" w:lineRule="exact"/>
        <w:rPr>
          <w:rFonts w:eastAsia="Arial"/>
        </w:rPr>
      </w:pPr>
    </w:p>
    <w:p w:rsidR="006A3AB5" w:rsidRPr="006A3AB5" w:rsidRDefault="006A3AB5" w:rsidP="006A3AB5">
      <w:pPr>
        <w:ind w:firstLine="709"/>
        <w:jc w:val="both"/>
        <w:rPr>
          <w:rFonts w:eastAsia="Arial"/>
        </w:rPr>
      </w:pPr>
      <w:r w:rsidRPr="006A3AB5">
        <w:rPr>
          <w:rFonts w:eastAsia="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A3AB5" w:rsidRPr="006A3AB5" w:rsidRDefault="006A3AB5" w:rsidP="006A3AB5">
      <w:pPr>
        <w:ind w:firstLine="709"/>
        <w:jc w:val="both"/>
        <w:rPr>
          <w:rFonts w:eastAsia="Arial"/>
        </w:rPr>
      </w:pPr>
      <w:r w:rsidRPr="006A3AB5">
        <w:rPr>
          <w:rFonts w:eastAsia="Arial"/>
        </w:rPr>
        <w:t xml:space="preserve">Работник многофункционального центра осуществляет следующие действия: </w:t>
      </w:r>
    </w:p>
    <w:p w:rsidR="006A3AB5" w:rsidRPr="006A3AB5" w:rsidRDefault="006A3AB5" w:rsidP="006A3AB5">
      <w:pPr>
        <w:ind w:firstLine="709"/>
        <w:jc w:val="both"/>
        <w:rPr>
          <w:rFonts w:eastAsia="Arial"/>
        </w:rPr>
      </w:pPr>
      <w:r w:rsidRPr="006A3AB5">
        <w:rPr>
          <w:rFonts w:eastAsia="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3AB5" w:rsidRPr="006A3AB5" w:rsidRDefault="006A3AB5" w:rsidP="006A3AB5">
      <w:pPr>
        <w:ind w:firstLine="709"/>
        <w:jc w:val="both"/>
        <w:rPr>
          <w:rFonts w:eastAsia="Arial"/>
        </w:rPr>
      </w:pPr>
      <w:r w:rsidRPr="006A3AB5">
        <w:rPr>
          <w:rFonts w:eastAsia="Arial"/>
        </w:rPr>
        <w:t>проверяет полномочия представителя заявителя (в случае обращения представителя заявителя);</w:t>
      </w:r>
    </w:p>
    <w:p w:rsidR="006A3AB5" w:rsidRPr="006A3AB5" w:rsidRDefault="006A3AB5" w:rsidP="006A3AB5">
      <w:pPr>
        <w:ind w:firstLine="709"/>
        <w:rPr>
          <w:rFonts w:eastAsia="Arial"/>
        </w:rPr>
      </w:pPr>
      <w:r w:rsidRPr="006A3AB5">
        <w:rPr>
          <w:rFonts w:eastAsia="Arial"/>
        </w:rPr>
        <w:t>определяет статус исполнения заявления заявителя в ГИС;</w:t>
      </w:r>
    </w:p>
    <w:p w:rsidR="006A3AB5" w:rsidRPr="006A3AB5" w:rsidRDefault="006A3AB5" w:rsidP="006A3AB5">
      <w:pPr>
        <w:ind w:firstLine="709"/>
        <w:jc w:val="both"/>
        <w:rPr>
          <w:rFonts w:eastAsia="Arial"/>
        </w:rPr>
      </w:pPr>
      <w:proofErr w:type="gramStart"/>
      <w:r w:rsidRPr="006A3AB5">
        <w:rPr>
          <w:rFonts w:eastAsia="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A3AB5" w:rsidRPr="006A3AB5" w:rsidRDefault="006A3AB5" w:rsidP="006A3AB5">
      <w:pPr>
        <w:ind w:firstLine="709"/>
        <w:jc w:val="both"/>
        <w:rPr>
          <w:rFonts w:eastAsia="Arial"/>
        </w:rPr>
      </w:pPr>
      <w:r w:rsidRPr="006A3AB5">
        <w:rPr>
          <w:rFonts w:eastAsia="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A3AB5" w:rsidRPr="006A3AB5" w:rsidRDefault="006A3AB5" w:rsidP="006A3AB5">
      <w:pPr>
        <w:ind w:firstLine="709"/>
        <w:jc w:val="both"/>
        <w:rPr>
          <w:rFonts w:eastAsia="Arial"/>
        </w:rPr>
      </w:pPr>
      <w:r w:rsidRPr="006A3AB5">
        <w:rPr>
          <w:rFonts w:eastAsia="Arial"/>
        </w:rPr>
        <w:t>выдает документы заявителю, при необходимости запрашивает у заявителя подписи за каждый выданный документ;</w:t>
      </w:r>
    </w:p>
    <w:p w:rsidR="006A3AB5" w:rsidRPr="006A3AB5" w:rsidRDefault="006A3AB5" w:rsidP="006A3AB5">
      <w:pPr>
        <w:ind w:firstLine="709"/>
        <w:jc w:val="both"/>
        <w:rPr>
          <w:rFonts w:eastAsia="Arial"/>
        </w:rPr>
      </w:pPr>
      <w:r w:rsidRPr="006A3AB5">
        <w:rPr>
          <w:rFonts w:eastAsia="Arial"/>
        </w:rPr>
        <w:t>запрашивает согласие заявителя на участие в смс-опросе для оценки качества предоставленных услуг многофункциональным центром.</w:t>
      </w:r>
    </w:p>
    <w:p w:rsidR="006A3AB5" w:rsidRPr="006A3AB5" w:rsidRDefault="006A3AB5" w:rsidP="006A3AB5">
      <w:pPr>
        <w:jc w:val="both"/>
      </w:pPr>
      <w:r w:rsidRPr="006A3AB5">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A3AB5" w:rsidRPr="006A3AB5" w:rsidRDefault="006A3AB5" w:rsidP="006A3AB5">
      <w:pPr>
        <w:jc w:val="both"/>
      </w:pPr>
      <w:r w:rsidRPr="006A3AB5">
        <w:tab/>
        <w:t>63. Предварительная запись осуществляется следующими способами по выбору заявителя:</w:t>
      </w:r>
    </w:p>
    <w:p w:rsidR="006A3AB5" w:rsidRPr="006A3AB5" w:rsidRDefault="006A3AB5" w:rsidP="006A3AB5">
      <w:pPr>
        <w:jc w:val="both"/>
      </w:pPr>
      <w:r w:rsidRPr="006A3AB5">
        <w:tab/>
        <w:t>а) при личном обращении заявителя в Администрацию;</w:t>
      </w:r>
    </w:p>
    <w:p w:rsidR="006A3AB5" w:rsidRPr="006A3AB5" w:rsidRDefault="006A3AB5" w:rsidP="006A3AB5">
      <w:pPr>
        <w:jc w:val="both"/>
      </w:pPr>
      <w:r w:rsidRPr="006A3AB5">
        <w:tab/>
        <w:t>б) по телефону;</w:t>
      </w:r>
    </w:p>
    <w:p w:rsidR="006A3AB5" w:rsidRPr="006A3AB5" w:rsidRDefault="006A3AB5" w:rsidP="006A3AB5">
      <w:pPr>
        <w:jc w:val="both"/>
      </w:pPr>
      <w:r w:rsidRPr="006A3AB5">
        <w:tab/>
        <w:t>в) через официальный сайт в сети Интернет.</w:t>
      </w:r>
    </w:p>
    <w:p w:rsidR="006A3AB5" w:rsidRPr="006A3AB5" w:rsidRDefault="006A3AB5" w:rsidP="006A3AB5">
      <w:pPr>
        <w:jc w:val="both"/>
      </w:pPr>
      <w:r w:rsidRPr="006A3AB5">
        <w:lastRenderedPageBreak/>
        <w:tab/>
        <w:t>64. При предварительной записи заявитель сообщает следующие данные:</w:t>
      </w:r>
    </w:p>
    <w:p w:rsidR="006A3AB5" w:rsidRPr="006A3AB5" w:rsidRDefault="006A3AB5" w:rsidP="006A3AB5">
      <w:pPr>
        <w:jc w:val="both"/>
      </w:pPr>
      <w:r w:rsidRPr="006A3AB5">
        <w:tab/>
        <w:t>а) для физического лица: фамилию, имя, отчество (при наличии);</w:t>
      </w:r>
    </w:p>
    <w:p w:rsidR="006A3AB5" w:rsidRPr="006A3AB5" w:rsidRDefault="006A3AB5" w:rsidP="006A3AB5">
      <w:pPr>
        <w:jc w:val="both"/>
      </w:pPr>
      <w:r w:rsidRPr="006A3AB5">
        <w:tab/>
        <w:t xml:space="preserve">б) для юридического лица: наименование юридического лица; </w:t>
      </w:r>
    </w:p>
    <w:p w:rsidR="006A3AB5" w:rsidRPr="006A3AB5" w:rsidRDefault="006A3AB5" w:rsidP="006A3AB5">
      <w:pPr>
        <w:jc w:val="both"/>
      </w:pPr>
      <w:r w:rsidRPr="006A3AB5">
        <w:tab/>
        <w:t>в) контактный номер телефона;</w:t>
      </w:r>
    </w:p>
    <w:p w:rsidR="006A3AB5" w:rsidRPr="006A3AB5" w:rsidRDefault="006A3AB5" w:rsidP="006A3AB5">
      <w:pPr>
        <w:jc w:val="both"/>
      </w:pPr>
      <w:r w:rsidRPr="006A3AB5">
        <w:tab/>
        <w:t>г) адрес электронной почты (при наличии);</w:t>
      </w:r>
    </w:p>
    <w:p w:rsidR="006A3AB5" w:rsidRPr="006A3AB5" w:rsidRDefault="006A3AB5" w:rsidP="006A3AB5">
      <w:pPr>
        <w:jc w:val="both"/>
      </w:pPr>
      <w:r w:rsidRPr="006A3AB5">
        <w:tab/>
        <w:t xml:space="preserve">д) желаемые дату и время представления документов. </w:t>
      </w:r>
    </w:p>
    <w:p w:rsidR="006A3AB5" w:rsidRPr="006A3AB5" w:rsidRDefault="006A3AB5" w:rsidP="006A3AB5">
      <w:pPr>
        <w:jc w:val="both"/>
      </w:pPr>
      <w:r w:rsidRPr="006A3AB5">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A3AB5" w:rsidRPr="006A3AB5" w:rsidRDefault="006A3AB5" w:rsidP="006A3AB5">
      <w:pPr>
        <w:jc w:val="both"/>
      </w:pPr>
      <w:r w:rsidRPr="006A3AB5">
        <w:t xml:space="preserve"> </w:t>
      </w:r>
      <w:r w:rsidRPr="006A3AB5">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6A3AB5" w:rsidRPr="006A3AB5" w:rsidRDefault="006A3AB5" w:rsidP="006A3AB5">
      <w:pPr>
        <w:jc w:val="both"/>
      </w:pPr>
      <w:r w:rsidRPr="006A3AB5">
        <w:tab/>
        <w:t>Запись заявителей на определенную дату заканчивается за сутки до наступления этой даты.</w:t>
      </w:r>
    </w:p>
    <w:p w:rsidR="006A3AB5" w:rsidRPr="006A3AB5" w:rsidRDefault="006A3AB5" w:rsidP="006A3AB5">
      <w:pPr>
        <w:jc w:val="both"/>
      </w:pPr>
      <w:r w:rsidRPr="006A3AB5">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A3AB5" w:rsidRPr="006A3AB5" w:rsidRDefault="006A3AB5" w:rsidP="006A3AB5">
      <w:pPr>
        <w:jc w:val="both"/>
      </w:pPr>
      <w:r w:rsidRPr="006A3AB5">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A3AB5" w:rsidRPr="006A3AB5" w:rsidRDefault="006A3AB5" w:rsidP="006A3AB5">
      <w:pPr>
        <w:jc w:val="both"/>
      </w:pPr>
      <w:r w:rsidRPr="006A3AB5">
        <w:tab/>
        <w:t xml:space="preserve">67. Заявитель в любое время вправе отказаться от предварительной записи. </w:t>
      </w:r>
    </w:p>
    <w:p w:rsidR="006A3AB5" w:rsidRPr="006A3AB5" w:rsidRDefault="006A3AB5" w:rsidP="006A3AB5">
      <w:pPr>
        <w:jc w:val="both"/>
      </w:pPr>
      <w:r w:rsidRPr="006A3AB5">
        <w:tab/>
        <w:t xml:space="preserve">68. В отсутствии заявителей, обратившихся по предварительной записи, осуществляется прием заявителей, обратившихся в порядке очереди. </w:t>
      </w:r>
    </w:p>
    <w:p w:rsidR="006A3AB5" w:rsidRPr="006A3AB5" w:rsidRDefault="006A3AB5" w:rsidP="006A3AB5">
      <w:pPr>
        <w:jc w:val="both"/>
      </w:pPr>
      <w:r w:rsidRPr="006A3AB5">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6A3AB5" w:rsidRPr="006A3AB5" w:rsidRDefault="006A3AB5" w:rsidP="006A3AB5">
      <w:pPr>
        <w:jc w:val="both"/>
      </w:pPr>
    </w:p>
    <w:p w:rsidR="006A3AB5" w:rsidRPr="006A3AB5" w:rsidRDefault="006A3AB5" w:rsidP="006A3AB5">
      <w:pPr>
        <w:jc w:val="center"/>
      </w:pPr>
      <w:r w:rsidRPr="006A3AB5">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6A3AB5" w:rsidRPr="006A3AB5" w:rsidRDefault="006A3AB5" w:rsidP="006A3AB5">
      <w:pPr>
        <w:jc w:val="center"/>
        <w:rPr>
          <w:b/>
        </w:rPr>
      </w:pPr>
    </w:p>
    <w:p w:rsidR="006A3AB5" w:rsidRPr="006A3AB5" w:rsidRDefault="006A3AB5" w:rsidP="006A3AB5">
      <w:pPr>
        <w:jc w:val="both"/>
      </w:pPr>
      <w:r w:rsidRPr="006A3AB5">
        <w:tab/>
        <w:t>70. Предоставление муниципальной услуги включает в себя следующие административные процедуры:</w:t>
      </w:r>
    </w:p>
    <w:p w:rsidR="006A3AB5" w:rsidRPr="006A3AB5" w:rsidRDefault="006A3AB5" w:rsidP="006A3AB5">
      <w:pPr>
        <w:jc w:val="both"/>
      </w:pPr>
      <w:r w:rsidRPr="006A3AB5">
        <w:tab/>
        <w:t>1) прием заявки и документов, необходимых для предоставления муниципальной услуги их регистрация;</w:t>
      </w:r>
    </w:p>
    <w:p w:rsidR="006A3AB5" w:rsidRPr="006A3AB5" w:rsidRDefault="006A3AB5" w:rsidP="006A3AB5">
      <w:pPr>
        <w:jc w:val="both"/>
      </w:pPr>
      <w:r w:rsidRPr="006A3AB5">
        <w:tab/>
        <w:t>2)  рассмотрение заявки и представленных документов;</w:t>
      </w:r>
    </w:p>
    <w:p w:rsidR="006A3AB5" w:rsidRPr="006A3AB5" w:rsidRDefault="006A3AB5" w:rsidP="006A3AB5">
      <w:pPr>
        <w:jc w:val="both"/>
      </w:pPr>
      <w:r w:rsidRPr="006A3AB5">
        <w:tab/>
        <w:t>3) формирование и направление межведомственного запроса в органы (организации), участвующие в предоставлении муниципальной услуги;</w:t>
      </w:r>
    </w:p>
    <w:p w:rsidR="006A3AB5" w:rsidRPr="006A3AB5" w:rsidRDefault="006A3AB5" w:rsidP="006A3AB5">
      <w:pPr>
        <w:jc w:val="both"/>
      </w:pPr>
      <w:r w:rsidRPr="006A3AB5">
        <w:tab/>
        <w:t>4) принятие решения о предоставлении (об отказе в предоставлении) муниципальной услуги;</w:t>
      </w:r>
    </w:p>
    <w:p w:rsidR="006A3AB5" w:rsidRPr="006A3AB5" w:rsidRDefault="006A3AB5" w:rsidP="006A3AB5">
      <w:pPr>
        <w:jc w:val="both"/>
      </w:pPr>
      <w:r w:rsidRPr="006A3AB5">
        <w:tab/>
        <w:t>5) выдача результатов муниципальной услуги.</w:t>
      </w:r>
    </w:p>
    <w:p w:rsidR="006A3AB5" w:rsidRPr="006A3AB5" w:rsidRDefault="006A3AB5" w:rsidP="006A3AB5">
      <w:pPr>
        <w:jc w:val="both"/>
      </w:pPr>
      <w:r w:rsidRPr="006A3AB5">
        <w:tab/>
        <w:t>71. Блок-схема предоставления муниципальной услуги приведена в приложении 8 к настоящему Административному регламенту.</w:t>
      </w:r>
    </w:p>
    <w:p w:rsidR="006A3AB5" w:rsidRPr="006A3AB5" w:rsidRDefault="006A3AB5" w:rsidP="006A3AB5">
      <w:pPr>
        <w:jc w:val="both"/>
      </w:pPr>
    </w:p>
    <w:p w:rsidR="006A3AB5" w:rsidRPr="006A3AB5" w:rsidRDefault="006A3AB5" w:rsidP="006A3AB5">
      <w:pPr>
        <w:jc w:val="center"/>
      </w:pPr>
      <w:r w:rsidRPr="006A3AB5">
        <w:t>Прием заявки и документов, необходимых для предоставления муниципальной услуги, их регистрация</w:t>
      </w:r>
    </w:p>
    <w:p w:rsidR="006A3AB5" w:rsidRPr="006A3AB5" w:rsidRDefault="006A3AB5" w:rsidP="006A3AB5">
      <w:pPr>
        <w:jc w:val="center"/>
        <w:rPr>
          <w:b/>
        </w:rPr>
      </w:pPr>
    </w:p>
    <w:p w:rsidR="006A3AB5" w:rsidRPr="006A3AB5" w:rsidRDefault="006A3AB5" w:rsidP="006A3AB5">
      <w:pPr>
        <w:jc w:val="both"/>
      </w:pPr>
      <w:r w:rsidRPr="006A3AB5">
        <w:tab/>
        <w:t>72. Основанием для начала административной процедуры является поступление в Администрацию Володинского сельского поселения при личном обращении, почтовым отправлением, в электронной форме, а также поданных через МФЦ, заявки о предоставлении муниципальной услуги и прилагаемых к ней документов, предусмотренных пунктом 28</w:t>
      </w:r>
      <w:r w:rsidRPr="006A3AB5">
        <w:rPr>
          <w:color w:val="FF0000"/>
        </w:rPr>
        <w:t xml:space="preserve"> </w:t>
      </w:r>
      <w:r w:rsidRPr="006A3AB5">
        <w:t>Административного регламента.</w:t>
      </w:r>
    </w:p>
    <w:p w:rsidR="006A3AB5" w:rsidRPr="006A3AB5" w:rsidRDefault="006A3AB5" w:rsidP="006A3AB5">
      <w:pPr>
        <w:jc w:val="both"/>
      </w:pPr>
      <w:r w:rsidRPr="006A3AB5">
        <w:tab/>
        <w:t>73. Прием и регистрация заявки о предоставлении муниципальной услуги и прилагаемых к ней документов осуществляется специалистом, ответственным за делопроизводство.</w:t>
      </w:r>
    </w:p>
    <w:p w:rsidR="006A3AB5" w:rsidRPr="006A3AB5" w:rsidRDefault="006A3AB5" w:rsidP="006A3AB5">
      <w:pPr>
        <w:jc w:val="both"/>
      </w:pPr>
      <w:r w:rsidRPr="006A3AB5">
        <w:tab/>
        <w:t>74. Заявка и прилагаемые к ней документы, регистрируются в сроки, предусмотренные пунктами 39-41</w:t>
      </w:r>
      <w:r w:rsidRPr="006A3AB5">
        <w:rPr>
          <w:color w:val="FF0000"/>
        </w:rPr>
        <w:t xml:space="preserve"> </w:t>
      </w:r>
      <w:r w:rsidRPr="006A3AB5">
        <w:t>Административного регламента.</w:t>
      </w:r>
    </w:p>
    <w:p w:rsidR="006A3AB5" w:rsidRPr="006A3AB5" w:rsidRDefault="006A3AB5" w:rsidP="006A3AB5">
      <w:pPr>
        <w:jc w:val="both"/>
      </w:pPr>
      <w:r w:rsidRPr="006A3AB5">
        <w:lastRenderedPageBreak/>
        <w:tab/>
        <w:t>75.  Результатом административной процедуры является регистрация заявки и документов, предусмотренных пунктом 29 Административного регламента, что подтверждается выдачей (направлением) заявителю:</w:t>
      </w:r>
    </w:p>
    <w:p w:rsidR="006A3AB5" w:rsidRPr="006A3AB5" w:rsidRDefault="006A3AB5" w:rsidP="006A3AB5">
      <w:pPr>
        <w:jc w:val="both"/>
      </w:pPr>
      <w:r w:rsidRPr="006A3AB5">
        <w:tab/>
        <w:t>1) при личном обращении заявителя (представителя заявителя):</w:t>
      </w:r>
    </w:p>
    <w:p w:rsidR="006A3AB5" w:rsidRPr="006A3AB5" w:rsidRDefault="006A3AB5" w:rsidP="006A3AB5">
      <w:pPr>
        <w:jc w:val="both"/>
      </w:pPr>
      <w:r w:rsidRPr="006A3AB5">
        <w:tab/>
        <w:t>а) расписки в получении документов, заверенной подписью специалиста, ответственного за делопроизводство, с указанием регистрационного номера заявки, даты и времени (с точностью до минуты) получения заявки;</w:t>
      </w:r>
    </w:p>
    <w:p w:rsidR="006A3AB5" w:rsidRPr="006A3AB5" w:rsidRDefault="006A3AB5" w:rsidP="006A3AB5">
      <w:pPr>
        <w:jc w:val="both"/>
      </w:pPr>
      <w:r w:rsidRPr="006A3AB5">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6A3AB5" w:rsidRPr="006A3AB5" w:rsidRDefault="006A3AB5" w:rsidP="006A3AB5">
      <w:pPr>
        <w:jc w:val="both"/>
      </w:pPr>
      <w:r w:rsidRPr="006A3AB5">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заявки, а также даты и времени (с точностью до минуты) получения заявки.</w:t>
      </w:r>
    </w:p>
    <w:p w:rsidR="006A3AB5" w:rsidRPr="006A3AB5" w:rsidRDefault="006A3AB5" w:rsidP="006A3AB5">
      <w:pPr>
        <w:jc w:val="both"/>
      </w:pPr>
      <w:r w:rsidRPr="006A3AB5">
        <w:tab/>
        <w:t>76. Документы, предусмотренные подпунктом 1 пункта 75 Административного регламента, выдаются заявителю или уполномоченному представителю заявителя в ходе их личного приема.</w:t>
      </w:r>
    </w:p>
    <w:p w:rsidR="006A3AB5" w:rsidRPr="006A3AB5" w:rsidRDefault="006A3AB5" w:rsidP="006A3AB5">
      <w:pPr>
        <w:jc w:val="both"/>
      </w:pPr>
      <w:r w:rsidRPr="006A3AB5">
        <w:tab/>
        <w:t>Документ, предусмотренный подпунктом 2 пункта 75 Административного регламента, направляется заявителю не позднее рабочего дня, следующего за днем регистрации заявки, по указанному в уведомлении почтовому адресу с уведомлением о вручении.</w:t>
      </w:r>
    </w:p>
    <w:p w:rsidR="006A3AB5" w:rsidRPr="006A3AB5" w:rsidRDefault="006A3AB5" w:rsidP="006A3AB5">
      <w:pPr>
        <w:jc w:val="both"/>
      </w:pPr>
      <w:r w:rsidRPr="006A3AB5">
        <w:tab/>
        <w:t>77. После регистрации, не позднее дня регистрации, заявка и прилагаемые к ней документы направляются Главе Володинского сельского поселения для назначения ответственного за рассмотрение заявки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6A3AB5" w:rsidRPr="006A3AB5" w:rsidRDefault="006A3AB5" w:rsidP="006A3AB5">
      <w:pPr>
        <w:jc w:val="both"/>
      </w:pPr>
      <w:r w:rsidRPr="006A3AB5">
        <w:tab/>
        <w:t xml:space="preserve">78. Результатом административной процедуры является прием заявки и </w:t>
      </w:r>
      <w:proofErr w:type="gramStart"/>
      <w:r w:rsidRPr="006A3AB5">
        <w:t>документов</w:t>
      </w:r>
      <w:proofErr w:type="gramEnd"/>
      <w:r w:rsidRPr="006A3AB5">
        <w:t xml:space="preserve">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6A3AB5" w:rsidRPr="006A3AB5" w:rsidRDefault="006A3AB5" w:rsidP="006A3AB5">
      <w:pPr>
        <w:jc w:val="both"/>
      </w:pPr>
      <w:r w:rsidRPr="006A3AB5">
        <w:tab/>
        <w:t xml:space="preserve">79. Способом фиксации административной процедуры является регистрация заявки о предоставлении муниципальной услуги и прилагаемых к ней документов. </w:t>
      </w:r>
    </w:p>
    <w:p w:rsidR="006A3AB5" w:rsidRPr="006A3AB5" w:rsidRDefault="006A3AB5" w:rsidP="006A3AB5">
      <w:pPr>
        <w:jc w:val="both"/>
      </w:pPr>
      <w:r w:rsidRPr="006A3AB5">
        <w:tab/>
        <w:t>80. Максимальный срок выполнения административной процедуры не должен превышать 1 рабочего дня со дня приема документов.</w:t>
      </w:r>
    </w:p>
    <w:p w:rsidR="006A3AB5" w:rsidRPr="006A3AB5" w:rsidRDefault="006A3AB5" w:rsidP="006A3AB5">
      <w:pPr>
        <w:jc w:val="both"/>
      </w:pPr>
    </w:p>
    <w:p w:rsidR="006A3AB5" w:rsidRPr="006A3AB5" w:rsidRDefault="006A3AB5" w:rsidP="006A3AB5">
      <w:pPr>
        <w:jc w:val="center"/>
      </w:pPr>
      <w:r w:rsidRPr="006A3AB5">
        <w:t>Рассмотрение заявки и представленных документов</w:t>
      </w:r>
    </w:p>
    <w:p w:rsidR="006A3AB5" w:rsidRPr="006A3AB5" w:rsidRDefault="006A3AB5" w:rsidP="006A3AB5"/>
    <w:p w:rsidR="006A3AB5" w:rsidRPr="006A3AB5" w:rsidRDefault="006A3AB5" w:rsidP="006A3AB5">
      <w:pPr>
        <w:jc w:val="both"/>
      </w:pPr>
      <w:r w:rsidRPr="006A3AB5">
        <w:tab/>
        <w:t>81. Основанием для рассмотрения заявки и представленных документов является поступление заявки и представленных документов специалисту, ответственному за предоставление муниципальной услуги.</w:t>
      </w:r>
    </w:p>
    <w:p w:rsidR="006A3AB5" w:rsidRPr="006A3AB5" w:rsidRDefault="006A3AB5" w:rsidP="006A3AB5">
      <w:pPr>
        <w:jc w:val="both"/>
      </w:pPr>
      <w:r w:rsidRPr="006A3AB5">
        <w:tab/>
        <w:t>82.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6A3AB5" w:rsidRPr="006A3AB5" w:rsidRDefault="006A3AB5" w:rsidP="006A3AB5">
      <w:pPr>
        <w:jc w:val="both"/>
      </w:pPr>
      <w:r w:rsidRPr="006A3AB5">
        <w:tab/>
        <w:t>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предоставление муниципальной услуги, переходит к процедуре подготовки и принятия решения о предоставлении (об отказе в предоставлении) муниципальной услуги.</w:t>
      </w:r>
    </w:p>
    <w:p w:rsidR="006A3AB5" w:rsidRPr="006A3AB5" w:rsidRDefault="006A3AB5" w:rsidP="006A3AB5">
      <w:pPr>
        <w:jc w:val="both"/>
      </w:pPr>
      <w:r w:rsidRPr="006A3AB5">
        <w:tab/>
        <w:t>83.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предоставление муниципальной услуги, готовит решение об отказе в приеме документов (приложение 4) с указанием причины возврата.</w:t>
      </w:r>
    </w:p>
    <w:p w:rsidR="006A3AB5" w:rsidRPr="006A3AB5" w:rsidRDefault="006A3AB5" w:rsidP="006A3AB5">
      <w:pPr>
        <w:jc w:val="both"/>
      </w:pPr>
      <w:r w:rsidRPr="006A3AB5">
        <w:tab/>
        <w:t>84. Результатом административной процедуры является пакет документов, проверенный на комплектность и соответствующий требованиям пункта 29 административного регламента, или решение об отказе в приеме документов (при непредставлении заявителем документов, указанных в пункте 29 административного регламента).</w:t>
      </w:r>
    </w:p>
    <w:p w:rsidR="006A3AB5" w:rsidRPr="006A3AB5" w:rsidRDefault="006A3AB5" w:rsidP="006A3AB5">
      <w:pPr>
        <w:jc w:val="both"/>
      </w:pPr>
      <w:r w:rsidRPr="006A3AB5">
        <w:tab/>
        <w:t xml:space="preserve">85. Способом фиксации административной процедуры является письменная отметка на заявке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6A3AB5" w:rsidRPr="006A3AB5" w:rsidRDefault="006A3AB5" w:rsidP="006A3AB5">
      <w:pPr>
        <w:jc w:val="both"/>
      </w:pPr>
      <w:r w:rsidRPr="006A3AB5">
        <w:tab/>
        <w:t xml:space="preserve">86. Общая продолжительность административной процедуры не превышает 3-х календарных дней со дня поступления заявки и </w:t>
      </w:r>
      <w:r w:rsidRPr="006A3AB5">
        <w:lastRenderedPageBreak/>
        <w:t>представленных документов специалисту, ответственному за предоставление муниципальной услуги.</w:t>
      </w:r>
    </w:p>
    <w:p w:rsidR="006A3AB5" w:rsidRPr="006A3AB5" w:rsidRDefault="006A3AB5" w:rsidP="006A3AB5">
      <w:pPr>
        <w:jc w:val="center"/>
        <w:rPr>
          <w:b/>
        </w:rPr>
      </w:pPr>
    </w:p>
    <w:p w:rsidR="006A3AB5" w:rsidRPr="006A3AB5" w:rsidRDefault="006A3AB5" w:rsidP="006A3AB5">
      <w:pPr>
        <w:jc w:val="center"/>
      </w:pPr>
      <w:r w:rsidRPr="006A3AB5">
        <w:t>Формирование и направление межведомственного запроса</w:t>
      </w:r>
    </w:p>
    <w:p w:rsidR="006A3AB5" w:rsidRPr="006A3AB5" w:rsidRDefault="006A3AB5" w:rsidP="006A3AB5">
      <w:pPr>
        <w:jc w:val="both"/>
      </w:pPr>
      <w:r w:rsidRPr="006A3AB5">
        <w:tab/>
        <w:t xml:space="preserve">87. В соответствии с пунктом 32 Административного регламента формирование и направление межведомственных запросов не осуществляется. </w:t>
      </w:r>
    </w:p>
    <w:p w:rsidR="006A3AB5" w:rsidRPr="006A3AB5" w:rsidRDefault="006A3AB5" w:rsidP="006A3AB5">
      <w:pPr>
        <w:jc w:val="both"/>
      </w:pPr>
    </w:p>
    <w:p w:rsidR="006A3AB5" w:rsidRPr="006A3AB5" w:rsidRDefault="006A3AB5" w:rsidP="006A3AB5">
      <w:pPr>
        <w:jc w:val="center"/>
      </w:pPr>
      <w:r w:rsidRPr="006A3AB5">
        <w:t>Принятие решения о предоставлении (об отказе в предоставлении) муниципальной услуги</w:t>
      </w:r>
    </w:p>
    <w:p w:rsidR="006A3AB5" w:rsidRPr="006A3AB5" w:rsidRDefault="006A3AB5" w:rsidP="006A3AB5">
      <w:pPr>
        <w:jc w:val="center"/>
        <w:rPr>
          <w:b/>
        </w:rPr>
      </w:pPr>
    </w:p>
    <w:p w:rsidR="006A3AB5" w:rsidRPr="006A3AB5" w:rsidRDefault="006A3AB5" w:rsidP="006A3AB5">
      <w:pPr>
        <w:ind w:firstLine="709"/>
        <w:jc w:val="both"/>
      </w:pPr>
      <w:r w:rsidRPr="006A3AB5">
        <w:t>88. Основанием для начала административной процедуры является наличие полного пакета документов, определенного пунктом 29 Административного регламента.</w:t>
      </w:r>
    </w:p>
    <w:p w:rsidR="006A3AB5" w:rsidRPr="006A3AB5" w:rsidRDefault="006A3AB5" w:rsidP="006A3AB5">
      <w:pPr>
        <w:ind w:firstLine="709"/>
        <w:jc w:val="both"/>
      </w:pPr>
      <w:r w:rsidRPr="006A3AB5">
        <w:t xml:space="preserve">89. Специалист, ответственный за подготовку документов, в срок, не превышающий 15 календарных дней </w:t>
      </w:r>
      <w:proofErr w:type="gramStart"/>
      <w:r w:rsidRPr="006A3AB5">
        <w:t>с даты регистрации</w:t>
      </w:r>
      <w:proofErr w:type="gramEnd"/>
      <w:r w:rsidRPr="006A3AB5">
        <w:t xml:space="preserve"> документов</w:t>
      </w:r>
      <w:r w:rsidRPr="006A3AB5">
        <w:rPr>
          <w:color w:val="444444"/>
          <w:shd w:val="clear" w:color="auto" w:fill="FFFFFF"/>
        </w:rPr>
        <w:t xml:space="preserve"> </w:t>
      </w:r>
      <w:r w:rsidRPr="006A3AB5">
        <w:rPr>
          <w:shd w:val="clear" w:color="auto" w:fill="FFFFFF"/>
        </w:rPr>
        <w:t>производит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r w:rsidRPr="006A3AB5">
        <w:t xml:space="preserve">  </w:t>
      </w:r>
    </w:p>
    <w:p w:rsidR="006A3AB5" w:rsidRPr="006A3AB5" w:rsidRDefault="006A3AB5" w:rsidP="006A3AB5">
      <w:pPr>
        <w:ind w:firstLine="709"/>
        <w:jc w:val="both"/>
      </w:pPr>
      <w:r w:rsidRPr="006A3AB5">
        <w:rPr>
          <w:shd w:val="clear" w:color="auto" w:fill="FFFFFF"/>
        </w:rPr>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6A3AB5" w:rsidRPr="006A3AB5" w:rsidRDefault="006A3AB5" w:rsidP="006A3AB5">
      <w:pPr>
        <w:jc w:val="both"/>
      </w:pPr>
      <w:r w:rsidRPr="006A3AB5">
        <w:tab/>
        <w:t>90. Результатом административной процедуры является подготовка  разрешения на производство земляных работ, либо уведомления об отказе в выдаче такого разрешения.</w:t>
      </w:r>
    </w:p>
    <w:p w:rsidR="006A3AB5" w:rsidRPr="006A3AB5" w:rsidRDefault="006A3AB5" w:rsidP="006A3AB5">
      <w:pPr>
        <w:jc w:val="both"/>
      </w:pPr>
      <w:r w:rsidRPr="006A3AB5">
        <w:tab/>
        <w:t>Подготовленное специалистом разрешение на производство земляных работ либо уведомление об отказе в предоставлении муниципальной услуги передается на подпись Главе Володинского сельского поселения.</w:t>
      </w:r>
    </w:p>
    <w:p w:rsidR="006A3AB5" w:rsidRPr="006A3AB5" w:rsidRDefault="006A3AB5" w:rsidP="006A3AB5">
      <w:pPr>
        <w:jc w:val="both"/>
      </w:pPr>
      <w:r w:rsidRPr="006A3AB5">
        <w:tab/>
        <w:t xml:space="preserve">91. Способом фиксации результата является внесение сведений о выдаче разрешения на производство земляных работ либо уведомления об отказе в предоставлении муниципальной услуги в журнале учета разрешений. </w:t>
      </w:r>
    </w:p>
    <w:p w:rsidR="006A3AB5" w:rsidRPr="006A3AB5" w:rsidRDefault="006A3AB5" w:rsidP="006A3AB5">
      <w:pPr>
        <w:jc w:val="both"/>
      </w:pPr>
      <w:r w:rsidRPr="006A3AB5">
        <w:tab/>
        <w:t>92. Общая продолжительность административной процедуры не должна превышать 25 календарных дней со дня регистрации заявки.</w:t>
      </w:r>
    </w:p>
    <w:p w:rsidR="006A3AB5" w:rsidRPr="006A3AB5" w:rsidRDefault="006A3AB5" w:rsidP="006A3AB5">
      <w:pPr>
        <w:jc w:val="center"/>
        <w:rPr>
          <w:b/>
        </w:rPr>
      </w:pPr>
    </w:p>
    <w:p w:rsidR="006A3AB5" w:rsidRPr="006A3AB5" w:rsidRDefault="006A3AB5" w:rsidP="006A3AB5">
      <w:pPr>
        <w:jc w:val="center"/>
      </w:pPr>
      <w:r w:rsidRPr="006A3AB5">
        <w:t>Выдача результата муниципальной услуги</w:t>
      </w:r>
    </w:p>
    <w:p w:rsidR="006A3AB5" w:rsidRPr="006A3AB5" w:rsidRDefault="006A3AB5" w:rsidP="006A3AB5">
      <w:pPr>
        <w:jc w:val="center"/>
        <w:rPr>
          <w:b/>
        </w:rPr>
      </w:pPr>
    </w:p>
    <w:p w:rsidR="006A3AB5" w:rsidRPr="006A3AB5" w:rsidRDefault="006A3AB5" w:rsidP="006A3AB5">
      <w:pPr>
        <w:jc w:val="both"/>
      </w:pPr>
      <w:r w:rsidRPr="006A3AB5">
        <w:tab/>
        <w:t>93.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6A3AB5" w:rsidRPr="006A3AB5" w:rsidRDefault="006A3AB5" w:rsidP="006A3AB5">
      <w:pPr>
        <w:jc w:val="both"/>
      </w:pPr>
      <w:r w:rsidRPr="006A3AB5">
        <w:tab/>
        <w:t xml:space="preserve">94. Специалист ответственный за предоставление муниципальной услуги производит выдачу подписанных Главой Володинского сельского поселения документов заявителю (его уполномоченному представителю) под подпись в журнале учета. </w:t>
      </w:r>
    </w:p>
    <w:p w:rsidR="006A3AB5" w:rsidRPr="006A3AB5" w:rsidRDefault="006A3AB5" w:rsidP="006A3AB5">
      <w:pPr>
        <w:jc w:val="both"/>
      </w:pPr>
      <w:r w:rsidRPr="006A3AB5">
        <w:tab/>
        <w:t>95.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A3AB5" w:rsidRPr="006A3AB5" w:rsidRDefault="006A3AB5" w:rsidP="006A3AB5">
      <w:pPr>
        <w:jc w:val="both"/>
      </w:pPr>
      <w:r w:rsidRPr="006A3AB5">
        <w:tab/>
        <w:t>1) при личном обращении в Администрацию;</w:t>
      </w:r>
    </w:p>
    <w:p w:rsidR="006A3AB5" w:rsidRPr="006A3AB5" w:rsidRDefault="006A3AB5" w:rsidP="006A3AB5">
      <w:pPr>
        <w:jc w:val="both"/>
      </w:pPr>
      <w:r w:rsidRPr="006A3AB5">
        <w:tab/>
        <w:t>2) при личном обращении в многофункциональный центр;</w:t>
      </w:r>
    </w:p>
    <w:p w:rsidR="006A3AB5" w:rsidRPr="006A3AB5" w:rsidRDefault="006A3AB5" w:rsidP="006A3AB5">
      <w:pPr>
        <w:jc w:val="both"/>
      </w:pPr>
      <w:r w:rsidRPr="006A3AB5">
        <w:tab/>
        <w:t>3) посредством почтового отправления на адрес заявителя, указанный в заявлении;</w:t>
      </w:r>
    </w:p>
    <w:p w:rsidR="006A3AB5" w:rsidRPr="006A3AB5" w:rsidRDefault="006A3AB5" w:rsidP="006A3AB5">
      <w:pPr>
        <w:jc w:val="both"/>
      </w:pPr>
      <w:r w:rsidRPr="006A3AB5">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6A3AB5" w:rsidRPr="006A3AB5" w:rsidRDefault="006A3AB5" w:rsidP="006A3AB5">
      <w:pPr>
        <w:jc w:val="both"/>
      </w:pPr>
      <w:r w:rsidRPr="006A3AB5">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6A3AB5" w:rsidRPr="006A3AB5" w:rsidRDefault="006A3AB5" w:rsidP="006A3AB5">
      <w:pPr>
        <w:jc w:val="both"/>
      </w:pPr>
      <w:r w:rsidRPr="006A3AB5">
        <w:tab/>
        <w:t xml:space="preserve">96.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w:t>
      </w:r>
      <w:r w:rsidRPr="006A3AB5">
        <w:lastRenderedPageBreak/>
        <w:t>муниципальной услуги, подписанного и зарегистрированного документа, оформляющего решение.</w:t>
      </w:r>
    </w:p>
    <w:p w:rsidR="006A3AB5" w:rsidRPr="006A3AB5" w:rsidRDefault="006A3AB5" w:rsidP="006A3AB5">
      <w:pPr>
        <w:jc w:val="both"/>
      </w:pPr>
      <w:r w:rsidRPr="006A3AB5">
        <w:tab/>
        <w:t>97. Результатом административной процедуры является выдача одного экземпляра:</w:t>
      </w:r>
    </w:p>
    <w:p w:rsidR="006A3AB5" w:rsidRPr="006A3AB5" w:rsidRDefault="006A3AB5" w:rsidP="006A3AB5">
      <w:pPr>
        <w:jc w:val="both"/>
      </w:pPr>
      <w:r w:rsidRPr="006A3AB5">
        <w:tab/>
        <w:t>1) разрешения на производство земляных работ;</w:t>
      </w:r>
    </w:p>
    <w:p w:rsidR="006A3AB5" w:rsidRPr="006A3AB5" w:rsidRDefault="006A3AB5" w:rsidP="006A3AB5">
      <w:pPr>
        <w:jc w:val="both"/>
      </w:pPr>
      <w:r w:rsidRPr="006A3AB5">
        <w:tab/>
        <w:t>2) уведомления об отказе в предоставлении муниципальной услуги.</w:t>
      </w:r>
    </w:p>
    <w:p w:rsidR="006A3AB5" w:rsidRPr="006A3AB5" w:rsidRDefault="006A3AB5" w:rsidP="006A3AB5">
      <w:pPr>
        <w:jc w:val="both"/>
        <w:rPr>
          <w:shd w:val="clear" w:color="auto" w:fill="FFFFFF"/>
        </w:rPr>
      </w:pPr>
      <w:r w:rsidRPr="006A3AB5">
        <w:tab/>
        <w:t xml:space="preserve">98. </w:t>
      </w:r>
      <w:r w:rsidRPr="006A3AB5">
        <w:rPr>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производство земляных работ либо </w:t>
      </w:r>
      <w:r w:rsidRPr="006A3AB5">
        <w:t xml:space="preserve">отказа в предоставлении муниципальной услуги </w:t>
      </w:r>
      <w:r w:rsidRPr="006A3AB5">
        <w:rPr>
          <w:shd w:val="clear" w:color="auto" w:fill="FFFFFF"/>
        </w:rPr>
        <w:t>или уведомление о вручении почтового отправления.</w:t>
      </w:r>
    </w:p>
    <w:p w:rsidR="006A3AB5" w:rsidRPr="006A3AB5" w:rsidRDefault="006A3AB5" w:rsidP="006A3AB5">
      <w:pPr>
        <w:autoSpaceDE w:val="0"/>
        <w:autoSpaceDN w:val="0"/>
        <w:adjustRightInd w:val="0"/>
        <w:ind w:firstLine="540"/>
        <w:jc w:val="both"/>
      </w:pPr>
      <w:r w:rsidRPr="006A3AB5">
        <w:t xml:space="preserve">   99.Дубликат и копии разрешения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6A3AB5" w:rsidRPr="006A3AB5" w:rsidRDefault="006A3AB5" w:rsidP="006A3AB5">
      <w:pPr>
        <w:pStyle w:val="2"/>
        <w:tabs>
          <w:tab w:val="left" w:pos="709"/>
          <w:tab w:val="left" w:pos="1701"/>
        </w:tabs>
        <w:ind w:left="709"/>
        <w:jc w:val="center"/>
        <w:rPr>
          <w:b w:val="0"/>
          <w:color w:val="auto"/>
          <w:sz w:val="24"/>
          <w:szCs w:val="24"/>
        </w:rPr>
      </w:pPr>
      <w:r w:rsidRPr="006A3AB5">
        <w:rPr>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6A3AB5" w:rsidRPr="006A3AB5" w:rsidRDefault="006A3AB5" w:rsidP="006A3AB5">
      <w:pPr>
        <w:tabs>
          <w:tab w:val="left" w:pos="0"/>
        </w:tabs>
        <w:ind w:firstLine="709"/>
        <w:jc w:val="both"/>
      </w:pPr>
      <w:r w:rsidRPr="006A3AB5">
        <w:t xml:space="preserve">100. </w:t>
      </w:r>
      <w:proofErr w:type="gramStart"/>
      <w:r w:rsidRPr="006A3AB5">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A3AB5" w:rsidRPr="006A3AB5" w:rsidRDefault="006A3AB5" w:rsidP="006D41D8">
      <w:pPr>
        <w:pStyle w:val="af2"/>
        <w:numPr>
          <w:ilvl w:val="0"/>
          <w:numId w:val="15"/>
        </w:numPr>
        <w:tabs>
          <w:tab w:val="left" w:pos="0"/>
          <w:tab w:val="left" w:pos="709"/>
        </w:tabs>
        <w:ind w:left="0" w:firstLine="709"/>
        <w:contextualSpacing/>
        <w:jc w:val="both"/>
      </w:pPr>
      <w:r w:rsidRPr="006A3AB5">
        <w:t>Основания отказа в приеме заявления об исправлении опечаток и ошибок указаны в пункте 32 настоящего Административного регламента.</w:t>
      </w:r>
    </w:p>
    <w:p w:rsidR="006A3AB5" w:rsidRPr="006A3AB5" w:rsidRDefault="006A3AB5" w:rsidP="006A3AB5">
      <w:pPr>
        <w:tabs>
          <w:tab w:val="left" w:pos="-142"/>
          <w:tab w:val="left" w:pos="0"/>
        </w:tabs>
        <w:ind w:firstLine="709"/>
        <w:jc w:val="both"/>
      </w:pPr>
      <w:r w:rsidRPr="006A3AB5">
        <w:t>102.Исправление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A3AB5" w:rsidRPr="006A3AB5" w:rsidRDefault="006A3AB5" w:rsidP="006A3AB5">
      <w:pPr>
        <w:tabs>
          <w:tab w:val="left" w:pos="709"/>
        </w:tabs>
        <w:ind w:firstLine="709"/>
        <w:jc w:val="both"/>
      </w:pPr>
      <w:r w:rsidRPr="006A3AB5">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A3AB5" w:rsidRPr="006A3AB5" w:rsidRDefault="006A3AB5" w:rsidP="006A3AB5">
      <w:pPr>
        <w:tabs>
          <w:tab w:val="left" w:pos="0"/>
          <w:tab w:val="left" w:pos="709"/>
        </w:tabs>
        <w:ind w:firstLine="709"/>
        <w:jc w:val="both"/>
      </w:pPr>
      <w:r w:rsidRPr="006A3AB5">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A3AB5" w:rsidRPr="006A3AB5" w:rsidRDefault="006A3AB5" w:rsidP="006A3AB5">
      <w:pPr>
        <w:tabs>
          <w:tab w:val="left" w:pos="0"/>
          <w:tab w:val="left" w:pos="709"/>
        </w:tabs>
        <w:ind w:firstLine="709"/>
        <w:jc w:val="both"/>
      </w:pPr>
      <w:r w:rsidRPr="006A3AB5">
        <w:t>3)Уполномоченный орган обеспечивает устранение опечаток и ошибок в документах, являющихся результатом предоставления муниципальной услуги.</w:t>
      </w:r>
    </w:p>
    <w:p w:rsidR="006A3AB5" w:rsidRPr="006A3AB5" w:rsidRDefault="006A3AB5" w:rsidP="006A3AB5">
      <w:pPr>
        <w:pStyle w:val="af2"/>
        <w:tabs>
          <w:tab w:val="left" w:pos="0"/>
        </w:tabs>
        <w:ind w:left="0" w:firstLine="709"/>
        <w:jc w:val="both"/>
      </w:pPr>
      <w:r w:rsidRPr="006A3AB5">
        <w:t xml:space="preserve">4)Срок устранения опечаток и ошибок не должен превышать 3 (трех) рабочих дней </w:t>
      </w:r>
      <w:proofErr w:type="gramStart"/>
      <w:r w:rsidRPr="006A3AB5">
        <w:t>с даты регистрации</w:t>
      </w:r>
      <w:proofErr w:type="gramEnd"/>
      <w:r w:rsidRPr="006A3AB5">
        <w:t xml:space="preserve"> заявления.</w:t>
      </w:r>
    </w:p>
    <w:p w:rsidR="006A3AB5" w:rsidRPr="006A3AB5" w:rsidRDefault="006A3AB5" w:rsidP="006A3AB5">
      <w:pPr>
        <w:rPr>
          <w:b/>
        </w:rPr>
      </w:pPr>
    </w:p>
    <w:p w:rsidR="006A3AB5" w:rsidRPr="006A3AB5" w:rsidRDefault="006A3AB5" w:rsidP="006A3AB5">
      <w:pPr>
        <w:jc w:val="center"/>
      </w:pPr>
      <w:r w:rsidRPr="006A3AB5">
        <w:t>4. Формы контроля</w:t>
      </w:r>
    </w:p>
    <w:p w:rsidR="006A3AB5" w:rsidRPr="006A3AB5" w:rsidRDefault="006A3AB5" w:rsidP="006A3AB5">
      <w:pPr>
        <w:jc w:val="center"/>
      </w:pPr>
      <w:r w:rsidRPr="006A3AB5">
        <w:t>за исполнением административного регламента</w:t>
      </w:r>
    </w:p>
    <w:p w:rsidR="006A3AB5" w:rsidRPr="006A3AB5" w:rsidRDefault="006A3AB5" w:rsidP="006A3AB5">
      <w:pPr>
        <w:jc w:val="center"/>
        <w:rPr>
          <w:b/>
        </w:rPr>
      </w:pPr>
    </w:p>
    <w:p w:rsidR="006A3AB5" w:rsidRPr="006A3AB5" w:rsidRDefault="006A3AB5" w:rsidP="006A3AB5">
      <w:pPr>
        <w:ind w:firstLine="709"/>
        <w:jc w:val="both"/>
      </w:pPr>
      <w:r w:rsidRPr="006A3AB5">
        <w:t xml:space="preserve">103. Текущий </w:t>
      </w:r>
      <w:proofErr w:type="gramStart"/>
      <w:r w:rsidRPr="006A3AB5">
        <w:t>контроль за</w:t>
      </w:r>
      <w:proofErr w:type="gramEnd"/>
      <w:r w:rsidRPr="006A3AB5">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Володинского сельского поселения.</w:t>
      </w:r>
    </w:p>
    <w:p w:rsidR="006A3AB5" w:rsidRPr="006A3AB5" w:rsidRDefault="006A3AB5" w:rsidP="006A3AB5">
      <w:pPr>
        <w:ind w:firstLine="709"/>
        <w:jc w:val="both"/>
      </w:pPr>
      <w:r w:rsidRPr="006A3AB5">
        <w:t xml:space="preserve">104. </w:t>
      </w:r>
      <w:proofErr w:type="gramStart"/>
      <w:r w:rsidRPr="006A3AB5">
        <w:t>Контроль за</w:t>
      </w:r>
      <w:proofErr w:type="gramEnd"/>
      <w:r w:rsidRPr="006A3AB5">
        <w:t xml:space="preserve"> полнотой и качеством исполнения административного регламента по  предоставлению  муниципальной услуги осуществляется в формах:</w:t>
      </w:r>
    </w:p>
    <w:p w:rsidR="006A3AB5" w:rsidRPr="006A3AB5" w:rsidRDefault="006A3AB5" w:rsidP="006A3AB5">
      <w:pPr>
        <w:ind w:firstLine="709"/>
        <w:jc w:val="both"/>
      </w:pPr>
      <w:r w:rsidRPr="006A3AB5">
        <w:t>1) проведения проверок;</w:t>
      </w:r>
    </w:p>
    <w:p w:rsidR="006A3AB5" w:rsidRPr="006A3AB5" w:rsidRDefault="006A3AB5" w:rsidP="006A3AB5">
      <w:pPr>
        <w:ind w:firstLine="709"/>
        <w:jc w:val="both"/>
      </w:pPr>
      <w:r w:rsidRPr="006A3AB5">
        <w:t>2) рассмотрения жалоб заявителей на действия (бездействие) должностных лиц Администрации Володинского сельского поселения, муниципальных служащих, ответственных за предоставление муниципальной услуги.</w:t>
      </w:r>
    </w:p>
    <w:p w:rsidR="006A3AB5" w:rsidRPr="006A3AB5" w:rsidRDefault="006A3AB5" w:rsidP="006A3AB5">
      <w:pPr>
        <w:ind w:firstLine="709"/>
        <w:jc w:val="both"/>
      </w:pPr>
      <w:r w:rsidRPr="006A3AB5">
        <w:t xml:space="preserve"> 105. В целях осуществления </w:t>
      </w:r>
      <w:proofErr w:type="gramStart"/>
      <w:r w:rsidRPr="006A3AB5">
        <w:t>контроля за</w:t>
      </w:r>
      <w:proofErr w:type="gramEnd"/>
      <w:r w:rsidRPr="006A3AB5">
        <w:t xml:space="preserve"> полнотой и качеством исполнения административного регламента по предоставлению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Володинского сельского поселения. При проверке рассматриваются все вопросы, связанные с исполнением административного регламента по предоставлению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A3AB5" w:rsidRPr="006A3AB5" w:rsidRDefault="006A3AB5" w:rsidP="006A3AB5">
      <w:pPr>
        <w:ind w:firstLine="709"/>
        <w:jc w:val="both"/>
      </w:pPr>
      <w:r w:rsidRPr="006A3AB5">
        <w:t>106.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Володинского сельского поселения.</w:t>
      </w:r>
    </w:p>
    <w:p w:rsidR="006A3AB5" w:rsidRPr="006A3AB5" w:rsidRDefault="006A3AB5" w:rsidP="006A3AB5">
      <w:pPr>
        <w:ind w:firstLine="709"/>
        <w:jc w:val="both"/>
      </w:pPr>
      <w:r w:rsidRPr="006A3AB5">
        <w:lastRenderedPageBreak/>
        <w:t>107. Результаты проверки оформляются в виде акта проверки, в котором указываются выявленные недостатки и предложения по их устранению.</w:t>
      </w:r>
    </w:p>
    <w:p w:rsidR="006A3AB5" w:rsidRPr="006A3AB5" w:rsidRDefault="006A3AB5" w:rsidP="006A3AB5">
      <w:pPr>
        <w:jc w:val="both"/>
      </w:pPr>
    </w:p>
    <w:p w:rsidR="006A3AB5" w:rsidRPr="006A3AB5" w:rsidRDefault="006A3AB5" w:rsidP="006A3AB5">
      <w:pPr>
        <w:jc w:val="center"/>
      </w:pPr>
      <w:r w:rsidRPr="006A3AB5">
        <w:t>Ответственность должностных лиц органа, исполняющего административный регламент по предоставлению  муниципальной услуги, за решения и действия (бездействие), принимаемые (осуществляемые) ими в ходе предоставления муниципальной услуги</w:t>
      </w:r>
    </w:p>
    <w:p w:rsidR="006A3AB5" w:rsidRPr="006A3AB5" w:rsidRDefault="006A3AB5" w:rsidP="006A3AB5">
      <w:pPr>
        <w:jc w:val="center"/>
        <w:rPr>
          <w:b/>
        </w:rPr>
      </w:pPr>
    </w:p>
    <w:p w:rsidR="006A3AB5" w:rsidRPr="006A3AB5" w:rsidRDefault="006A3AB5" w:rsidP="006A3AB5">
      <w:pPr>
        <w:jc w:val="both"/>
      </w:pPr>
      <w:r w:rsidRPr="006A3AB5">
        <w:t xml:space="preserve">            108.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Володинского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A3AB5" w:rsidRPr="006A3AB5" w:rsidRDefault="006A3AB5" w:rsidP="006A3AB5">
      <w:pPr>
        <w:jc w:val="both"/>
      </w:pPr>
      <w:r w:rsidRPr="006A3AB5">
        <w:t xml:space="preserve">            109. Персональная ответственность должностных лиц Администрации Володинского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A3AB5" w:rsidRPr="006A3AB5" w:rsidRDefault="006A3AB5" w:rsidP="006A3AB5"/>
    <w:p w:rsidR="006A3AB5" w:rsidRPr="006A3AB5" w:rsidRDefault="006A3AB5" w:rsidP="006A3AB5">
      <w:pPr>
        <w:jc w:val="center"/>
      </w:pPr>
      <w:r w:rsidRPr="006A3AB5">
        <w:t xml:space="preserve">Положения, характеризующие требования к порядку и формам </w:t>
      </w:r>
      <w:proofErr w:type="gramStart"/>
      <w:r w:rsidRPr="006A3AB5">
        <w:t>контроля за</w:t>
      </w:r>
      <w:proofErr w:type="gramEnd"/>
      <w:r w:rsidRPr="006A3AB5">
        <w:t xml:space="preserve"> исполнением административного регламента по предоставлению муниципальной услуги, в том числе со стороны граждан, их объединений и организаций</w:t>
      </w:r>
    </w:p>
    <w:p w:rsidR="006A3AB5" w:rsidRPr="006A3AB5" w:rsidRDefault="006A3AB5" w:rsidP="006A3AB5">
      <w:pPr>
        <w:jc w:val="center"/>
        <w:rPr>
          <w:b/>
        </w:rPr>
      </w:pPr>
    </w:p>
    <w:p w:rsidR="006A3AB5" w:rsidRPr="006A3AB5" w:rsidRDefault="006A3AB5" w:rsidP="006A3AB5">
      <w:pPr>
        <w:jc w:val="both"/>
      </w:pPr>
      <w:r w:rsidRPr="006A3AB5">
        <w:tab/>
        <w:t xml:space="preserve">110. </w:t>
      </w:r>
      <w:proofErr w:type="gramStart"/>
      <w:r w:rsidRPr="006A3AB5">
        <w:t>Контроль за исполнением административного регламента по предоставлению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Володинского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6A3AB5" w:rsidRPr="006A3AB5" w:rsidRDefault="006A3AB5" w:rsidP="006A3AB5"/>
    <w:p w:rsidR="006A3AB5" w:rsidRPr="006A3AB5" w:rsidRDefault="006A3AB5" w:rsidP="006A3AB5">
      <w:pPr>
        <w:jc w:val="center"/>
      </w:pPr>
      <w:r w:rsidRPr="006A3AB5">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6A3AB5" w:rsidRPr="006A3AB5" w:rsidRDefault="006A3AB5" w:rsidP="006A3AB5"/>
    <w:p w:rsidR="006A3AB5" w:rsidRPr="006A3AB5" w:rsidRDefault="006A3AB5" w:rsidP="006A3AB5"/>
    <w:p w:rsidR="006A3AB5" w:rsidRPr="006A3AB5" w:rsidRDefault="006A3AB5" w:rsidP="006A3AB5">
      <w:pPr>
        <w:jc w:val="center"/>
      </w:pPr>
      <w:r w:rsidRPr="006A3AB5">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6A3AB5" w:rsidRPr="006A3AB5" w:rsidRDefault="006A3AB5" w:rsidP="006A3AB5"/>
    <w:p w:rsidR="006A3AB5" w:rsidRPr="006A3AB5" w:rsidRDefault="006A3AB5" w:rsidP="006A3AB5">
      <w:pPr>
        <w:jc w:val="both"/>
      </w:pPr>
      <w:r w:rsidRPr="006A3AB5">
        <w:tab/>
        <w:t>111. Заявители вправе обжаловать решения, действия (бездействие) Администрации Володинского сельского поселения, должностных лиц,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6A3AB5" w:rsidRPr="006A3AB5" w:rsidRDefault="006A3AB5" w:rsidP="006A3AB5">
      <w:pPr>
        <w:jc w:val="both"/>
      </w:pPr>
      <w:r w:rsidRPr="006A3AB5">
        <w:tab/>
        <w:t xml:space="preserve">112. </w:t>
      </w:r>
      <w:proofErr w:type="gramStart"/>
      <w:r w:rsidRPr="006A3AB5">
        <w:t>Обжалование действий (бездействия) Администрации Володинского сельского поселения, должностных лиц Администрации Володинского сельского поселения,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6A3AB5">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6A3AB5" w:rsidRPr="006A3AB5" w:rsidRDefault="006A3AB5" w:rsidP="006A3AB5">
      <w:pPr>
        <w:jc w:val="both"/>
      </w:pPr>
    </w:p>
    <w:p w:rsidR="006A3AB5" w:rsidRPr="006A3AB5" w:rsidRDefault="006A3AB5" w:rsidP="006A3AB5">
      <w:pPr>
        <w:jc w:val="center"/>
      </w:pPr>
      <w:r w:rsidRPr="006A3AB5">
        <w:t>Предмет жалобы</w:t>
      </w:r>
    </w:p>
    <w:p w:rsidR="006A3AB5" w:rsidRPr="006A3AB5" w:rsidRDefault="006A3AB5" w:rsidP="006A3AB5">
      <w:pPr>
        <w:jc w:val="center"/>
        <w:rPr>
          <w:b/>
        </w:rPr>
      </w:pPr>
    </w:p>
    <w:p w:rsidR="006A3AB5" w:rsidRPr="006A3AB5" w:rsidRDefault="006A3AB5" w:rsidP="006A3AB5">
      <w:pPr>
        <w:jc w:val="both"/>
      </w:pPr>
      <w:r w:rsidRPr="006A3AB5">
        <w:tab/>
        <w:t xml:space="preserve">113. Предметом досудебного (внесудебного) обжалования являются действия (бездействие) должностных лиц Администрации Володинского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6A3AB5">
        <w:t>с</w:t>
      </w:r>
      <w:proofErr w:type="gramEnd"/>
      <w:r w:rsidRPr="006A3AB5">
        <w:t xml:space="preserve">: </w:t>
      </w:r>
    </w:p>
    <w:p w:rsidR="006A3AB5" w:rsidRPr="006A3AB5" w:rsidRDefault="006A3AB5" w:rsidP="006A3AB5">
      <w:pPr>
        <w:jc w:val="both"/>
      </w:pPr>
      <w:r w:rsidRPr="006A3AB5">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A3AB5" w:rsidRPr="006A3AB5" w:rsidRDefault="006A3AB5" w:rsidP="006A3AB5">
      <w:pPr>
        <w:jc w:val="both"/>
      </w:pPr>
      <w:r w:rsidRPr="006A3AB5">
        <w:tab/>
        <w:t xml:space="preserve">2) нарушением срока предоставления муниципальной услуги. </w:t>
      </w:r>
      <w:proofErr w:type="gramStart"/>
      <w:r w:rsidRPr="006A3AB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A3AB5" w:rsidRPr="006A3AB5" w:rsidRDefault="006A3AB5" w:rsidP="006A3AB5">
      <w:pPr>
        <w:jc w:val="both"/>
      </w:pPr>
      <w:r w:rsidRPr="006A3AB5">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A3AB5" w:rsidRPr="006A3AB5" w:rsidRDefault="006A3AB5" w:rsidP="006A3AB5">
      <w:pPr>
        <w:jc w:val="both"/>
      </w:pPr>
      <w:r w:rsidRPr="006A3AB5">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A3AB5" w:rsidRPr="006A3AB5" w:rsidRDefault="006A3AB5" w:rsidP="006A3AB5">
      <w:pPr>
        <w:jc w:val="both"/>
      </w:pPr>
      <w:r w:rsidRPr="006A3AB5">
        <w:tab/>
      </w:r>
      <w:proofErr w:type="gramStart"/>
      <w:r w:rsidRPr="006A3AB5">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A3AB5">
        <w:t xml:space="preserve"> </w:t>
      </w:r>
      <w:proofErr w:type="gramStart"/>
      <w:r w:rsidRPr="006A3AB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A3AB5" w:rsidRPr="006A3AB5" w:rsidRDefault="006A3AB5" w:rsidP="006A3AB5">
      <w:pPr>
        <w:jc w:val="both"/>
      </w:pPr>
      <w:r w:rsidRPr="006A3AB5">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A3AB5" w:rsidRPr="006A3AB5" w:rsidRDefault="006A3AB5" w:rsidP="006A3AB5">
      <w:pPr>
        <w:jc w:val="both"/>
      </w:pPr>
      <w:r w:rsidRPr="006A3AB5">
        <w:tab/>
      </w:r>
      <w:proofErr w:type="gramStart"/>
      <w:r w:rsidRPr="006A3AB5">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3AB5">
        <w:t xml:space="preserve">. </w:t>
      </w:r>
      <w:proofErr w:type="gramStart"/>
      <w:r w:rsidRPr="006A3AB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A3AB5" w:rsidRPr="006A3AB5" w:rsidRDefault="006A3AB5" w:rsidP="006A3AB5">
      <w:pPr>
        <w:jc w:val="both"/>
      </w:pPr>
      <w:r w:rsidRPr="006A3AB5">
        <w:tab/>
        <w:t>8) нарушением срока или порядка выдачи документов по результатам предоставления муниципальной услуги;</w:t>
      </w:r>
    </w:p>
    <w:p w:rsidR="006A3AB5" w:rsidRPr="006A3AB5" w:rsidRDefault="006A3AB5" w:rsidP="006A3AB5">
      <w:pPr>
        <w:jc w:val="both"/>
      </w:pPr>
      <w:r w:rsidRPr="006A3AB5">
        <w:tab/>
      </w:r>
      <w:proofErr w:type="gramStart"/>
      <w:r w:rsidRPr="006A3AB5">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A3AB5">
        <w:t xml:space="preserve"> </w:t>
      </w:r>
      <w:proofErr w:type="gramStart"/>
      <w:r w:rsidRPr="006A3AB5">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A3AB5">
        <w:lastRenderedPageBreak/>
        <w:t>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A3AB5" w:rsidRPr="006A3AB5" w:rsidRDefault="006A3AB5" w:rsidP="006A3AB5">
      <w:pPr>
        <w:rPr>
          <w:b/>
        </w:rPr>
      </w:pPr>
    </w:p>
    <w:p w:rsidR="006A3AB5" w:rsidRPr="006A3AB5" w:rsidRDefault="006A3AB5" w:rsidP="006A3AB5">
      <w:pPr>
        <w:jc w:val="center"/>
      </w:pPr>
      <w:r w:rsidRPr="006A3AB5">
        <w:t>Органы власти и уполномоченные на рассмотрение жалобы</w:t>
      </w:r>
    </w:p>
    <w:p w:rsidR="006A3AB5" w:rsidRPr="006A3AB5" w:rsidRDefault="006A3AB5" w:rsidP="006A3AB5">
      <w:pPr>
        <w:jc w:val="center"/>
      </w:pPr>
      <w:r w:rsidRPr="006A3AB5">
        <w:t>должностные лица, которым может быть направлена жалоба</w:t>
      </w:r>
    </w:p>
    <w:p w:rsidR="006A3AB5" w:rsidRPr="006A3AB5" w:rsidRDefault="006A3AB5" w:rsidP="006A3AB5">
      <w:pPr>
        <w:jc w:val="center"/>
        <w:rPr>
          <w:b/>
        </w:rPr>
      </w:pPr>
    </w:p>
    <w:p w:rsidR="006A3AB5" w:rsidRPr="006A3AB5" w:rsidRDefault="006A3AB5" w:rsidP="006A3AB5">
      <w:pPr>
        <w:jc w:val="both"/>
      </w:pPr>
      <w:r w:rsidRPr="006A3AB5">
        <w:tab/>
        <w:t xml:space="preserve">114. Жалоба на действия (бездействие) Администрации Володинского сельского поселения, должностных лиц Администрации Володинского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A3AB5" w:rsidRPr="006A3AB5" w:rsidRDefault="006A3AB5" w:rsidP="006A3AB5">
      <w:pPr>
        <w:jc w:val="both"/>
      </w:pPr>
      <w:r w:rsidRPr="006A3AB5">
        <w:t>Главе Володинского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6A3AB5" w:rsidRPr="006A3AB5" w:rsidRDefault="006A3AB5" w:rsidP="006A3AB5">
      <w:pPr>
        <w:jc w:val="both"/>
      </w:pPr>
      <w:r w:rsidRPr="006A3AB5">
        <w:tab/>
        <w:t xml:space="preserve">115. Жалоба на действия (бездействие)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A3AB5" w:rsidRPr="006A3AB5" w:rsidRDefault="006A3AB5" w:rsidP="006A3AB5">
      <w:pPr>
        <w:jc w:val="both"/>
      </w:pPr>
      <w:r w:rsidRPr="006A3AB5">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6A3AB5" w:rsidRPr="006A3AB5" w:rsidRDefault="006A3AB5" w:rsidP="006A3AB5">
      <w:pPr>
        <w:jc w:val="both"/>
      </w:pPr>
      <w:r w:rsidRPr="006A3AB5">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6A3AB5" w:rsidRPr="006A3AB5" w:rsidRDefault="006A3AB5" w:rsidP="006A3AB5">
      <w:pPr>
        <w:jc w:val="both"/>
      </w:pPr>
      <w:r w:rsidRPr="006A3AB5">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A3AB5" w:rsidRPr="006A3AB5" w:rsidRDefault="006A3AB5" w:rsidP="006A3AB5"/>
    <w:p w:rsidR="006A3AB5" w:rsidRPr="006A3AB5" w:rsidRDefault="006A3AB5" w:rsidP="006A3AB5">
      <w:pPr>
        <w:jc w:val="center"/>
      </w:pPr>
      <w:r w:rsidRPr="006A3AB5">
        <w:t>Порядок подачи и рассмотрения жалобы</w:t>
      </w:r>
    </w:p>
    <w:p w:rsidR="006A3AB5" w:rsidRPr="006A3AB5" w:rsidRDefault="006A3AB5" w:rsidP="006A3AB5">
      <w:pPr>
        <w:jc w:val="center"/>
        <w:rPr>
          <w:b/>
        </w:rPr>
      </w:pPr>
    </w:p>
    <w:p w:rsidR="006A3AB5" w:rsidRPr="006A3AB5" w:rsidRDefault="006A3AB5" w:rsidP="006A3AB5">
      <w:pPr>
        <w:jc w:val="both"/>
      </w:pPr>
      <w:r w:rsidRPr="006A3AB5">
        <w:tab/>
        <w:t>116. Жалоба должна содержать:</w:t>
      </w:r>
    </w:p>
    <w:p w:rsidR="006A3AB5" w:rsidRPr="006A3AB5" w:rsidRDefault="006A3AB5" w:rsidP="006A3AB5">
      <w:pPr>
        <w:jc w:val="both"/>
      </w:pPr>
      <w:r w:rsidRPr="006A3AB5">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6A3AB5" w:rsidRPr="006A3AB5" w:rsidRDefault="006A3AB5" w:rsidP="006A3AB5">
      <w:pPr>
        <w:jc w:val="both"/>
      </w:pPr>
      <w:r w:rsidRPr="006A3AB5">
        <w:tab/>
      </w:r>
      <w:proofErr w:type="gramStart"/>
      <w:r w:rsidRPr="006A3AB5">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3AB5" w:rsidRPr="006A3AB5" w:rsidRDefault="006A3AB5" w:rsidP="006A3AB5">
      <w:pPr>
        <w:jc w:val="both"/>
      </w:pPr>
      <w:r w:rsidRPr="006A3AB5">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6A3AB5" w:rsidRPr="006A3AB5" w:rsidRDefault="006A3AB5" w:rsidP="006A3AB5">
      <w:pPr>
        <w:jc w:val="both"/>
      </w:pPr>
      <w:r w:rsidRPr="006A3AB5">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A3AB5" w:rsidRPr="006A3AB5" w:rsidRDefault="006A3AB5" w:rsidP="006A3AB5">
      <w:pPr>
        <w:jc w:val="both"/>
      </w:pPr>
      <w:r w:rsidRPr="006A3AB5">
        <w:tab/>
        <w:t xml:space="preserve">117.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6A3AB5">
        <w:lastRenderedPageBreak/>
        <w:t xml:space="preserve">качестве документа, подтверждающего полномочия на осуществление действий от имени заявителя, может быть </w:t>
      </w:r>
      <w:proofErr w:type="gramStart"/>
      <w:r w:rsidRPr="006A3AB5">
        <w:t>представлена</w:t>
      </w:r>
      <w:proofErr w:type="gramEnd"/>
      <w:r w:rsidRPr="006A3AB5">
        <w:t>:</w:t>
      </w:r>
    </w:p>
    <w:p w:rsidR="006A3AB5" w:rsidRPr="006A3AB5" w:rsidRDefault="006A3AB5" w:rsidP="006A3AB5">
      <w:pPr>
        <w:jc w:val="both"/>
      </w:pPr>
      <w:r w:rsidRPr="006A3AB5">
        <w:tab/>
        <w:t>1) оформленная в соответствии с законодательством Российской Федерации доверенность (для физических лиц);</w:t>
      </w:r>
    </w:p>
    <w:p w:rsidR="006A3AB5" w:rsidRPr="006A3AB5" w:rsidRDefault="006A3AB5" w:rsidP="006A3AB5">
      <w:pPr>
        <w:jc w:val="both"/>
      </w:pPr>
      <w:r w:rsidRPr="006A3AB5">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A3AB5" w:rsidRPr="006A3AB5" w:rsidRDefault="006A3AB5" w:rsidP="006A3AB5">
      <w:pPr>
        <w:jc w:val="both"/>
      </w:pPr>
      <w:r w:rsidRPr="006A3AB5">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3AB5" w:rsidRPr="006A3AB5" w:rsidRDefault="006A3AB5" w:rsidP="006A3AB5">
      <w:pPr>
        <w:jc w:val="both"/>
      </w:pPr>
      <w:r w:rsidRPr="006A3AB5">
        <w:tab/>
        <w:t>118. Жалоба на решения и действия (бездействие) Администрации Володинского сельского поселения, должностного лица Администрации Володинского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6A3AB5" w:rsidRPr="006A3AB5" w:rsidRDefault="006A3AB5" w:rsidP="006A3AB5">
      <w:pPr>
        <w:jc w:val="both"/>
      </w:pPr>
      <w:r w:rsidRPr="006A3AB5">
        <w:tab/>
        <w:t>119. Прием жалоб в письменной форме на бумажном носителе осуществляется Администрацией Володинского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A3AB5" w:rsidRPr="006A3AB5" w:rsidRDefault="006A3AB5" w:rsidP="006A3AB5">
      <w:pPr>
        <w:jc w:val="both"/>
      </w:pPr>
      <w:r w:rsidRPr="006A3AB5">
        <w:tab/>
        <w:t xml:space="preserve">120.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6A3AB5" w:rsidRPr="006A3AB5" w:rsidRDefault="006A3AB5" w:rsidP="006A3AB5">
      <w:pPr>
        <w:jc w:val="both"/>
      </w:pPr>
      <w:r w:rsidRPr="006A3AB5">
        <w:tab/>
        <w:t xml:space="preserve">121. </w:t>
      </w:r>
      <w:proofErr w:type="gramStart"/>
      <w:r w:rsidRPr="006A3AB5">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6A3AB5" w:rsidRPr="006A3AB5" w:rsidRDefault="006A3AB5" w:rsidP="006A3AB5">
      <w:pPr>
        <w:jc w:val="both"/>
      </w:pPr>
      <w:r w:rsidRPr="006A3AB5">
        <w:tab/>
        <w:t>122.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A3AB5" w:rsidRPr="006A3AB5" w:rsidRDefault="006A3AB5" w:rsidP="006A3AB5">
      <w:pPr>
        <w:jc w:val="both"/>
      </w:pPr>
      <w:r w:rsidRPr="006A3AB5">
        <w:tab/>
        <w:t>123. Подача жалоб в электронной форме через официальный сайт муниципального образования Володинское сельское поселение, Единый портал государственных и муниципальных услуг (функций) не осуществляется.</w:t>
      </w:r>
    </w:p>
    <w:p w:rsidR="006A3AB5" w:rsidRPr="006A3AB5" w:rsidRDefault="006A3AB5" w:rsidP="006A3AB5">
      <w:pPr>
        <w:jc w:val="both"/>
      </w:pPr>
      <w:r w:rsidRPr="006A3AB5">
        <w:tab/>
        <w:t>124. Жалоба на решения и действия (бездействия) должностных лиц Администрации Володинского сельского поселения и муниципальных служащих рассматривается Главой Володинского сельского поселения.</w:t>
      </w:r>
    </w:p>
    <w:p w:rsidR="006A3AB5" w:rsidRPr="006A3AB5" w:rsidRDefault="006A3AB5" w:rsidP="006A3AB5">
      <w:pPr>
        <w:jc w:val="both"/>
      </w:pPr>
      <w:r w:rsidRPr="006A3AB5">
        <w:tab/>
        <w:t>125.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A3AB5" w:rsidRPr="006A3AB5" w:rsidRDefault="006A3AB5" w:rsidP="006A3AB5">
      <w:pPr>
        <w:jc w:val="both"/>
      </w:pPr>
      <w:r w:rsidRPr="006A3AB5">
        <w:tab/>
        <w:t>При этом срок рассмотрения жалобы исчисляется со дня регистрации жалобы в уполномоченном на ее рассмотрение органе.</w:t>
      </w:r>
    </w:p>
    <w:p w:rsidR="006A3AB5" w:rsidRPr="006A3AB5" w:rsidRDefault="006A3AB5" w:rsidP="006A3AB5">
      <w:pPr>
        <w:jc w:val="both"/>
      </w:pPr>
      <w:r w:rsidRPr="006A3AB5">
        <w:tab/>
        <w:t>126.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A3AB5" w:rsidRPr="006A3AB5" w:rsidRDefault="006A3AB5" w:rsidP="006A3AB5">
      <w:pPr>
        <w:jc w:val="both"/>
      </w:pPr>
      <w:r w:rsidRPr="006A3AB5">
        <w:tab/>
        <w:t>127.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A3AB5" w:rsidRPr="006A3AB5" w:rsidRDefault="006A3AB5" w:rsidP="006A3AB5"/>
    <w:p w:rsidR="006A3AB5" w:rsidRPr="006A3AB5" w:rsidRDefault="006A3AB5" w:rsidP="006A3AB5">
      <w:pPr>
        <w:jc w:val="center"/>
      </w:pPr>
      <w:r w:rsidRPr="006A3AB5">
        <w:t>Сроки рассмотрения жалобы</w:t>
      </w:r>
    </w:p>
    <w:p w:rsidR="006A3AB5" w:rsidRPr="006A3AB5" w:rsidRDefault="006A3AB5" w:rsidP="006A3AB5">
      <w:pPr>
        <w:jc w:val="center"/>
        <w:rPr>
          <w:b/>
        </w:rPr>
      </w:pPr>
    </w:p>
    <w:p w:rsidR="006A3AB5" w:rsidRPr="006A3AB5" w:rsidRDefault="006A3AB5" w:rsidP="006A3AB5">
      <w:pPr>
        <w:jc w:val="both"/>
      </w:pPr>
      <w:r w:rsidRPr="006A3AB5">
        <w:tab/>
        <w:t xml:space="preserve">128. </w:t>
      </w:r>
      <w:proofErr w:type="gramStart"/>
      <w:r w:rsidRPr="006A3AB5">
        <w:t>Жалоба, поступившая в Администрацию Володинского сельского поселения подлежит</w:t>
      </w:r>
      <w:proofErr w:type="gramEnd"/>
      <w:r w:rsidRPr="006A3AB5">
        <w:t xml:space="preserve"> регистрации не позднее следующего </w:t>
      </w:r>
      <w:r w:rsidRPr="006A3AB5">
        <w:lastRenderedPageBreak/>
        <w:t>рабочего дня со дня ее поступления. Жалоба рассматривается в течение 15 рабочих дней со дня ее регистрации.</w:t>
      </w:r>
    </w:p>
    <w:p w:rsidR="006A3AB5" w:rsidRPr="006A3AB5" w:rsidRDefault="006A3AB5" w:rsidP="006A3AB5">
      <w:pPr>
        <w:jc w:val="both"/>
      </w:pPr>
      <w:r w:rsidRPr="006A3AB5">
        <w:tab/>
        <w:t>129.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A3AB5" w:rsidRPr="006A3AB5" w:rsidRDefault="006A3AB5" w:rsidP="006A3AB5">
      <w:pPr>
        <w:jc w:val="both"/>
      </w:pPr>
      <w:r w:rsidRPr="006A3AB5">
        <w:t>Результат рассмотрения жалобы</w:t>
      </w:r>
    </w:p>
    <w:p w:rsidR="006A3AB5" w:rsidRPr="006A3AB5" w:rsidRDefault="006A3AB5" w:rsidP="006A3AB5">
      <w:pPr>
        <w:jc w:val="both"/>
      </w:pPr>
      <w:r w:rsidRPr="006A3AB5">
        <w:tab/>
        <w:t>130. По результатам рассмотрения обращения жалобы лицо, наделённое полномочиями на рассмотрение жалобы, принимает одно из следующих решений:</w:t>
      </w:r>
    </w:p>
    <w:p w:rsidR="006A3AB5" w:rsidRPr="006A3AB5" w:rsidRDefault="006A3AB5" w:rsidP="006A3AB5">
      <w:pPr>
        <w:jc w:val="both"/>
      </w:pPr>
      <w:r w:rsidRPr="006A3AB5">
        <w:tab/>
      </w:r>
      <w:proofErr w:type="gramStart"/>
      <w:r w:rsidRPr="006A3AB5">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A3AB5" w:rsidRPr="006A3AB5" w:rsidRDefault="006A3AB5" w:rsidP="006A3AB5">
      <w:pPr>
        <w:jc w:val="both"/>
      </w:pPr>
      <w:r w:rsidRPr="006A3AB5">
        <w:tab/>
        <w:t xml:space="preserve">2) отказывает в удовлетворении жалобы. </w:t>
      </w:r>
    </w:p>
    <w:p w:rsidR="006A3AB5" w:rsidRPr="006A3AB5" w:rsidRDefault="006A3AB5" w:rsidP="006A3AB5">
      <w:pPr>
        <w:jc w:val="both"/>
      </w:pPr>
      <w:r w:rsidRPr="006A3AB5">
        <w:tab/>
        <w:t xml:space="preserve">131. В случае установления в ходе или по результатам </w:t>
      </w:r>
      <w:proofErr w:type="gramStart"/>
      <w:r w:rsidRPr="006A3AB5">
        <w:t>рассмотрения жалобы признаков состава административного правонарушения</w:t>
      </w:r>
      <w:proofErr w:type="gramEnd"/>
      <w:r w:rsidRPr="006A3AB5">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6A3AB5" w:rsidRPr="006A3AB5" w:rsidRDefault="006A3AB5" w:rsidP="006A3AB5"/>
    <w:p w:rsidR="006A3AB5" w:rsidRPr="006A3AB5" w:rsidRDefault="006A3AB5" w:rsidP="006A3AB5">
      <w:pPr>
        <w:jc w:val="center"/>
      </w:pPr>
      <w:r w:rsidRPr="006A3AB5">
        <w:t>Порядок информирования заявителя о результатах</w:t>
      </w:r>
    </w:p>
    <w:p w:rsidR="006A3AB5" w:rsidRPr="006A3AB5" w:rsidRDefault="006A3AB5" w:rsidP="006A3AB5">
      <w:pPr>
        <w:jc w:val="center"/>
      </w:pPr>
      <w:r w:rsidRPr="006A3AB5">
        <w:t>рассмотрения жалобы</w:t>
      </w:r>
    </w:p>
    <w:p w:rsidR="006A3AB5" w:rsidRPr="006A3AB5" w:rsidRDefault="006A3AB5" w:rsidP="006A3AB5">
      <w:pPr>
        <w:jc w:val="center"/>
      </w:pPr>
    </w:p>
    <w:p w:rsidR="006A3AB5" w:rsidRPr="006A3AB5" w:rsidRDefault="006A3AB5" w:rsidP="006A3AB5">
      <w:pPr>
        <w:jc w:val="both"/>
      </w:pPr>
      <w:r w:rsidRPr="006A3AB5">
        <w:tab/>
        <w:t>132. Не позднее дня, следующего за днем принятия решения, указанного в пункте 130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A3AB5" w:rsidRPr="006A3AB5" w:rsidRDefault="006A3AB5" w:rsidP="006A3AB5">
      <w:pPr>
        <w:jc w:val="both"/>
      </w:pPr>
      <w:r w:rsidRPr="006A3AB5">
        <w:tab/>
        <w:t>133.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6A3AB5" w:rsidRPr="006A3AB5" w:rsidRDefault="006A3AB5" w:rsidP="006A3AB5">
      <w:pPr>
        <w:jc w:val="both"/>
      </w:pPr>
      <w:r w:rsidRPr="006A3AB5">
        <w:tab/>
        <w:t>134. В ответе по результатам рассмотрения жалобы указываются:</w:t>
      </w:r>
    </w:p>
    <w:p w:rsidR="006A3AB5" w:rsidRPr="006A3AB5" w:rsidRDefault="006A3AB5" w:rsidP="006A3AB5">
      <w:pPr>
        <w:jc w:val="both"/>
      </w:pPr>
      <w:r w:rsidRPr="006A3AB5">
        <w:tab/>
      </w:r>
      <w:proofErr w:type="gramStart"/>
      <w:r w:rsidRPr="006A3AB5">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6A3AB5" w:rsidRPr="006A3AB5" w:rsidRDefault="006A3AB5" w:rsidP="006A3AB5">
      <w:pPr>
        <w:jc w:val="both"/>
      </w:pPr>
      <w:r w:rsidRPr="006A3AB5">
        <w:tab/>
        <w:t>2) номер, дата, место принятия решения, включая сведения о должностном лице, решение или действие (бездействие) которого обжалуется;</w:t>
      </w:r>
    </w:p>
    <w:p w:rsidR="006A3AB5" w:rsidRPr="006A3AB5" w:rsidRDefault="006A3AB5" w:rsidP="006A3AB5">
      <w:pPr>
        <w:jc w:val="both"/>
      </w:pPr>
      <w:r w:rsidRPr="006A3AB5">
        <w:tab/>
        <w:t>3) фамилия, имя, отчество (при наличии) или наименование заявителя;</w:t>
      </w:r>
    </w:p>
    <w:p w:rsidR="006A3AB5" w:rsidRPr="006A3AB5" w:rsidRDefault="006A3AB5" w:rsidP="006A3AB5">
      <w:pPr>
        <w:jc w:val="both"/>
      </w:pPr>
      <w:r w:rsidRPr="006A3AB5">
        <w:tab/>
        <w:t>4) основания для принятия решения по жалобе;</w:t>
      </w:r>
    </w:p>
    <w:p w:rsidR="006A3AB5" w:rsidRPr="006A3AB5" w:rsidRDefault="006A3AB5" w:rsidP="006A3AB5">
      <w:pPr>
        <w:jc w:val="both"/>
      </w:pPr>
      <w:r w:rsidRPr="006A3AB5">
        <w:tab/>
        <w:t>5) принятое по жалобе решение;</w:t>
      </w:r>
    </w:p>
    <w:p w:rsidR="006A3AB5" w:rsidRPr="006A3AB5" w:rsidRDefault="006A3AB5" w:rsidP="006A3AB5">
      <w:pPr>
        <w:jc w:val="both"/>
      </w:pPr>
      <w:r w:rsidRPr="006A3AB5">
        <w:tab/>
        <w:t>6) в случае если жалоба признана обоснованной – сроки устранения выявленных нарушений;</w:t>
      </w:r>
    </w:p>
    <w:p w:rsidR="006A3AB5" w:rsidRPr="006A3AB5" w:rsidRDefault="006A3AB5" w:rsidP="006A3AB5">
      <w:pPr>
        <w:jc w:val="both"/>
      </w:pPr>
      <w:r w:rsidRPr="006A3AB5">
        <w:tab/>
        <w:t>7) сведения о порядке обжалования принятого по жалобе решения.</w:t>
      </w:r>
    </w:p>
    <w:p w:rsidR="006A3AB5" w:rsidRPr="006A3AB5" w:rsidRDefault="006A3AB5" w:rsidP="006A3AB5">
      <w:pPr>
        <w:jc w:val="both"/>
      </w:pPr>
    </w:p>
    <w:p w:rsidR="006A3AB5" w:rsidRPr="006A3AB5" w:rsidRDefault="006A3AB5" w:rsidP="006A3AB5">
      <w:pPr>
        <w:jc w:val="center"/>
      </w:pPr>
      <w:r w:rsidRPr="006A3AB5">
        <w:t>Порядок обжалования решения по жалобе</w:t>
      </w:r>
    </w:p>
    <w:p w:rsidR="006A3AB5" w:rsidRPr="006A3AB5" w:rsidRDefault="006A3AB5" w:rsidP="006A3AB5">
      <w:pPr>
        <w:jc w:val="center"/>
      </w:pPr>
    </w:p>
    <w:p w:rsidR="006A3AB5" w:rsidRPr="006A3AB5" w:rsidRDefault="006A3AB5" w:rsidP="006A3AB5">
      <w:pPr>
        <w:jc w:val="both"/>
      </w:pPr>
      <w:r w:rsidRPr="006A3AB5">
        <w:tab/>
        <w:t>135. Заявитель вправе обжаловать решение по жалобе, принимаемое должностным лицом Администрации Володинского сельского поселения,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6A3AB5" w:rsidRPr="006A3AB5" w:rsidRDefault="006A3AB5" w:rsidP="006A3AB5"/>
    <w:p w:rsidR="006A3AB5" w:rsidRPr="006A3AB5" w:rsidRDefault="006A3AB5" w:rsidP="006A3AB5">
      <w:pPr>
        <w:jc w:val="center"/>
      </w:pPr>
      <w:r w:rsidRPr="006A3AB5">
        <w:t>Право заявителя на получение информации и документов,</w:t>
      </w:r>
    </w:p>
    <w:p w:rsidR="006A3AB5" w:rsidRPr="006A3AB5" w:rsidRDefault="006A3AB5" w:rsidP="006A3AB5">
      <w:pPr>
        <w:jc w:val="center"/>
      </w:pPr>
      <w:proofErr w:type="gramStart"/>
      <w:r w:rsidRPr="006A3AB5">
        <w:t>необходимых</w:t>
      </w:r>
      <w:proofErr w:type="gramEnd"/>
      <w:r w:rsidRPr="006A3AB5">
        <w:t xml:space="preserve"> для обоснования и рассмотрения жалобы</w:t>
      </w:r>
    </w:p>
    <w:p w:rsidR="006A3AB5" w:rsidRPr="006A3AB5" w:rsidRDefault="006A3AB5" w:rsidP="006A3AB5">
      <w:pPr>
        <w:jc w:val="center"/>
        <w:rPr>
          <w:b/>
        </w:rPr>
      </w:pPr>
    </w:p>
    <w:p w:rsidR="006A3AB5" w:rsidRPr="006A3AB5" w:rsidRDefault="006A3AB5" w:rsidP="006A3AB5">
      <w:pPr>
        <w:jc w:val="both"/>
      </w:pPr>
      <w:r w:rsidRPr="006A3AB5">
        <w:tab/>
        <w:t xml:space="preserve">136.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w:t>
      </w:r>
      <w:r w:rsidRPr="006A3AB5">
        <w:lastRenderedPageBreak/>
        <w:t>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A3AB5" w:rsidRPr="006A3AB5" w:rsidRDefault="006A3AB5" w:rsidP="006A3AB5">
      <w:pPr>
        <w:jc w:val="both"/>
      </w:pPr>
      <w:r w:rsidRPr="006A3AB5">
        <w:tab/>
        <w:t xml:space="preserve">137. При подаче жалобы заявитель вправе получить следующую информацию: </w:t>
      </w:r>
    </w:p>
    <w:p w:rsidR="006A3AB5" w:rsidRPr="006A3AB5" w:rsidRDefault="006A3AB5" w:rsidP="006A3AB5">
      <w:pPr>
        <w:jc w:val="both"/>
      </w:pPr>
      <w:r w:rsidRPr="006A3AB5">
        <w:tab/>
        <w:t xml:space="preserve">1) местонахождение Администрации Володинского сельского поселения,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6A3AB5" w:rsidRPr="006A3AB5" w:rsidRDefault="006A3AB5" w:rsidP="006A3AB5">
      <w:pPr>
        <w:jc w:val="both"/>
      </w:pPr>
      <w:r w:rsidRPr="006A3AB5">
        <w:tab/>
        <w:t xml:space="preserve">2) перечень номеров телефонов для получения сведений о прохождении процедур по рассмотрению жалобы; </w:t>
      </w:r>
    </w:p>
    <w:p w:rsidR="006A3AB5" w:rsidRPr="006A3AB5" w:rsidRDefault="006A3AB5" w:rsidP="006A3AB5">
      <w:pPr>
        <w:jc w:val="both"/>
      </w:pPr>
      <w:r w:rsidRPr="006A3AB5">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6A3AB5" w:rsidRPr="006A3AB5" w:rsidRDefault="006A3AB5" w:rsidP="006A3AB5">
      <w:pPr>
        <w:jc w:val="both"/>
      </w:pPr>
      <w:r w:rsidRPr="006A3AB5">
        <w:tab/>
        <w:t xml:space="preserve">138. При подаче жалобы заинтересованное лицо вправе получить в Администрации Володинского сельского поселения,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6A3AB5" w:rsidRPr="006A3AB5" w:rsidRDefault="006A3AB5" w:rsidP="006A3AB5"/>
    <w:p w:rsidR="006A3AB5" w:rsidRPr="006A3AB5" w:rsidRDefault="006A3AB5" w:rsidP="006A3AB5"/>
    <w:p w:rsidR="006A3AB5" w:rsidRPr="006A3AB5" w:rsidRDefault="006A3AB5" w:rsidP="006A3AB5">
      <w:pPr>
        <w:jc w:val="center"/>
      </w:pPr>
      <w:r w:rsidRPr="006A3AB5">
        <w:t>Способы информирования заявителей о порядке</w:t>
      </w:r>
    </w:p>
    <w:p w:rsidR="006A3AB5" w:rsidRPr="006A3AB5" w:rsidRDefault="006A3AB5" w:rsidP="006A3AB5">
      <w:pPr>
        <w:jc w:val="center"/>
      </w:pPr>
      <w:r w:rsidRPr="006A3AB5">
        <w:t>подачи и рассмотрения жалобы</w:t>
      </w:r>
    </w:p>
    <w:p w:rsidR="006A3AB5" w:rsidRPr="006A3AB5" w:rsidRDefault="006A3AB5" w:rsidP="006A3AB5">
      <w:pPr>
        <w:jc w:val="center"/>
        <w:rPr>
          <w:b/>
        </w:rPr>
      </w:pPr>
    </w:p>
    <w:p w:rsidR="006A3AB5" w:rsidRPr="006A3AB5" w:rsidRDefault="006A3AB5" w:rsidP="006A3AB5">
      <w:pPr>
        <w:jc w:val="both"/>
      </w:pPr>
      <w:r w:rsidRPr="006A3AB5">
        <w:tab/>
        <w:t xml:space="preserve">139. </w:t>
      </w:r>
      <w:proofErr w:type="gramStart"/>
      <w:r w:rsidRPr="006A3AB5">
        <w:t>Информирование заявителей о порядке подачи и рассмотрения жалобы на решения и действия (бездействие) Администрации Володинского сельского поселения, должностных лиц Администрации Володинского сельского поселения,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w:t>
      </w:r>
      <w:proofErr w:type="gramEnd"/>
      <w:r w:rsidRPr="006A3AB5">
        <w:t xml:space="preserve"> </w:t>
      </w:r>
      <w:proofErr w:type="gramStart"/>
      <w:r w:rsidRPr="006A3AB5">
        <w:t>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Володинское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w:t>
      </w:r>
      <w:proofErr w:type="gramEnd"/>
      <w:r w:rsidRPr="006A3AB5">
        <w:t xml:space="preserve"> услуг», на Едином портале государственных и муниципальных услуг (функций), а также может быть </w:t>
      </w:r>
      <w:proofErr w:type="gramStart"/>
      <w:r w:rsidRPr="006A3AB5">
        <w:t>сообщена</w:t>
      </w:r>
      <w:proofErr w:type="gramEnd"/>
      <w:r w:rsidRPr="006A3AB5">
        <w:t xml:space="preserve"> заявителю в устной и (или) письменной форме.</w:t>
      </w:r>
    </w:p>
    <w:p w:rsidR="006A3AB5" w:rsidRPr="006A3AB5" w:rsidRDefault="006A3AB5" w:rsidP="006A3AB5">
      <w:pPr>
        <w:jc w:val="both"/>
      </w:pPr>
    </w:p>
    <w:p w:rsidR="006A3AB5" w:rsidRPr="006A3AB5" w:rsidRDefault="006A3AB5" w:rsidP="006A3AB5">
      <w:pPr>
        <w:jc w:val="right"/>
      </w:pPr>
      <w:r w:rsidRPr="006A3AB5">
        <w:t>Приложение 1</w:t>
      </w:r>
    </w:p>
    <w:p w:rsidR="006A3AB5" w:rsidRPr="006A3AB5" w:rsidRDefault="006A3AB5" w:rsidP="006A3AB5">
      <w:pPr>
        <w:jc w:val="right"/>
      </w:pPr>
      <w:r w:rsidRPr="006A3AB5">
        <w:t xml:space="preserve">к Административному регламенту </w:t>
      </w:r>
    </w:p>
    <w:p w:rsidR="006A3AB5" w:rsidRPr="006A3AB5" w:rsidRDefault="006A3AB5" w:rsidP="006A3AB5">
      <w:pPr>
        <w:jc w:val="center"/>
      </w:pPr>
    </w:p>
    <w:p w:rsidR="006A3AB5" w:rsidRPr="006A3AB5" w:rsidRDefault="006A3AB5" w:rsidP="006A3AB5">
      <w:pPr>
        <w:jc w:val="center"/>
      </w:pPr>
      <w:r w:rsidRPr="006A3AB5">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6A3AB5" w:rsidRPr="006A3AB5" w:rsidRDefault="006A3AB5" w:rsidP="006A3AB5"/>
    <w:p w:rsidR="006A3AB5" w:rsidRPr="006A3AB5" w:rsidRDefault="006A3AB5" w:rsidP="006A3AB5">
      <w:pPr>
        <w:jc w:val="both"/>
      </w:pPr>
      <w:r w:rsidRPr="006A3AB5">
        <w:t>1. Администрация Володинского сельского поселения</w:t>
      </w:r>
    </w:p>
    <w:p w:rsidR="006A3AB5" w:rsidRPr="006A3AB5" w:rsidRDefault="006A3AB5" w:rsidP="006A3AB5">
      <w:pPr>
        <w:jc w:val="both"/>
      </w:pPr>
      <w:r w:rsidRPr="006A3AB5">
        <w:t xml:space="preserve">Место нахождения Администрации Володинского сельского поселения, Томская область, Кривошеинский район, </w:t>
      </w:r>
      <w:proofErr w:type="gramStart"/>
      <w:r w:rsidRPr="006A3AB5">
        <w:t>с</w:t>
      </w:r>
      <w:proofErr w:type="gramEnd"/>
      <w:r w:rsidRPr="006A3AB5">
        <w:t>. Володино, ул. Советская, д.31.</w:t>
      </w:r>
    </w:p>
    <w:p w:rsidR="006A3AB5" w:rsidRPr="006A3AB5" w:rsidRDefault="006A3AB5" w:rsidP="006A3AB5">
      <w:pPr>
        <w:jc w:val="both"/>
      </w:pPr>
      <w:r w:rsidRPr="006A3AB5">
        <w:t>График работы Администрации Володинского сельского поселения:</w:t>
      </w:r>
    </w:p>
    <w:p w:rsidR="006A3AB5" w:rsidRPr="006A3AB5" w:rsidRDefault="006A3AB5" w:rsidP="006A3AB5">
      <w:pPr>
        <w:jc w:val="both"/>
      </w:pPr>
      <w:r w:rsidRPr="006A3AB5">
        <w:t>Понедельник</w:t>
      </w:r>
      <w:r w:rsidRPr="006A3AB5">
        <w:tab/>
        <w:t>9.00-17.15, обед с 13.00-14.00</w:t>
      </w:r>
    </w:p>
    <w:p w:rsidR="006A3AB5" w:rsidRPr="006A3AB5" w:rsidRDefault="006A3AB5" w:rsidP="006A3AB5">
      <w:pPr>
        <w:jc w:val="both"/>
      </w:pPr>
      <w:r w:rsidRPr="006A3AB5">
        <w:t>Вторник:</w:t>
      </w:r>
      <w:r w:rsidRPr="006A3AB5">
        <w:tab/>
        <w:t>9.00-17.15, обед с 13.00-14.00</w:t>
      </w:r>
    </w:p>
    <w:p w:rsidR="006A3AB5" w:rsidRPr="006A3AB5" w:rsidRDefault="006A3AB5" w:rsidP="006A3AB5">
      <w:pPr>
        <w:jc w:val="both"/>
      </w:pPr>
      <w:r w:rsidRPr="006A3AB5">
        <w:t>Среда</w:t>
      </w:r>
      <w:r w:rsidRPr="006A3AB5">
        <w:tab/>
        <w:t>9.00-17.15, обед с 13.00-14.00</w:t>
      </w:r>
    </w:p>
    <w:p w:rsidR="006A3AB5" w:rsidRPr="006A3AB5" w:rsidRDefault="006A3AB5" w:rsidP="006A3AB5">
      <w:pPr>
        <w:jc w:val="both"/>
      </w:pPr>
      <w:r w:rsidRPr="006A3AB5">
        <w:t>Четверг:</w:t>
      </w:r>
      <w:r w:rsidRPr="006A3AB5">
        <w:tab/>
        <w:t>9.00-17.15, обед с 13.00-14.00</w:t>
      </w:r>
    </w:p>
    <w:p w:rsidR="006A3AB5" w:rsidRPr="006A3AB5" w:rsidRDefault="006A3AB5" w:rsidP="006A3AB5">
      <w:pPr>
        <w:jc w:val="both"/>
      </w:pPr>
      <w:r w:rsidRPr="006A3AB5">
        <w:t>Пятница:</w:t>
      </w:r>
      <w:r w:rsidRPr="006A3AB5">
        <w:tab/>
        <w:t>9.00-17.15, обед с 13.00-14.00</w:t>
      </w:r>
    </w:p>
    <w:p w:rsidR="006A3AB5" w:rsidRPr="006A3AB5" w:rsidRDefault="006A3AB5" w:rsidP="006A3AB5">
      <w:pPr>
        <w:jc w:val="both"/>
      </w:pPr>
      <w:r w:rsidRPr="006A3AB5">
        <w:t>Суббота</w:t>
      </w:r>
      <w:r w:rsidRPr="006A3AB5">
        <w:tab/>
        <w:t>выходной день</w:t>
      </w:r>
    </w:p>
    <w:p w:rsidR="006A3AB5" w:rsidRPr="006A3AB5" w:rsidRDefault="006A3AB5" w:rsidP="006A3AB5">
      <w:pPr>
        <w:jc w:val="both"/>
      </w:pPr>
      <w:r w:rsidRPr="006A3AB5">
        <w:t>Воскресенье:</w:t>
      </w:r>
      <w:r w:rsidRPr="006A3AB5">
        <w:tab/>
        <w:t>выходной день</w:t>
      </w:r>
    </w:p>
    <w:p w:rsidR="006A3AB5" w:rsidRPr="006A3AB5" w:rsidRDefault="006A3AB5" w:rsidP="006A3AB5">
      <w:pPr>
        <w:jc w:val="both"/>
      </w:pPr>
      <w:r w:rsidRPr="006A3AB5">
        <w:t>График приема заявителей в Администрации Володинского сельского поселения:</w:t>
      </w:r>
    </w:p>
    <w:p w:rsidR="006A3AB5" w:rsidRPr="006A3AB5" w:rsidRDefault="006A3AB5" w:rsidP="006A3AB5">
      <w:pPr>
        <w:jc w:val="both"/>
      </w:pPr>
      <w:r w:rsidRPr="006A3AB5">
        <w:t>Понедельник</w:t>
      </w:r>
      <w:r w:rsidRPr="006A3AB5">
        <w:tab/>
        <w:t>9.00-17.00, обед с 13.00-14.00</w:t>
      </w:r>
    </w:p>
    <w:p w:rsidR="006A3AB5" w:rsidRPr="006A3AB5" w:rsidRDefault="006A3AB5" w:rsidP="006A3AB5">
      <w:pPr>
        <w:jc w:val="both"/>
      </w:pPr>
      <w:r w:rsidRPr="006A3AB5">
        <w:lastRenderedPageBreak/>
        <w:t>Вторник:</w:t>
      </w:r>
      <w:r w:rsidRPr="006A3AB5">
        <w:tab/>
        <w:t>9.00-17.00, обед с 13.00-14.00</w:t>
      </w:r>
    </w:p>
    <w:p w:rsidR="006A3AB5" w:rsidRPr="006A3AB5" w:rsidRDefault="006A3AB5" w:rsidP="006A3AB5">
      <w:pPr>
        <w:jc w:val="both"/>
      </w:pPr>
      <w:r w:rsidRPr="006A3AB5">
        <w:t>Среда</w:t>
      </w:r>
      <w:r w:rsidRPr="006A3AB5">
        <w:tab/>
        <w:t>9.00-17.00, обед с 13.00-14.00</w:t>
      </w:r>
    </w:p>
    <w:p w:rsidR="006A3AB5" w:rsidRPr="006A3AB5" w:rsidRDefault="006A3AB5" w:rsidP="006A3AB5">
      <w:pPr>
        <w:jc w:val="both"/>
      </w:pPr>
      <w:r w:rsidRPr="006A3AB5">
        <w:t>Четверг:</w:t>
      </w:r>
      <w:r w:rsidRPr="006A3AB5">
        <w:tab/>
        <w:t>9.00-17.00, обед с 13.00-14.00</w:t>
      </w:r>
    </w:p>
    <w:p w:rsidR="006A3AB5" w:rsidRPr="006A3AB5" w:rsidRDefault="006A3AB5" w:rsidP="006A3AB5">
      <w:pPr>
        <w:jc w:val="both"/>
      </w:pPr>
      <w:r w:rsidRPr="006A3AB5">
        <w:t>Пятница:</w:t>
      </w:r>
      <w:r w:rsidRPr="006A3AB5">
        <w:tab/>
        <w:t>9,00-13.00, 14,00-17.00</w:t>
      </w:r>
    </w:p>
    <w:p w:rsidR="006A3AB5" w:rsidRPr="006A3AB5" w:rsidRDefault="006A3AB5" w:rsidP="006A3AB5">
      <w:pPr>
        <w:jc w:val="both"/>
      </w:pPr>
      <w:r w:rsidRPr="006A3AB5">
        <w:t>Суббота</w:t>
      </w:r>
      <w:r w:rsidRPr="006A3AB5">
        <w:tab/>
        <w:t>выходной день</w:t>
      </w:r>
    </w:p>
    <w:p w:rsidR="006A3AB5" w:rsidRPr="006A3AB5" w:rsidRDefault="006A3AB5" w:rsidP="006A3AB5">
      <w:pPr>
        <w:jc w:val="both"/>
      </w:pPr>
      <w:r w:rsidRPr="006A3AB5">
        <w:t>Воскресенье:</w:t>
      </w:r>
      <w:r w:rsidRPr="006A3AB5">
        <w:tab/>
        <w:t>выходной день</w:t>
      </w:r>
    </w:p>
    <w:p w:rsidR="006A3AB5" w:rsidRPr="006A3AB5" w:rsidRDefault="006A3AB5" w:rsidP="006A3AB5">
      <w:pPr>
        <w:jc w:val="both"/>
      </w:pPr>
      <w:r w:rsidRPr="006A3AB5">
        <w:t xml:space="preserve">Почтовый адрес Администрации Володинского сельского поселения, 636310, Томская область, Кривошеинский район, с. </w:t>
      </w:r>
      <w:proofErr w:type="gramStart"/>
      <w:r w:rsidRPr="006A3AB5">
        <w:t>Володино</w:t>
      </w:r>
      <w:proofErr w:type="gramEnd"/>
      <w:r w:rsidRPr="006A3AB5">
        <w:t>, ул. Советская, д.31.</w:t>
      </w:r>
    </w:p>
    <w:p w:rsidR="006A3AB5" w:rsidRPr="006A3AB5" w:rsidRDefault="006A3AB5" w:rsidP="006A3AB5">
      <w:pPr>
        <w:jc w:val="both"/>
      </w:pPr>
      <w:r w:rsidRPr="006A3AB5">
        <w:t>Контактный телефон: 8 (38-251) 4-54-33.</w:t>
      </w:r>
    </w:p>
    <w:p w:rsidR="006A3AB5" w:rsidRPr="006A3AB5" w:rsidRDefault="006A3AB5" w:rsidP="006A3AB5">
      <w:pPr>
        <w:jc w:val="both"/>
      </w:pPr>
      <w:r w:rsidRPr="006A3AB5">
        <w:t>Официальный сайт Володинского сельского поселения в информационно-коммуникационной сети «Интернет: (</w:t>
      </w:r>
      <w:hyperlink r:id="rId82" w:tgtFrame="_blank" w:history="1">
        <w:r w:rsidRPr="006A3AB5">
          <w:rPr>
            <w:rStyle w:val="a5"/>
            <w:rFonts w:eastAsiaTheme="majorEastAsia"/>
            <w:bCs/>
            <w:color w:val="000000"/>
            <w:shd w:val="clear" w:color="auto" w:fill="FFFFFF"/>
          </w:rPr>
          <w:t>http://volodino70.ru/</w:t>
        </w:r>
      </w:hyperlink>
      <w:r w:rsidRPr="006A3AB5">
        <w:t>).</w:t>
      </w:r>
    </w:p>
    <w:p w:rsidR="006A3AB5" w:rsidRPr="006A3AB5" w:rsidRDefault="006A3AB5" w:rsidP="006A3AB5">
      <w:pPr>
        <w:jc w:val="both"/>
      </w:pPr>
      <w:r w:rsidRPr="006A3AB5">
        <w:t xml:space="preserve">Адрес электронной почты Администрации Володинского сельского поселения в сети «Интернет»: </w:t>
      </w:r>
      <w:proofErr w:type="spellStart"/>
      <w:r w:rsidRPr="006A3AB5">
        <w:rPr>
          <w:lang w:val="en-US"/>
        </w:rPr>
        <w:t>volodino</w:t>
      </w:r>
      <w:proofErr w:type="spellEnd"/>
      <w:r w:rsidRPr="006A3AB5">
        <w:t>@tomsk.gov.ru.</w:t>
      </w:r>
    </w:p>
    <w:p w:rsidR="006A3AB5" w:rsidRPr="006A3AB5" w:rsidRDefault="006A3AB5" w:rsidP="006A3AB5">
      <w:pPr>
        <w:jc w:val="both"/>
      </w:pPr>
      <w:r w:rsidRPr="006A3AB5">
        <w:t>2. Многофункциональный центр предоставления государственных и муниципальных услуг</w:t>
      </w:r>
    </w:p>
    <w:p w:rsidR="006A3AB5" w:rsidRPr="006A3AB5" w:rsidRDefault="006A3AB5" w:rsidP="006A3AB5">
      <w:pPr>
        <w:jc w:val="both"/>
      </w:pPr>
      <w:r w:rsidRPr="006A3AB5">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6A3AB5" w:rsidRPr="006A3AB5" w:rsidRDefault="006A3AB5" w:rsidP="006A3AB5">
      <w:pPr>
        <w:jc w:val="both"/>
      </w:pPr>
      <w:r w:rsidRPr="006A3AB5">
        <w:t>График работы МФЦ:</w:t>
      </w:r>
    </w:p>
    <w:p w:rsidR="006A3AB5" w:rsidRPr="006A3AB5" w:rsidRDefault="006A3AB5" w:rsidP="006A3AB5">
      <w:pPr>
        <w:jc w:val="both"/>
      </w:pPr>
      <w:r w:rsidRPr="006A3AB5">
        <w:t>Понедельник</w:t>
      </w:r>
      <w:r w:rsidRPr="006A3AB5">
        <w:tab/>
        <w:t>с 9.00 до 18.00</w:t>
      </w:r>
    </w:p>
    <w:p w:rsidR="006A3AB5" w:rsidRPr="006A3AB5" w:rsidRDefault="006A3AB5" w:rsidP="006A3AB5">
      <w:pPr>
        <w:jc w:val="both"/>
      </w:pPr>
      <w:r w:rsidRPr="006A3AB5">
        <w:t>Вторник</w:t>
      </w:r>
      <w:r w:rsidRPr="006A3AB5">
        <w:tab/>
        <w:t>с 9.00 до 18.00</w:t>
      </w:r>
    </w:p>
    <w:p w:rsidR="006A3AB5" w:rsidRPr="006A3AB5" w:rsidRDefault="006A3AB5" w:rsidP="006A3AB5">
      <w:pPr>
        <w:jc w:val="both"/>
      </w:pPr>
      <w:r w:rsidRPr="006A3AB5">
        <w:t>Среда</w:t>
      </w:r>
      <w:r w:rsidRPr="006A3AB5">
        <w:tab/>
        <w:t>с 9.00 до 18.00</w:t>
      </w:r>
    </w:p>
    <w:p w:rsidR="006A3AB5" w:rsidRPr="006A3AB5" w:rsidRDefault="006A3AB5" w:rsidP="006A3AB5">
      <w:pPr>
        <w:jc w:val="both"/>
      </w:pPr>
      <w:r w:rsidRPr="006A3AB5">
        <w:t>Четверг</w:t>
      </w:r>
      <w:r w:rsidRPr="006A3AB5">
        <w:tab/>
        <w:t>с 9.00 до 18.00</w:t>
      </w:r>
    </w:p>
    <w:p w:rsidR="006A3AB5" w:rsidRPr="006A3AB5" w:rsidRDefault="006A3AB5" w:rsidP="006A3AB5">
      <w:pPr>
        <w:jc w:val="both"/>
      </w:pPr>
      <w:r w:rsidRPr="006A3AB5">
        <w:t>Пятница</w:t>
      </w:r>
      <w:r w:rsidRPr="006A3AB5">
        <w:tab/>
        <w:t>с 9.00 до 18.00</w:t>
      </w:r>
    </w:p>
    <w:p w:rsidR="006A3AB5" w:rsidRPr="006A3AB5" w:rsidRDefault="006A3AB5" w:rsidP="006A3AB5">
      <w:pPr>
        <w:jc w:val="both"/>
      </w:pPr>
      <w:r w:rsidRPr="006A3AB5">
        <w:t>Суббота</w:t>
      </w:r>
      <w:r w:rsidRPr="006A3AB5">
        <w:tab/>
        <w:t>с 9.00 до 13.00</w:t>
      </w:r>
    </w:p>
    <w:p w:rsidR="006A3AB5" w:rsidRPr="006A3AB5" w:rsidRDefault="006A3AB5" w:rsidP="006A3AB5">
      <w:pPr>
        <w:jc w:val="both"/>
      </w:pPr>
      <w:r w:rsidRPr="006A3AB5">
        <w:t>Воскресенье</w:t>
      </w:r>
      <w:r w:rsidRPr="006A3AB5">
        <w:tab/>
        <w:t>Выходной день</w:t>
      </w:r>
    </w:p>
    <w:p w:rsidR="006A3AB5" w:rsidRPr="006A3AB5" w:rsidRDefault="006A3AB5" w:rsidP="006A3AB5">
      <w:pPr>
        <w:jc w:val="both"/>
      </w:pPr>
      <w:r w:rsidRPr="006A3AB5">
        <w:t>Почтовый адрес МФЦ: 636300, Томская область, Кривошеинский район, с. Кривошеино, ул. Ленина, д.29.</w:t>
      </w:r>
    </w:p>
    <w:p w:rsidR="006A3AB5" w:rsidRPr="006A3AB5" w:rsidRDefault="006A3AB5" w:rsidP="006A3AB5">
      <w:pPr>
        <w:jc w:val="both"/>
      </w:pPr>
      <w:r w:rsidRPr="006A3AB5">
        <w:t>Телефон: 4-24-01, 4-24-03.</w:t>
      </w:r>
    </w:p>
    <w:p w:rsidR="006A3AB5" w:rsidRPr="006A3AB5" w:rsidRDefault="006A3AB5" w:rsidP="006A3AB5">
      <w:pPr>
        <w:jc w:val="both"/>
        <w:rPr>
          <w:color w:val="000000"/>
        </w:rPr>
      </w:pPr>
      <w:r w:rsidRPr="006A3AB5">
        <w:rPr>
          <w:color w:val="000000"/>
        </w:rPr>
        <w:t xml:space="preserve">Официальный сайт МФЦ в сети Интернет: </w:t>
      </w:r>
      <w:hyperlink r:id="rId83" w:history="1">
        <w:r w:rsidRPr="006A3AB5">
          <w:rPr>
            <w:rStyle w:val="a5"/>
            <w:rFonts w:eastAsiaTheme="majorEastAsia"/>
            <w:color w:val="000000"/>
          </w:rPr>
          <w:t>https://www.mfc.tomsk.ru/</w:t>
        </w:r>
      </w:hyperlink>
    </w:p>
    <w:p w:rsidR="006A3AB5" w:rsidRPr="006A3AB5" w:rsidRDefault="006A3AB5" w:rsidP="006A3AB5">
      <w:pPr>
        <w:pStyle w:val="ConsPlusNonformat"/>
        <w:jc w:val="right"/>
        <w:rPr>
          <w:rFonts w:ascii="Times New Roman" w:hAnsi="Times New Roman" w:cs="Times New Roman"/>
          <w:bCs/>
          <w:sz w:val="24"/>
          <w:szCs w:val="24"/>
          <w:bdr w:val="none" w:sz="0" w:space="0" w:color="auto" w:frame="1"/>
        </w:rPr>
      </w:pPr>
    </w:p>
    <w:p w:rsidR="006A3AB5" w:rsidRPr="006A3AB5" w:rsidRDefault="006A3AB5" w:rsidP="006A3AB5">
      <w:pPr>
        <w:pStyle w:val="ConsPlusNonformat"/>
        <w:jc w:val="right"/>
        <w:rPr>
          <w:rFonts w:ascii="Times New Roman" w:hAnsi="Times New Roman" w:cs="Times New Roman"/>
          <w:bCs/>
          <w:sz w:val="24"/>
          <w:szCs w:val="24"/>
          <w:bdr w:val="none" w:sz="0" w:space="0" w:color="auto" w:frame="1"/>
        </w:rPr>
      </w:pPr>
      <w:r w:rsidRPr="006A3AB5">
        <w:rPr>
          <w:rFonts w:ascii="Times New Roman" w:hAnsi="Times New Roman" w:cs="Times New Roman"/>
          <w:bCs/>
          <w:sz w:val="24"/>
          <w:szCs w:val="24"/>
          <w:bdr w:val="none" w:sz="0" w:space="0" w:color="auto" w:frame="1"/>
        </w:rPr>
        <w:t>Приложение 2</w:t>
      </w:r>
    </w:p>
    <w:p w:rsidR="006A3AB5" w:rsidRPr="006A3AB5" w:rsidRDefault="006A3AB5" w:rsidP="006A3AB5">
      <w:pPr>
        <w:pStyle w:val="formattext"/>
        <w:shd w:val="clear" w:color="auto" w:fill="FFFFFF"/>
        <w:spacing w:before="0" w:beforeAutospacing="0" w:after="0" w:afterAutospacing="0"/>
        <w:jc w:val="right"/>
        <w:textAlignment w:val="baseline"/>
        <w:rPr>
          <w:bCs/>
          <w:bdr w:val="none" w:sz="0" w:space="0" w:color="auto" w:frame="1"/>
        </w:rPr>
      </w:pPr>
      <w:r w:rsidRPr="006A3AB5">
        <w:rPr>
          <w:bCs/>
          <w:bdr w:val="none" w:sz="0" w:space="0" w:color="auto" w:frame="1"/>
        </w:rPr>
        <w:t>к Административному регламенту</w:t>
      </w:r>
    </w:p>
    <w:p w:rsidR="006A3AB5" w:rsidRPr="006A3AB5" w:rsidRDefault="006A3AB5" w:rsidP="006A3AB5">
      <w:pPr>
        <w:pStyle w:val="formattext"/>
        <w:shd w:val="clear" w:color="auto" w:fill="FFFFFF"/>
        <w:spacing w:before="0" w:beforeAutospacing="0" w:after="0" w:afterAutospacing="0"/>
        <w:jc w:val="right"/>
        <w:textAlignment w:val="baseline"/>
        <w:rPr>
          <w:bCs/>
          <w:color w:val="444444"/>
          <w:bdr w:val="none" w:sz="0" w:space="0" w:color="auto" w:frame="1"/>
        </w:rPr>
      </w:pPr>
    </w:p>
    <w:p w:rsidR="006A3AB5" w:rsidRPr="006A3AB5" w:rsidRDefault="006A3AB5" w:rsidP="006A3AB5">
      <w:pPr>
        <w:pStyle w:val="formattext"/>
        <w:shd w:val="clear" w:color="auto" w:fill="FFFFFF"/>
        <w:spacing w:before="0" w:beforeAutospacing="0" w:after="0" w:afterAutospacing="0"/>
        <w:jc w:val="center"/>
        <w:textAlignment w:val="baseline"/>
        <w:rPr>
          <w:color w:val="444444"/>
        </w:rPr>
      </w:pPr>
      <w:r w:rsidRPr="006A3AB5">
        <w:rPr>
          <w:bCs/>
          <w:color w:val="444444"/>
          <w:bdr w:val="none" w:sz="0" w:space="0" w:color="auto" w:frame="1"/>
        </w:rPr>
        <w:t>Заявка</w:t>
      </w:r>
      <w:r w:rsidRPr="006A3AB5">
        <w:rPr>
          <w:bCs/>
          <w:color w:val="444444"/>
          <w:bdr w:val="none" w:sz="0" w:space="0" w:color="auto" w:frame="1"/>
        </w:rPr>
        <w:br/>
        <w:t>на предоставление разрешения на осуществление земляных работ</w:t>
      </w:r>
      <w:r w:rsidRPr="006A3AB5">
        <w:rPr>
          <w:bCs/>
          <w:color w:val="444444"/>
          <w:bdr w:val="none" w:sz="0" w:space="0" w:color="auto" w:frame="1"/>
        </w:rPr>
        <w:br/>
        <w:t>на территории Володинского сельского поселения</w:t>
      </w:r>
      <w:r w:rsidRPr="006A3AB5">
        <w:rPr>
          <w:color w:val="444444"/>
        </w:rPr>
        <w:br/>
      </w:r>
      <w:r w:rsidRPr="006A3AB5">
        <w:rPr>
          <w:color w:val="444444"/>
        </w:rPr>
        <w:br/>
        <w:t>№ ____________________</w:t>
      </w:r>
      <w:r w:rsidRPr="006A3AB5">
        <w:rPr>
          <w:color w:val="444444"/>
        </w:rPr>
        <w:br/>
      </w:r>
      <w:r w:rsidRPr="006A3AB5">
        <w:rPr>
          <w:color w:val="444444"/>
        </w:rPr>
        <w:br/>
        <w:t>"____" ____________ 20___ г.</w:t>
      </w:r>
    </w:p>
    <w:p w:rsidR="006A3AB5" w:rsidRPr="006A3AB5" w:rsidRDefault="006A3AB5" w:rsidP="006A3AB5">
      <w:pPr>
        <w:pStyle w:val="formattext"/>
        <w:shd w:val="clear" w:color="auto" w:fill="FFFFFF"/>
        <w:spacing w:before="0" w:beforeAutospacing="0" w:after="0" w:afterAutospacing="0"/>
        <w:textAlignment w:val="baseline"/>
        <w:rPr>
          <w:color w:val="444444"/>
        </w:rPr>
      </w:pPr>
      <w:r w:rsidRPr="006A3AB5">
        <w:rPr>
          <w:color w:val="444444"/>
        </w:rPr>
        <w:br/>
      </w:r>
    </w:p>
    <w:p w:rsidR="006A3AB5" w:rsidRPr="006A3AB5" w:rsidRDefault="006A3AB5" w:rsidP="006A3AB5">
      <w:pPr>
        <w:pStyle w:val="formattext"/>
        <w:shd w:val="clear" w:color="auto" w:fill="FFFFFF"/>
        <w:spacing w:before="0" w:beforeAutospacing="0" w:after="0" w:afterAutospacing="0"/>
        <w:textAlignment w:val="baseline"/>
      </w:pPr>
      <w:r w:rsidRPr="006A3AB5">
        <w:t>Наименование лица, производящего работы: _______________________________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Адрес лица, производящего работы: ______________________________________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Ф.И.О.(при наличии) (руководителя): ______________________________________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 телефона __________________________________________________________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Адрес работ: __________________________________________________________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 xml:space="preserve">Участок работ: </w:t>
      </w:r>
      <w:proofErr w:type="gramStart"/>
      <w:r w:rsidRPr="006A3AB5">
        <w:t>от</w:t>
      </w:r>
      <w:proofErr w:type="gramEnd"/>
      <w:r w:rsidRPr="006A3AB5">
        <w:t xml:space="preserve"> _________________________ до __________________________</w:t>
      </w:r>
    </w:p>
    <w:p w:rsidR="006A3AB5" w:rsidRPr="006A3AB5" w:rsidRDefault="006A3AB5" w:rsidP="006A3AB5">
      <w:pPr>
        <w:pStyle w:val="formattext"/>
        <w:shd w:val="clear" w:color="auto" w:fill="FFFFFF"/>
        <w:spacing w:before="0" w:beforeAutospacing="0" w:after="0" w:afterAutospacing="0"/>
        <w:textAlignment w:val="baseline"/>
        <w:rPr>
          <w:color w:val="444444"/>
        </w:rPr>
      </w:pPr>
      <w:r w:rsidRPr="006A3AB5">
        <w:t>Наименование работ: ___________________________________________________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 xml:space="preserve">Элементы  благоустройства, которые будут нарушены: (вид/объем в </w:t>
      </w:r>
      <w:proofErr w:type="gramStart"/>
      <w:r w:rsidRPr="006A3AB5">
        <w:t>м</w:t>
      </w:r>
      <w:proofErr w:type="gramEnd"/>
      <w:r w:rsidRPr="006A3AB5">
        <w:t xml:space="preserve"> или кв. м)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проезжая часть _________ тротуар __________ зеленая зона _________________. </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6A3AB5">
        <w:t>отмостка</w:t>
      </w:r>
      <w:proofErr w:type="spellEnd"/>
      <w:r w:rsidRPr="006A3AB5">
        <w:t xml:space="preserve"> ___________________________.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Запрашиваемые сроки работ: начало _______ засыпка котлована (траншеи)_____</w:t>
      </w:r>
    </w:p>
    <w:p w:rsidR="006A3AB5" w:rsidRPr="006A3AB5" w:rsidRDefault="006A3AB5" w:rsidP="006A3AB5">
      <w:pPr>
        <w:pStyle w:val="formattext"/>
        <w:shd w:val="clear" w:color="auto" w:fill="FFFFFF"/>
        <w:spacing w:before="0" w:beforeAutospacing="0" w:after="0" w:afterAutospacing="0"/>
        <w:textAlignment w:val="baseline"/>
      </w:pPr>
      <w:r w:rsidRPr="006A3AB5">
        <w:t>Восстановление нарушенного асфальтобетонного покрытия 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Окончание работ ____________________</w:t>
      </w:r>
    </w:p>
    <w:p w:rsidR="006A3AB5" w:rsidRPr="006A3AB5" w:rsidRDefault="006A3AB5" w:rsidP="006A3AB5">
      <w:pPr>
        <w:pStyle w:val="formattext"/>
        <w:shd w:val="clear" w:color="auto" w:fill="FFFFFF"/>
        <w:spacing w:before="0" w:beforeAutospacing="0" w:after="0" w:afterAutospacing="0"/>
        <w:textAlignment w:val="baseline"/>
      </w:pPr>
    </w:p>
    <w:p w:rsidR="006A3AB5" w:rsidRPr="006A3AB5" w:rsidRDefault="006A3AB5" w:rsidP="006A3AB5">
      <w:pPr>
        <w:pStyle w:val="formattext"/>
        <w:shd w:val="clear" w:color="auto" w:fill="FFFFFF"/>
        <w:spacing w:before="0" w:beforeAutospacing="0" w:after="0" w:afterAutospacing="0"/>
        <w:jc w:val="center"/>
        <w:textAlignment w:val="baseline"/>
      </w:pPr>
      <w:r w:rsidRPr="006A3AB5">
        <w:lastRenderedPageBreak/>
        <w:t>Гарантии восстановления нарушенных участков благоустройства:</w:t>
      </w:r>
    </w:p>
    <w:p w:rsidR="006A3AB5" w:rsidRDefault="006A3AB5" w:rsidP="006A3AB5">
      <w:pPr>
        <w:pStyle w:val="formattext"/>
        <w:shd w:val="clear" w:color="auto" w:fill="FFFFFF"/>
        <w:spacing w:before="0" w:beforeAutospacing="0" w:after="0" w:afterAutospacing="0"/>
        <w:jc w:val="both"/>
        <w:textAlignment w:val="baseline"/>
      </w:pPr>
      <w:r w:rsidRPr="006A3AB5">
        <w:t>Сведения о лице, ответственном за производство работ:</w:t>
      </w:r>
      <w:r w:rsidRPr="006A3AB5">
        <w:br/>
        <w:t>Ф.И.О. ____________</w:t>
      </w:r>
      <w:r>
        <w:t>_________________________</w:t>
      </w:r>
      <w:r w:rsidRPr="006A3AB5">
        <w:t xml:space="preserve">_____________ </w:t>
      </w:r>
    </w:p>
    <w:p w:rsidR="006A3AB5" w:rsidRPr="006A3AB5" w:rsidRDefault="006A3AB5" w:rsidP="006A3AB5">
      <w:pPr>
        <w:pStyle w:val="formattext"/>
        <w:shd w:val="clear" w:color="auto" w:fill="FFFFFF"/>
        <w:spacing w:before="0" w:beforeAutospacing="0" w:after="0" w:afterAutospacing="0"/>
        <w:jc w:val="both"/>
        <w:textAlignment w:val="baseline"/>
      </w:pPr>
      <w:r>
        <w:t>Должность:</w:t>
      </w:r>
      <w:r w:rsidRPr="006A3AB5">
        <w:t>__________</w:t>
      </w:r>
      <w:r>
        <w:t>_____________________________________</w:t>
      </w:r>
      <w:r>
        <w:br/>
        <w:t xml:space="preserve">Место работы </w:t>
      </w:r>
      <w:r w:rsidRPr="006A3AB5">
        <w:t>_________________________</w:t>
      </w:r>
      <w:r>
        <w:t>_____________</w:t>
      </w:r>
      <w:r w:rsidRPr="006A3AB5">
        <w:rPr>
          <w:color w:val="444444"/>
        </w:rPr>
        <w:br/>
      </w:r>
      <w:r w:rsidRPr="006A3AB5">
        <w:t>Домашний адрес:</w:t>
      </w:r>
      <w:r w:rsidRPr="006A3AB5">
        <w:rPr>
          <w:color w:val="444444"/>
        </w:rPr>
        <w:t xml:space="preserve"> _____________________________</w:t>
      </w:r>
      <w:r>
        <w:rPr>
          <w:color w:val="444444"/>
        </w:rPr>
        <w:t>_______________</w:t>
      </w:r>
      <w:r w:rsidRPr="006A3AB5">
        <w:rPr>
          <w:color w:val="444444"/>
        </w:rPr>
        <w:br/>
      </w:r>
      <w:r w:rsidRPr="006A3AB5">
        <w:t>№ телефонов:</w:t>
      </w:r>
      <w:r w:rsidRPr="006A3AB5">
        <w:rPr>
          <w:color w:val="444444"/>
        </w:rPr>
        <w:t xml:space="preserve"> _______________________________</w:t>
      </w:r>
      <w:r>
        <w:rPr>
          <w:color w:val="444444"/>
        </w:rPr>
        <w:t>________________</w:t>
      </w:r>
      <w:r w:rsidRPr="006A3AB5">
        <w:rPr>
          <w:color w:val="444444"/>
        </w:rPr>
        <w:br/>
      </w:r>
    </w:p>
    <w:p w:rsidR="006A3AB5" w:rsidRPr="006A3AB5" w:rsidRDefault="006A3AB5" w:rsidP="006A3AB5">
      <w:pPr>
        <w:pStyle w:val="formattext"/>
        <w:shd w:val="clear" w:color="auto" w:fill="FFFFFF"/>
        <w:spacing w:before="0" w:beforeAutospacing="0" w:after="0" w:afterAutospacing="0"/>
        <w:ind w:firstLine="480"/>
        <w:jc w:val="both"/>
        <w:textAlignment w:val="baseline"/>
      </w:pPr>
      <w:r w:rsidRPr="006A3AB5">
        <w:t>При строительстве (реконструкции) и ремонте подземных инженерных сетей, сооружений, дорог обязуюсь соблюдать Правила благоустройства территории Володинского сельского поселения, утвержденные решением Совета Володинского сельского поселения от 31.07.2019 №25.</w:t>
      </w:r>
    </w:p>
    <w:p w:rsidR="006A3AB5" w:rsidRPr="006A3AB5" w:rsidRDefault="006A3AB5" w:rsidP="006A3AB5">
      <w:pPr>
        <w:pStyle w:val="formattext"/>
        <w:shd w:val="clear" w:color="auto" w:fill="FFFFFF"/>
        <w:spacing w:before="0" w:beforeAutospacing="0" w:after="0" w:afterAutospacing="0"/>
        <w:ind w:firstLine="480"/>
        <w:jc w:val="both"/>
        <w:textAlignment w:val="baseline"/>
      </w:pPr>
      <w:r w:rsidRPr="006A3AB5">
        <w:t>Подтверждаю, что данный объект полностью обеспечен необходимыми материалами, механизмами, рабочей силой и типовыми ограждениями.</w:t>
      </w:r>
    </w:p>
    <w:p w:rsidR="006A3AB5" w:rsidRPr="006A3AB5" w:rsidRDefault="006A3AB5" w:rsidP="006A3AB5">
      <w:pPr>
        <w:pStyle w:val="formattext"/>
        <w:shd w:val="clear" w:color="auto" w:fill="FFFFFF"/>
        <w:spacing w:before="0" w:beforeAutospacing="0" w:after="0" w:afterAutospacing="0"/>
        <w:ind w:firstLine="480"/>
        <w:jc w:val="both"/>
        <w:textAlignment w:val="baseline"/>
        <w:rPr>
          <w:color w:val="444444"/>
        </w:rPr>
      </w:pPr>
      <w:r w:rsidRPr="006A3AB5">
        <w:rPr>
          <w:u w:val="single"/>
        </w:rPr>
        <w:t>Гарантирую восстановление нарушенного благоустройства</w:t>
      </w:r>
      <w:r w:rsidRPr="006A3AB5">
        <w:t xml:space="preserve"> и соблюдение сроков проведения работ. При завершении работ восстановленные нарушенные участки благоустройства гарантирую сдать по акту о восстановлении нарушенного благоустройства.</w:t>
      </w:r>
      <w:r w:rsidRPr="006A3AB5">
        <w:br/>
      </w:r>
    </w:p>
    <w:p w:rsidR="006A3AB5" w:rsidRPr="006A3AB5" w:rsidRDefault="006A3AB5" w:rsidP="006A3AB5">
      <w:pPr>
        <w:pStyle w:val="formattext"/>
        <w:shd w:val="clear" w:color="auto" w:fill="FFFFFF"/>
        <w:spacing w:before="0" w:beforeAutospacing="0" w:after="0" w:afterAutospacing="0"/>
        <w:textAlignment w:val="baseline"/>
      </w:pPr>
      <w:r w:rsidRPr="006A3AB5">
        <w:t>Заявитель (Руководитель) ____________________________________________________</w:t>
      </w:r>
    </w:p>
    <w:p w:rsidR="006A3AB5" w:rsidRPr="006A3AB5" w:rsidRDefault="006A3AB5" w:rsidP="006A3AB5">
      <w:pPr>
        <w:pStyle w:val="formattext"/>
        <w:shd w:val="clear" w:color="auto" w:fill="FFFFFF"/>
        <w:spacing w:before="0" w:beforeAutospacing="0" w:after="0" w:afterAutospacing="0"/>
        <w:textAlignment w:val="baseline"/>
      </w:pPr>
      <w:r w:rsidRPr="006A3AB5">
        <w:t xml:space="preserve">Об административной ответственности </w:t>
      </w:r>
      <w:proofErr w:type="gramStart"/>
      <w:r w:rsidRPr="006A3AB5">
        <w:t>предупрежден</w:t>
      </w:r>
      <w:proofErr w:type="gramEnd"/>
      <w:r w:rsidRPr="006A3AB5">
        <w:t>.</w:t>
      </w:r>
    </w:p>
    <w:p w:rsidR="006A3AB5" w:rsidRPr="006A3AB5" w:rsidRDefault="006A3AB5" w:rsidP="006A3AB5">
      <w:pPr>
        <w:pStyle w:val="formattext"/>
        <w:shd w:val="clear" w:color="auto" w:fill="FFFFFF"/>
        <w:spacing w:before="0" w:beforeAutospacing="0" w:after="0" w:afterAutospacing="0"/>
        <w:textAlignment w:val="baseline"/>
      </w:pPr>
      <w:r w:rsidRPr="006A3AB5">
        <w:t>Лицо, ответственное за производство работ: ______________________________________</w:t>
      </w:r>
    </w:p>
    <w:p w:rsidR="006A3AB5" w:rsidRPr="006A3AB5" w:rsidRDefault="006A3AB5" w:rsidP="006A3AB5">
      <w:pPr>
        <w:pStyle w:val="ConsPlusNonformat"/>
        <w:jc w:val="both"/>
        <w:rPr>
          <w:rFonts w:ascii="Times New Roman" w:hAnsi="Times New Roman" w:cs="Times New Roman"/>
          <w:sz w:val="24"/>
          <w:szCs w:val="24"/>
        </w:rPr>
      </w:pPr>
      <w:r w:rsidRPr="006A3AB5">
        <w:rPr>
          <w:rFonts w:ascii="Times New Roman" w:hAnsi="Times New Roman" w:cs="Times New Roman"/>
          <w:sz w:val="24"/>
          <w:szCs w:val="24"/>
        </w:rPr>
        <w:t xml:space="preserve">                                                                                                            Сведения о сертификате</w:t>
      </w:r>
    </w:p>
    <w:p w:rsidR="006A3AB5" w:rsidRDefault="006A3AB5" w:rsidP="006A3AB5">
      <w:pPr>
        <w:pStyle w:val="headertext"/>
        <w:shd w:val="clear" w:color="auto" w:fill="FFFFFF"/>
        <w:spacing w:before="0" w:beforeAutospacing="0" w:after="0" w:afterAutospacing="0"/>
        <w:textAlignment w:val="baseline"/>
      </w:pPr>
      <w:r>
        <w:t>электронной подписи</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(при наличии электронной подписи) </w:t>
      </w: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6A3AB5" w:rsidP="006A3AB5">
      <w:pPr>
        <w:pStyle w:val="ConsPlusNonformat"/>
        <w:jc w:val="right"/>
        <w:rPr>
          <w:rFonts w:ascii="Times New Roman" w:hAnsi="Times New Roman" w:cs="Times New Roman"/>
          <w:bCs/>
          <w:sz w:val="24"/>
          <w:szCs w:val="24"/>
          <w:bdr w:val="none" w:sz="0" w:space="0" w:color="auto" w:frame="1"/>
        </w:rPr>
      </w:pPr>
      <w:r w:rsidRPr="006A3AB5">
        <w:rPr>
          <w:rFonts w:ascii="Times New Roman" w:hAnsi="Times New Roman" w:cs="Times New Roman"/>
          <w:bCs/>
          <w:sz w:val="24"/>
          <w:szCs w:val="24"/>
          <w:bdr w:val="none" w:sz="0" w:space="0" w:color="auto" w:frame="1"/>
        </w:rPr>
        <w:t>Приложение 3</w:t>
      </w:r>
    </w:p>
    <w:p w:rsidR="006A3AB5" w:rsidRPr="006A3AB5" w:rsidRDefault="006A3AB5" w:rsidP="006A3AB5">
      <w:pPr>
        <w:pStyle w:val="formattext"/>
        <w:shd w:val="clear" w:color="auto" w:fill="FFFFFF"/>
        <w:spacing w:before="0" w:beforeAutospacing="0" w:after="0" w:afterAutospacing="0"/>
        <w:jc w:val="right"/>
        <w:textAlignment w:val="baseline"/>
        <w:rPr>
          <w:bCs/>
          <w:bdr w:val="none" w:sz="0" w:space="0" w:color="auto" w:frame="1"/>
        </w:rPr>
      </w:pPr>
      <w:r w:rsidRPr="006A3AB5">
        <w:rPr>
          <w:bCs/>
          <w:bdr w:val="none" w:sz="0" w:space="0" w:color="auto" w:frame="1"/>
        </w:rPr>
        <w:t>к Административному регламенту</w:t>
      </w:r>
    </w:p>
    <w:p w:rsidR="006A3AB5" w:rsidRDefault="006A3AB5" w:rsidP="006A3AB5">
      <w:pPr>
        <w:pStyle w:val="headertext"/>
        <w:shd w:val="clear" w:color="auto" w:fill="FFFFFF"/>
        <w:spacing w:before="0" w:beforeAutospacing="0" w:after="0" w:afterAutospacing="0"/>
        <w:jc w:val="center"/>
        <w:textAlignment w:val="baseline"/>
      </w:pPr>
    </w:p>
    <w:p w:rsidR="006A3AB5" w:rsidRPr="006A3AB5" w:rsidRDefault="006A3AB5" w:rsidP="006A3AB5">
      <w:pPr>
        <w:pStyle w:val="headertext"/>
        <w:shd w:val="clear" w:color="auto" w:fill="FFFFFF"/>
        <w:spacing w:before="0" w:beforeAutospacing="0" w:after="0" w:afterAutospacing="0"/>
        <w:jc w:val="center"/>
        <w:textAlignment w:val="baseline"/>
      </w:pPr>
      <w:r w:rsidRPr="006A3AB5">
        <w:t xml:space="preserve">РАЗРЕШЕНИЕ </w:t>
      </w:r>
    </w:p>
    <w:p w:rsidR="006A3AB5" w:rsidRPr="006A3AB5" w:rsidRDefault="006A3AB5" w:rsidP="006A3AB5">
      <w:pPr>
        <w:pStyle w:val="headertext"/>
        <w:shd w:val="clear" w:color="auto" w:fill="FFFFFF"/>
        <w:spacing w:before="0" w:beforeAutospacing="0" w:after="240" w:afterAutospacing="0"/>
        <w:jc w:val="center"/>
        <w:textAlignment w:val="baseline"/>
      </w:pPr>
      <w:r w:rsidRPr="006A3AB5">
        <w:t xml:space="preserve">на осуществление земляных </w:t>
      </w:r>
      <w:proofErr w:type="gramStart"/>
      <w:r w:rsidRPr="006A3AB5">
        <w:t>работ</w:t>
      </w:r>
      <w:proofErr w:type="gramEnd"/>
      <w:r w:rsidRPr="006A3AB5">
        <w:t>/на осуществление земляных работ при проведении аварийного ремонта</w:t>
      </w:r>
    </w:p>
    <w:p w:rsidR="00D96BE7" w:rsidRDefault="006A3AB5" w:rsidP="006A3AB5">
      <w:pPr>
        <w:pStyle w:val="headertext"/>
        <w:shd w:val="clear" w:color="auto" w:fill="FFFFFF"/>
        <w:spacing w:before="0" w:beforeAutospacing="0" w:after="240" w:afterAutospacing="0"/>
        <w:jc w:val="center"/>
        <w:textAlignment w:val="baseline"/>
      </w:pPr>
      <w:r w:rsidRPr="006A3AB5">
        <w:t xml:space="preserve"> №____________                                                         </w:t>
      </w:r>
    </w:p>
    <w:p w:rsidR="006A3AB5" w:rsidRPr="006A3AB5" w:rsidRDefault="006A3AB5" w:rsidP="006A3AB5">
      <w:pPr>
        <w:pStyle w:val="headertext"/>
        <w:shd w:val="clear" w:color="auto" w:fill="FFFFFF"/>
        <w:spacing w:before="0" w:beforeAutospacing="0" w:after="240" w:afterAutospacing="0"/>
        <w:jc w:val="center"/>
        <w:textAlignment w:val="baseline"/>
      </w:pPr>
      <w:r w:rsidRPr="006A3AB5">
        <w:t xml:space="preserve"> «____» _____________ 20___ г.                                                         </w:t>
      </w:r>
    </w:p>
    <w:p w:rsidR="006A3AB5" w:rsidRPr="006A3AB5" w:rsidRDefault="006A3AB5" w:rsidP="006A3AB5">
      <w:pPr>
        <w:pStyle w:val="headertext"/>
        <w:shd w:val="clear" w:color="auto" w:fill="FFFFFF"/>
        <w:spacing w:before="0" w:beforeAutospacing="0" w:after="0" w:afterAutospacing="0"/>
        <w:jc w:val="center"/>
        <w:textAlignment w:val="baseline"/>
        <w:rPr>
          <w:u w:val="single"/>
        </w:rPr>
      </w:pPr>
      <w:r w:rsidRPr="006A3AB5">
        <w:rPr>
          <w:u w:val="single"/>
        </w:rPr>
        <w:t xml:space="preserve"> Администрация Володинского сельского поселения </w:t>
      </w:r>
    </w:p>
    <w:p w:rsidR="006A3AB5" w:rsidRPr="006A3AB5" w:rsidRDefault="006A3AB5" w:rsidP="006A3AB5">
      <w:pPr>
        <w:pStyle w:val="headertext"/>
        <w:shd w:val="clear" w:color="auto" w:fill="FFFFFF"/>
        <w:spacing w:before="0" w:beforeAutospacing="0" w:after="240" w:afterAutospacing="0"/>
        <w:jc w:val="center"/>
        <w:textAlignment w:val="baseline"/>
      </w:pPr>
      <w:r w:rsidRPr="006A3AB5">
        <w:t>(наименование уполномоченного органа местного самоуправления) Заявитель_________________________________________________________________________________________________________________</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                        </w:t>
      </w:r>
      <w:proofErr w:type="gramStart"/>
      <w:r w:rsidRPr="006A3AB5">
        <w:t xml:space="preserve">(полное наименование организации, (фамилия, имя, отчество - для граждан и ИП), телефон, адрес электронной почты__________________________________________________________________________. Адрес производства земляных работ: </w:t>
      </w:r>
      <w:proofErr w:type="gramEnd"/>
    </w:p>
    <w:p w:rsidR="006A3AB5" w:rsidRPr="006A3AB5" w:rsidRDefault="006A3AB5" w:rsidP="006A3AB5">
      <w:pPr>
        <w:pStyle w:val="headertext"/>
        <w:shd w:val="clear" w:color="auto" w:fill="FFFFFF"/>
        <w:spacing w:before="0" w:beforeAutospacing="0" w:after="0" w:afterAutospacing="0"/>
        <w:textAlignment w:val="baseline"/>
      </w:pPr>
      <w:r w:rsidRPr="006A3AB5">
        <w:t>улица _________________________________________________</w:t>
      </w:r>
      <w:proofErr w:type="gramStart"/>
      <w:r w:rsidRPr="006A3AB5">
        <w:t xml:space="preserve"> ,</w:t>
      </w:r>
      <w:proofErr w:type="gramEnd"/>
      <w:r w:rsidRPr="006A3AB5">
        <w:t xml:space="preserve">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участок </w:t>
      </w:r>
      <w:proofErr w:type="gramStart"/>
      <w:r w:rsidRPr="006A3AB5">
        <w:t>от</w:t>
      </w:r>
      <w:proofErr w:type="gramEnd"/>
      <w:r w:rsidRPr="006A3AB5">
        <w:t xml:space="preserve">  _________ до __________________.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Вид работ: _____________________________________________.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Объем: ____________________________________________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Производство земляных работ разрешено </w:t>
      </w:r>
      <w:proofErr w:type="gramStart"/>
      <w:r w:rsidRPr="006A3AB5">
        <w:t>с</w:t>
      </w:r>
      <w:proofErr w:type="gramEnd"/>
      <w:r w:rsidRPr="006A3AB5">
        <w:t xml:space="preserve"> _____________ по _______________.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Вид и объем вскрываемого покрытия (вид/объем в </w:t>
      </w:r>
      <w:proofErr w:type="gramStart"/>
      <w:r w:rsidRPr="006A3AB5">
        <w:t>м</w:t>
      </w:r>
      <w:proofErr w:type="gramEnd"/>
      <w:r w:rsidRPr="006A3AB5">
        <w:t xml:space="preserve"> или кв. м) ______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проезжая часть _________ тротуар __________ зеленая зона _________________. </w:t>
      </w:r>
    </w:p>
    <w:p w:rsidR="006A3AB5" w:rsidRPr="006A3AB5" w:rsidRDefault="006A3AB5" w:rsidP="006A3AB5">
      <w:pPr>
        <w:pStyle w:val="headertext"/>
        <w:shd w:val="clear" w:color="auto" w:fill="FFFFFF"/>
        <w:spacing w:before="0" w:beforeAutospacing="0" w:after="240" w:afterAutospacing="0"/>
        <w:textAlignment w:val="baseline"/>
      </w:pPr>
      <w:r w:rsidRPr="006A3AB5">
        <w:t xml:space="preserve">Внутриквартальная территория: _________________________________________ проезды______________________ пешеходная дорожка______________________ зеленая зона ______________________ </w:t>
      </w:r>
      <w:proofErr w:type="spellStart"/>
      <w:r w:rsidRPr="006A3AB5">
        <w:t>отмостка</w:t>
      </w:r>
      <w:proofErr w:type="spellEnd"/>
      <w:r w:rsidRPr="006A3AB5">
        <w:t xml:space="preserve"> ___________________________. Способ прокладки и переустройства подземных сооружений 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58"/>
      </w:tblGrid>
      <w:tr w:rsidR="006A3AB5" w:rsidRPr="006A3AB5" w:rsidTr="0003772E">
        <w:tc>
          <w:tcPr>
            <w:tcW w:w="4785" w:type="dxa"/>
          </w:tcPr>
          <w:p w:rsidR="006A3AB5" w:rsidRPr="006A3AB5" w:rsidRDefault="006A3AB5" w:rsidP="0003772E">
            <w:pPr>
              <w:pStyle w:val="headertext"/>
              <w:spacing w:before="0" w:beforeAutospacing="0" w:after="0" w:afterAutospacing="0"/>
              <w:textAlignment w:val="baseline"/>
            </w:pPr>
            <w:r w:rsidRPr="006A3AB5">
              <w:t>Подрядчик (наименование организации, юридический адрес, Ф.И.О. (при наличии)  руководителя, его должность, телефон)</w:t>
            </w:r>
          </w:p>
        </w:tc>
        <w:tc>
          <w:tcPr>
            <w:tcW w:w="4786" w:type="dxa"/>
          </w:tcPr>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tc>
      </w:tr>
      <w:tr w:rsidR="006A3AB5" w:rsidRPr="006A3AB5" w:rsidTr="0003772E">
        <w:tc>
          <w:tcPr>
            <w:tcW w:w="4785" w:type="dxa"/>
          </w:tcPr>
          <w:p w:rsidR="006A3AB5" w:rsidRPr="006A3AB5" w:rsidRDefault="006A3AB5" w:rsidP="0003772E">
            <w:pPr>
              <w:pStyle w:val="headertext"/>
              <w:spacing w:before="0" w:beforeAutospacing="0" w:after="0" w:afterAutospacing="0"/>
              <w:textAlignment w:val="baseline"/>
            </w:pPr>
            <w:proofErr w:type="gramStart"/>
            <w:r w:rsidRPr="006A3AB5">
              <w:t xml:space="preserve">Организация, </w:t>
            </w:r>
            <w:r w:rsidRPr="006A3AB5">
              <w:lastRenderedPageBreak/>
              <w:t>восстанавливающая благоустройство, и срок восстановления (наименование организации, юридический адрес, Ф.И.О. (при наличии)  руководителя, его должность, телефон)</w:t>
            </w:r>
            <w:proofErr w:type="gramEnd"/>
          </w:p>
        </w:tc>
        <w:tc>
          <w:tcPr>
            <w:tcW w:w="4786" w:type="dxa"/>
          </w:tcPr>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tc>
      </w:tr>
      <w:tr w:rsidR="006A3AB5" w:rsidRPr="006A3AB5" w:rsidTr="0003772E">
        <w:tc>
          <w:tcPr>
            <w:tcW w:w="4785" w:type="dxa"/>
          </w:tcPr>
          <w:p w:rsidR="006A3AB5" w:rsidRPr="006A3AB5" w:rsidRDefault="006A3AB5" w:rsidP="0003772E">
            <w:pPr>
              <w:pStyle w:val="headertext"/>
              <w:spacing w:before="0" w:beforeAutospacing="0" w:after="240" w:afterAutospacing="0"/>
              <w:textAlignment w:val="baseline"/>
            </w:pPr>
            <w:r w:rsidRPr="006A3AB5">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(при наличии)  должность, телефон)</w:t>
            </w:r>
          </w:p>
        </w:tc>
        <w:tc>
          <w:tcPr>
            <w:tcW w:w="4786" w:type="dxa"/>
          </w:tcPr>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p w:rsidR="006A3AB5" w:rsidRPr="006A3AB5" w:rsidRDefault="006A3AB5" w:rsidP="0003772E">
            <w:pPr>
              <w:pStyle w:val="headertext"/>
              <w:spacing w:before="0" w:beforeAutospacing="0" w:after="0" w:afterAutospacing="0"/>
              <w:textAlignment w:val="baseline"/>
            </w:pPr>
            <w:r w:rsidRPr="006A3AB5">
              <w:t>__________________________________</w:t>
            </w:r>
          </w:p>
        </w:tc>
      </w:tr>
      <w:tr w:rsidR="006A3AB5" w:rsidRPr="006A3AB5" w:rsidTr="0003772E">
        <w:tc>
          <w:tcPr>
            <w:tcW w:w="4785" w:type="dxa"/>
          </w:tcPr>
          <w:p w:rsidR="006A3AB5" w:rsidRPr="006A3AB5" w:rsidRDefault="006A3AB5" w:rsidP="0003772E">
            <w:pPr>
              <w:pStyle w:val="headertext"/>
              <w:spacing w:before="0" w:beforeAutospacing="0" w:after="240" w:afterAutospacing="0"/>
              <w:textAlignment w:val="baseline"/>
            </w:pPr>
            <w:r w:rsidRPr="006A3AB5">
              <w:t>Отметка о продлении</w:t>
            </w:r>
          </w:p>
        </w:tc>
        <w:tc>
          <w:tcPr>
            <w:tcW w:w="4786" w:type="dxa"/>
          </w:tcPr>
          <w:p w:rsidR="006A3AB5" w:rsidRPr="006A3AB5" w:rsidRDefault="006A3AB5" w:rsidP="0003772E">
            <w:pPr>
              <w:pStyle w:val="headertext"/>
              <w:spacing w:before="0" w:beforeAutospacing="0" w:after="0" w:afterAutospacing="0"/>
              <w:textAlignment w:val="baseline"/>
            </w:pPr>
            <w:r w:rsidRPr="006A3AB5">
              <w:t>Дата отказа «____» __________ 20___ г.</w:t>
            </w:r>
          </w:p>
        </w:tc>
      </w:tr>
    </w:tbl>
    <w:p w:rsidR="006A3AB5" w:rsidRPr="006A3AB5" w:rsidRDefault="006A3AB5" w:rsidP="006A3AB5">
      <w:pPr>
        <w:pStyle w:val="headertext"/>
        <w:shd w:val="clear" w:color="auto" w:fill="FFFFFF"/>
        <w:spacing w:before="0" w:beforeAutospacing="0" w:after="240" w:afterAutospacing="0"/>
        <w:textAlignment w:val="baseline"/>
      </w:pPr>
      <w:r w:rsidRPr="006A3AB5">
        <w:t>Особые отметки ___________________________________________________</w:t>
      </w:r>
      <w:r w:rsidR="00D96BE7">
        <w:t>________</w:t>
      </w:r>
      <w:r w:rsidRPr="006A3AB5">
        <w:t>______________________________________________________________.</w:t>
      </w:r>
    </w:p>
    <w:p w:rsidR="006A3AB5" w:rsidRPr="006A3AB5" w:rsidRDefault="006A3AB5" w:rsidP="006A3AB5">
      <w:pPr>
        <w:pStyle w:val="headertext"/>
        <w:shd w:val="clear" w:color="auto" w:fill="FFFFFF"/>
        <w:spacing w:before="0" w:beforeAutospacing="0" w:after="0" w:afterAutospacing="0"/>
        <w:textAlignment w:val="baseline"/>
      </w:pPr>
      <w:r w:rsidRPr="006A3AB5">
        <w:t>______________________________________________________</w:t>
      </w:r>
      <w:r w:rsidR="00D96BE7">
        <w:t>_______</w:t>
      </w:r>
    </w:p>
    <w:p w:rsidR="006A3AB5" w:rsidRPr="006A3AB5" w:rsidRDefault="006A3AB5" w:rsidP="006A3AB5">
      <w:pPr>
        <w:pStyle w:val="headertext"/>
        <w:shd w:val="clear" w:color="auto" w:fill="FFFFFF"/>
        <w:spacing w:before="0" w:beforeAutospacing="0" w:after="0" w:afterAutospacing="0"/>
        <w:textAlignment w:val="baseline"/>
      </w:pPr>
      <w:r w:rsidRPr="006A3AB5">
        <w:t>_____________________________________</w:t>
      </w:r>
      <w:r w:rsidR="00D96BE7">
        <w:t>________________________</w:t>
      </w:r>
    </w:p>
    <w:p w:rsidR="006A3AB5" w:rsidRPr="006A3AB5" w:rsidRDefault="006A3AB5" w:rsidP="006A3AB5">
      <w:pPr>
        <w:pStyle w:val="headertext"/>
        <w:shd w:val="clear" w:color="auto" w:fill="FFFFFF"/>
        <w:spacing w:before="0" w:beforeAutospacing="0" w:after="0" w:afterAutospacing="0"/>
        <w:textAlignment w:val="baseline"/>
      </w:pPr>
      <w:proofErr w:type="gramStart"/>
      <w:r w:rsidRPr="006A3AB5">
        <w:t xml:space="preserve">{Ф.И.О. (при наличии)  должность                                     (подпись)                                        (расшифровка подписи)  </w:t>
      </w:r>
      <w:proofErr w:type="gramEnd"/>
    </w:p>
    <w:p w:rsidR="006A3AB5" w:rsidRPr="006A3AB5" w:rsidRDefault="006A3AB5" w:rsidP="006A3AB5">
      <w:pPr>
        <w:pStyle w:val="headertext"/>
        <w:shd w:val="clear" w:color="auto" w:fill="FFFFFF"/>
        <w:spacing w:before="0" w:beforeAutospacing="0" w:after="0" w:afterAutospacing="0"/>
        <w:textAlignment w:val="baseline"/>
      </w:pPr>
      <w:proofErr w:type="gramStart"/>
      <w:r w:rsidRPr="006A3AB5">
        <w:t xml:space="preserve">уполномоченного сотрудника}                                                     </w:t>
      </w:r>
      <w:proofErr w:type="gramEnd"/>
    </w:p>
    <w:p w:rsidR="006A3AB5" w:rsidRPr="006A3AB5" w:rsidRDefault="006A3AB5" w:rsidP="006A3AB5">
      <w:pPr>
        <w:pStyle w:val="ConsPlusNonformat"/>
        <w:jc w:val="both"/>
        <w:rPr>
          <w:rFonts w:ascii="Times New Roman" w:hAnsi="Times New Roman" w:cs="Times New Roman"/>
          <w:sz w:val="24"/>
          <w:szCs w:val="24"/>
        </w:rPr>
      </w:pPr>
      <w:r w:rsidRPr="006A3AB5">
        <w:rPr>
          <w:rFonts w:ascii="Times New Roman" w:hAnsi="Times New Roman" w:cs="Times New Roman"/>
          <w:sz w:val="24"/>
          <w:szCs w:val="24"/>
        </w:rPr>
        <w:t xml:space="preserve">                                                   </w:t>
      </w:r>
      <w:r w:rsidR="00D96BE7">
        <w:rPr>
          <w:rFonts w:ascii="Times New Roman" w:hAnsi="Times New Roman" w:cs="Times New Roman"/>
          <w:sz w:val="24"/>
          <w:szCs w:val="24"/>
        </w:rPr>
        <w:t xml:space="preserve">                            </w:t>
      </w:r>
      <w:r w:rsidRPr="006A3AB5">
        <w:rPr>
          <w:rFonts w:ascii="Times New Roman" w:hAnsi="Times New Roman" w:cs="Times New Roman"/>
          <w:sz w:val="24"/>
          <w:szCs w:val="24"/>
        </w:rPr>
        <w:t xml:space="preserve"> Сведения о сертификате</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                                                                                    электронной подписи</w:t>
      </w:r>
    </w:p>
    <w:p w:rsidR="00D96BE7" w:rsidRDefault="006A3AB5" w:rsidP="00D96BE7">
      <w:pPr>
        <w:pStyle w:val="headertext"/>
        <w:shd w:val="clear" w:color="auto" w:fill="FFFFFF"/>
        <w:spacing w:before="0" w:beforeAutospacing="0" w:after="240" w:afterAutospacing="0"/>
        <w:jc w:val="right"/>
        <w:textAlignment w:val="baseline"/>
      </w:pPr>
      <w:r w:rsidRPr="006A3AB5">
        <w:t xml:space="preserve">         </w:t>
      </w:r>
    </w:p>
    <w:p w:rsidR="006A3AB5" w:rsidRPr="006A3AB5" w:rsidRDefault="006A3AB5" w:rsidP="00D96BE7">
      <w:pPr>
        <w:pStyle w:val="headertext"/>
        <w:shd w:val="clear" w:color="auto" w:fill="FFFFFF"/>
        <w:spacing w:before="0" w:beforeAutospacing="0" w:after="0" w:afterAutospacing="0"/>
        <w:jc w:val="right"/>
        <w:textAlignment w:val="baseline"/>
        <w:rPr>
          <w:bCs/>
        </w:rPr>
      </w:pPr>
      <w:r w:rsidRPr="006A3AB5">
        <w:rPr>
          <w:bCs/>
        </w:rPr>
        <w:t>Приложение 4</w:t>
      </w:r>
    </w:p>
    <w:p w:rsidR="006A3AB5" w:rsidRPr="006A3AB5" w:rsidRDefault="006A3AB5" w:rsidP="00D96BE7">
      <w:pPr>
        <w:pStyle w:val="headertext"/>
        <w:shd w:val="clear" w:color="auto" w:fill="FFFFFF"/>
        <w:spacing w:before="0" w:beforeAutospacing="0" w:after="0" w:afterAutospacing="0"/>
        <w:jc w:val="right"/>
        <w:textAlignment w:val="baseline"/>
        <w:rPr>
          <w:bCs/>
        </w:rPr>
      </w:pPr>
      <w:r w:rsidRPr="006A3AB5">
        <w:rPr>
          <w:bCs/>
        </w:rPr>
        <w:t>к Административному регламенту</w:t>
      </w:r>
    </w:p>
    <w:p w:rsidR="006A3AB5" w:rsidRPr="006A3AB5" w:rsidRDefault="006A3AB5" w:rsidP="006A3AB5">
      <w:pPr>
        <w:pStyle w:val="formattext"/>
        <w:shd w:val="clear" w:color="auto" w:fill="FFFFFF"/>
        <w:spacing w:before="0" w:beforeAutospacing="0" w:after="0" w:afterAutospacing="0"/>
        <w:jc w:val="center"/>
        <w:textAlignment w:val="baseline"/>
        <w:rPr>
          <w:b/>
          <w:color w:val="444444"/>
        </w:rPr>
      </w:pPr>
      <w:r w:rsidRPr="006A3AB5">
        <w:rPr>
          <w:b/>
        </w:rPr>
        <w:t xml:space="preserve"> </w:t>
      </w:r>
    </w:p>
    <w:p w:rsidR="006A3AB5" w:rsidRPr="006A3AB5" w:rsidRDefault="006A3AB5" w:rsidP="006A3AB5">
      <w:pPr>
        <w:pStyle w:val="headertext"/>
        <w:shd w:val="clear" w:color="auto" w:fill="FFFFFF"/>
        <w:spacing w:before="0" w:beforeAutospacing="0" w:after="0" w:afterAutospacing="0"/>
        <w:jc w:val="right"/>
        <w:textAlignment w:val="baseline"/>
        <w:rPr>
          <w:u w:val="single"/>
        </w:rPr>
      </w:pPr>
      <w:r w:rsidRPr="006A3AB5">
        <w:rPr>
          <w:u w:val="single"/>
        </w:rPr>
        <w:t xml:space="preserve">Администрация Володинского сельского поселения </w:t>
      </w:r>
    </w:p>
    <w:p w:rsidR="006A3AB5" w:rsidRPr="006A3AB5" w:rsidRDefault="006A3AB5" w:rsidP="006A3AB5">
      <w:pPr>
        <w:pStyle w:val="headertext"/>
        <w:shd w:val="clear" w:color="auto" w:fill="FFFFFF"/>
        <w:spacing w:before="0" w:beforeAutospacing="0" w:after="240" w:afterAutospacing="0"/>
        <w:jc w:val="right"/>
        <w:textAlignment w:val="baseline"/>
      </w:pPr>
      <w:r w:rsidRPr="006A3AB5">
        <w:t xml:space="preserve">(наименование уполномоченного органа местного самоуправления) </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Кому:_________________________________</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     </w:t>
      </w:r>
      <w:proofErr w:type="gramStart"/>
      <w:r w:rsidRPr="006A3AB5">
        <w:t xml:space="preserve">(фамилия, имя, отчество (последнее – при наличии),  </w:t>
      </w:r>
      <w:proofErr w:type="gramEnd"/>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наименование и данные документа, </w:t>
      </w:r>
    </w:p>
    <w:p w:rsidR="006A3AB5" w:rsidRPr="006A3AB5" w:rsidRDefault="006A3AB5" w:rsidP="006A3AB5">
      <w:pPr>
        <w:pStyle w:val="formattext"/>
        <w:shd w:val="clear" w:color="auto" w:fill="FFFFFF"/>
        <w:spacing w:before="0" w:beforeAutospacing="0" w:after="0" w:afterAutospacing="0"/>
        <w:jc w:val="right"/>
        <w:textAlignment w:val="baseline"/>
      </w:pPr>
      <w:proofErr w:type="gramStart"/>
      <w:r w:rsidRPr="006A3AB5">
        <w:t>удостоверяющего личность – для физического лица;</w:t>
      </w:r>
      <w:proofErr w:type="gramEnd"/>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наименование индивидуального предпринимателя, </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ИНН, ОГРНИП – для физического лица, зарегистрированного</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 в качестве индивидуального предпринимателя);</w:t>
      </w:r>
    </w:p>
    <w:p w:rsidR="006A3AB5" w:rsidRPr="006A3AB5" w:rsidRDefault="006A3AB5" w:rsidP="006A3AB5">
      <w:pPr>
        <w:pStyle w:val="formattext"/>
        <w:shd w:val="clear" w:color="auto" w:fill="FFFFFF"/>
        <w:spacing w:before="0" w:beforeAutospacing="0" w:after="0" w:afterAutospacing="0"/>
        <w:jc w:val="right"/>
        <w:textAlignment w:val="baseline"/>
      </w:pPr>
    </w:p>
    <w:p w:rsidR="006A3AB5" w:rsidRPr="006A3AB5" w:rsidRDefault="006A3AB5" w:rsidP="006A3AB5">
      <w:pPr>
        <w:pStyle w:val="formattext"/>
        <w:shd w:val="clear" w:color="auto" w:fill="FFFFFF"/>
        <w:spacing w:before="0" w:beforeAutospacing="0" w:after="0" w:afterAutospacing="0"/>
        <w:jc w:val="right"/>
        <w:textAlignment w:val="baseline"/>
      </w:pPr>
      <w:r w:rsidRPr="006A3AB5">
        <w:t>___________________________________________________</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полное наименование юридического лица, ИНН, ОГРН, </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юридический адрес – для юридического лица)</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Контактные данные:__________________</w:t>
      </w:r>
    </w:p>
    <w:p w:rsidR="006A3AB5" w:rsidRPr="006A3AB5" w:rsidRDefault="006A3AB5" w:rsidP="006A3AB5">
      <w:pPr>
        <w:pStyle w:val="formattext"/>
        <w:shd w:val="clear" w:color="auto" w:fill="FFFFFF"/>
        <w:spacing w:before="0" w:beforeAutospacing="0" w:after="0" w:afterAutospacing="0"/>
        <w:jc w:val="right"/>
        <w:textAlignment w:val="baseline"/>
      </w:pPr>
      <w:proofErr w:type="gramStart"/>
      <w:r w:rsidRPr="006A3AB5">
        <w:t xml:space="preserve">(почтовый индекс и адрес – для физического лица, </w:t>
      </w:r>
      <w:proofErr w:type="gramEnd"/>
    </w:p>
    <w:p w:rsidR="006A3AB5" w:rsidRPr="006A3AB5" w:rsidRDefault="006A3AB5" w:rsidP="006A3AB5">
      <w:pPr>
        <w:pStyle w:val="formattext"/>
        <w:shd w:val="clear" w:color="auto" w:fill="FFFFFF"/>
        <w:spacing w:before="0" w:beforeAutospacing="0" w:after="0" w:afterAutospacing="0"/>
        <w:jc w:val="right"/>
        <w:textAlignment w:val="baseline"/>
      </w:pPr>
    </w:p>
    <w:p w:rsidR="006A3AB5" w:rsidRPr="006A3AB5" w:rsidRDefault="006A3AB5" w:rsidP="006A3AB5">
      <w:pPr>
        <w:pStyle w:val="formattext"/>
        <w:shd w:val="clear" w:color="auto" w:fill="FFFFFF"/>
        <w:spacing w:before="0" w:beforeAutospacing="0" w:after="0" w:afterAutospacing="0"/>
        <w:jc w:val="right"/>
        <w:textAlignment w:val="baseline"/>
      </w:pPr>
      <w:r w:rsidRPr="006A3AB5">
        <w:t>___________________________________________________</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в </w:t>
      </w:r>
      <w:proofErr w:type="spellStart"/>
      <w:r w:rsidRPr="006A3AB5">
        <w:t>т.ч</w:t>
      </w:r>
      <w:proofErr w:type="spellEnd"/>
      <w:r w:rsidRPr="006A3AB5">
        <w:t xml:space="preserve">. </w:t>
      </w:r>
      <w:proofErr w:type="gramStart"/>
      <w:r w:rsidRPr="006A3AB5">
        <w:t>зарегистрированного</w:t>
      </w:r>
      <w:proofErr w:type="gramEnd"/>
      <w:r w:rsidRPr="006A3AB5">
        <w:t xml:space="preserve"> в качестве индивидуального</w:t>
      </w:r>
    </w:p>
    <w:p w:rsidR="006A3AB5" w:rsidRPr="006A3AB5" w:rsidRDefault="006A3AB5" w:rsidP="006A3AB5">
      <w:pPr>
        <w:pStyle w:val="formattext"/>
        <w:shd w:val="clear" w:color="auto" w:fill="FFFFFF"/>
        <w:spacing w:before="0" w:beforeAutospacing="0" w:after="0" w:afterAutospacing="0"/>
        <w:jc w:val="right"/>
        <w:textAlignment w:val="baseline"/>
      </w:pPr>
    </w:p>
    <w:p w:rsidR="006A3AB5" w:rsidRPr="006A3AB5" w:rsidRDefault="006A3AB5" w:rsidP="006A3AB5">
      <w:pPr>
        <w:pStyle w:val="formattext"/>
        <w:shd w:val="clear" w:color="auto" w:fill="FFFFFF"/>
        <w:spacing w:before="0" w:beforeAutospacing="0" w:after="0" w:afterAutospacing="0"/>
        <w:jc w:val="right"/>
        <w:textAlignment w:val="baseline"/>
      </w:pPr>
      <w:r w:rsidRPr="006A3AB5">
        <w:t>___________________________________________________</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 предпринимателя, телефон, адрес электронной почты)</w:t>
      </w:r>
    </w:p>
    <w:p w:rsidR="006A3AB5" w:rsidRPr="006A3AB5" w:rsidRDefault="006A3AB5" w:rsidP="006A3AB5">
      <w:pPr>
        <w:pStyle w:val="formattext"/>
        <w:shd w:val="clear" w:color="auto" w:fill="FFFFFF"/>
        <w:spacing w:before="0" w:beforeAutospacing="0" w:after="0" w:afterAutospacing="0"/>
        <w:jc w:val="right"/>
        <w:textAlignment w:val="baseline"/>
      </w:pPr>
    </w:p>
    <w:p w:rsidR="006A3AB5" w:rsidRPr="006A3AB5" w:rsidRDefault="006A3AB5" w:rsidP="006A3AB5">
      <w:pPr>
        <w:pStyle w:val="formattext"/>
        <w:shd w:val="clear" w:color="auto" w:fill="FFFFFF"/>
        <w:spacing w:before="0" w:beforeAutospacing="0" w:after="0" w:afterAutospacing="0"/>
        <w:jc w:val="right"/>
        <w:textAlignment w:val="baseline"/>
        <w:rPr>
          <w:color w:val="444444"/>
        </w:rPr>
      </w:pPr>
      <w:r w:rsidRPr="006A3AB5">
        <w:rPr>
          <w:color w:val="444444"/>
        </w:rPr>
        <w:t>___________________________________</w:t>
      </w:r>
    </w:p>
    <w:p w:rsidR="006A3AB5" w:rsidRPr="006A3AB5" w:rsidRDefault="006A3AB5" w:rsidP="006A3AB5">
      <w:pPr>
        <w:pStyle w:val="formattext"/>
        <w:shd w:val="clear" w:color="auto" w:fill="FFFFFF"/>
        <w:spacing w:before="0" w:beforeAutospacing="0" w:after="0" w:afterAutospacing="0"/>
        <w:ind w:firstLine="480"/>
        <w:jc w:val="center"/>
        <w:textAlignment w:val="baseline"/>
      </w:pPr>
    </w:p>
    <w:p w:rsidR="006A3AB5" w:rsidRPr="006A3AB5" w:rsidRDefault="006A3AB5" w:rsidP="006A3AB5">
      <w:pPr>
        <w:pStyle w:val="formattext"/>
        <w:shd w:val="clear" w:color="auto" w:fill="FFFFFF"/>
        <w:spacing w:before="0" w:beforeAutospacing="0" w:after="0" w:afterAutospacing="0"/>
        <w:ind w:firstLine="480"/>
        <w:jc w:val="center"/>
        <w:textAlignment w:val="baseline"/>
      </w:pPr>
      <w:r w:rsidRPr="006A3AB5">
        <w:t>РЕШЕНИЕ</w:t>
      </w:r>
    </w:p>
    <w:p w:rsidR="006A3AB5" w:rsidRPr="006A3AB5" w:rsidRDefault="006A3AB5" w:rsidP="006A3AB5">
      <w:pPr>
        <w:pStyle w:val="formattext"/>
        <w:shd w:val="clear" w:color="auto" w:fill="FFFFFF"/>
        <w:spacing w:before="0" w:beforeAutospacing="0" w:after="0" w:afterAutospacing="0"/>
        <w:ind w:firstLine="480"/>
        <w:jc w:val="center"/>
        <w:textAlignment w:val="baseline"/>
      </w:pPr>
      <w:r w:rsidRPr="006A3AB5">
        <w:t xml:space="preserve"> об отказе в приеме документов, необходимых для предоставления услуги / об отказе в предоставлении услуги </w:t>
      </w:r>
    </w:p>
    <w:p w:rsidR="006A3AB5" w:rsidRPr="006A3AB5" w:rsidRDefault="006A3AB5" w:rsidP="006A3AB5">
      <w:pPr>
        <w:pStyle w:val="formattext"/>
        <w:shd w:val="clear" w:color="auto" w:fill="FFFFFF"/>
        <w:spacing w:before="0" w:beforeAutospacing="0" w:after="0" w:afterAutospacing="0"/>
        <w:ind w:firstLine="480"/>
        <w:jc w:val="center"/>
        <w:textAlignment w:val="baseline"/>
      </w:pPr>
      <w:r w:rsidRPr="006A3AB5">
        <w:t xml:space="preserve"> </w:t>
      </w:r>
    </w:p>
    <w:p w:rsidR="006A3AB5" w:rsidRPr="006A3AB5" w:rsidRDefault="006A3AB5" w:rsidP="006A3AB5">
      <w:pPr>
        <w:pStyle w:val="formattext"/>
        <w:shd w:val="clear" w:color="auto" w:fill="FFFFFF"/>
        <w:spacing w:before="0" w:beforeAutospacing="0" w:after="0" w:afterAutospacing="0"/>
        <w:ind w:firstLine="480"/>
        <w:jc w:val="center"/>
        <w:textAlignment w:val="baseline"/>
      </w:pPr>
      <w:r w:rsidRPr="006A3AB5">
        <w:t>№ ______________ от «____» ____________ 20___ г.</w:t>
      </w:r>
    </w:p>
    <w:p w:rsidR="006A3AB5" w:rsidRPr="006A3AB5" w:rsidRDefault="006A3AB5" w:rsidP="006A3AB5">
      <w:pPr>
        <w:pStyle w:val="formattext"/>
        <w:shd w:val="clear" w:color="auto" w:fill="FFFFFF"/>
        <w:spacing w:before="0" w:beforeAutospacing="0" w:after="0" w:afterAutospacing="0"/>
        <w:textAlignment w:val="baseline"/>
      </w:pPr>
    </w:p>
    <w:p w:rsidR="006A3AB5" w:rsidRPr="006A3AB5" w:rsidRDefault="006A3AB5" w:rsidP="006A3AB5">
      <w:pPr>
        <w:pStyle w:val="formattext"/>
        <w:shd w:val="clear" w:color="auto" w:fill="FFFFFF"/>
        <w:spacing w:before="0" w:beforeAutospacing="0" w:after="0" w:afterAutospacing="0"/>
        <w:jc w:val="both"/>
        <w:textAlignment w:val="baseline"/>
      </w:pPr>
      <w:r w:rsidRPr="006A3AB5">
        <w:t xml:space="preserve">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утвержденного административного регламента, Администрацией Володинского сельского поселения принято решение &lt;об отказе в </w:t>
      </w:r>
      <w:r w:rsidRPr="006A3AB5">
        <w:lastRenderedPageBreak/>
        <w:t xml:space="preserve">приеме документов, необходимых для предоставления услуги&gt;&lt;об отказе в предоставлении услуги&gt;, по следующим основаниям: </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&lt;Заявление подано в орган местного самоуправления или организацию, в полномочия которых не входит предоставление услуги&gt;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&lt;Неполное заполнение полей в форме заявления, в том числе в интерактивной форме заявления на ЕПГУ, РПГУ&gt;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&lt;Предоставление заявителем пакета документов, предусмотренных административным регламентом, не в полном объеме&gt;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&lt;Несоответствие категории Заявителя кругу лиц указанных в административном регламенте&gt;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 xml:space="preserve">&lt;Поступление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A3AB5">
        <w:t>необходимых</w:t>
      </w:r>
      <w:proofErr w:type="gramEnd"/>
      <w:r w:rsidRPr="006A3AB5">
        <w:t xml:space="preserve"> для предоставления услуги&gt;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&lt;Несоответствие проекта производства работ требованиям, установленным нормативными правовыми актами&gt;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&lt;Невозможность выполнения работ в заявленные сроки&gt;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&lt;Наличие у Заявителя незакрытых ранее выданных двух и более разрешений, срок действия которых истек&gt;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&lt;Установлены факты нарушений при проведении земляных работ в соответствии с выданным разрешением на осуществление земляных работ&gt;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 xml:space="preserve">&lt;Поступление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A3AB5">
        <w:t>необходимых</w:t>
      </w:r>
      <w:proofErr w:type="gramEnd"/>
      <w:r w:rsidRPr="006A3AB5">
        <w:t xml:space="preserve"> для предоставления услуги&gt;</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 xml:space="preserve"> </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6A3AB5" w:rsidRPr="006A3AB5" w:rsidRDefault="006A3AB5" w:rsidP="006A3AB5">
      <w:pPr>
        <w:pStyle w:val="formattext"/>
        <w:shd w:val="clear" w:color="auto" w:fill="FFFFFF"/>
        <w:spacing w:before="0" w:beforeAutospacing="0" w:after="0" w:afterAutospacing="0"/>
        <w:jc w:val="both"/>
        <w:textAlignment w:val="baseline"/>
      </w:pPr>
      <w:r w:rsidRPr="006A3AB5">
        <w:t>Данный отказ может быть обжалован в досудебном порядке путем направления жалобы в уполномоченный орган, а также в судебном порядке.</w:t>
      </w:r>
    </w:p>
    <w:p w:rsidR="006A3AB5" w:rsidRPr="006A3AB5" w:rsidRDefault="006A3AB5" w:rsidP="006A3AB5">
      <w:pPr>
        <w:pStyle w:val="headertext"/>
        <w:shd w:val="clear" w:color="auto" w:fill="FFFFFF"/>
        <w:spacing w:before="0" w:beforeAutospacing="0" w:after="0" w:afterAutospacing="0"/>
        <w:textAlignment w:val="baseline"/>
      </w:pPr>
      <w:r w:rsidRPr="006A3AB5">
        <w:t>______________________________________________________</w:t>
      </w:r>
      <w:r w:rsidR="00D96BE7">
        <w:t>_______</w:t>
      </w:r>
    </w:p>
    <w:p w:rsidR="006A3AB5" w:rsidRPr="006A3AB5" w:rsidRDefault="006A3AB5" w:rsidP="006A3AB5">
      <w:pPr>
        <w:pStyle w:val="headertext"/>
        <w:shd w:val="clear" w:color="auto" w:fill="FFFFFF"/>
        <w:spacing w:before="0" w:beforeAutospacing="0" w:after="0" w:afterAutospacing="0"/>
        <w:textAlignment w:val="baseline"/>
      </w:pPr>
      <w:r w:rsidRPr="006A3AB5">
        <w:t>_____________________________________</w:t>
      </w:r>
      <w:r w:rsidR="00D96BE7">
        <w:t>________________________</w:t>
      </w:r>
      <w:r w:rsidRPr="006A3AB5">
        <w:t xml:space="preserve"> </w:t>
      </w:r>
    </w:p>
    <w:p w:rsidR="006A3AB5" w:rsidRPr="006A3AB5" w:rsidRDefault="006A3AB5" w:rsidP="006A3AB5">
      <w:pPr>
        <w:pStyle w:val="headertext"/>
        <w:shd w:val="clear" w:color="auto" w:fill="FFFFFF"/>
        <w:spacing w:before="0" w:beforeAutospacing="0" w:after="0" w:afterAutospacing="0"/>
        <w:textAlignment w:val="baseline"/>
      </w:pPr>
      <w:proofErr w:type="gramStart"/>
      <w:r w:rsidRPr="006A3AB5">
        <w:t xml:space="preserve">{Ф.И.О. (при наличии)  должность                                     (подпись)                                        (расшифровка подписи)  </w:t>
      </w:r>
      <w:proofErr w:type="gramEnd"/>
    </w:p>
    <w:p w:rsidR="006A3AB5" w:rsidRPr="006A3AB5" w:rsidRDefault="006A3AB5" w:rsidP="006A3AB5">
      <w:pPr>
        <w:pStyle w:val="headertext"/>
        <w:shd w:val="clear" w:color="auto" w:fill="FFFFFF"/>
        <w:spacing w:before="0" w:beforeAutospacing="0" w:after="0" w:afterAutospacing="0"/>
        <w:textAlignment w:val="baseline"/>
      </w:pPr>
      <w:proofErr w:type="gramStart"/>
      <w:r w:rsidRPr="006A3AB5">
        <w:t xml:space="preserve">уполномоченного сотрудника}                                                     </w:t>
      </w:r>
      <w:proofErr w:type="gramEnd"/>
    </w:p>
    <w:p w:rsidR="006A3AB5" w:rsidRPr="006A3AB5" w:rsidRDefault="006A3AB5" w:rsidP="006A3AB5">
      <w:pPr>
        <w:pStyle w:val="ConsPlusNonformat"/>
        <w:jc w:val="both"/>
        <w:rPr>
          <w:rFonts w:ascii="Times New Roman" w:hAnsi="Times New Roman" w:cs="Times New Roman"/>
          <w:sz w:val="24"/>
          <w:szCs w:val="24"/>
        </w:rPr>
      </w:pPr>
      <w:r w:rsidRPr="006A3AB5">
        <w:rPr>
          <w:rFonts w:ascii="Times New Roman" w:hAnsi="Times New Roman" w:cs="Times New Roman"/>
          <w:sz w:val="24"/>
          <w:szCs w:val="24"/>
        </w:rPr>
        <w:t xml:space="preserve">                                                 </w:t>
      </w:r>
      <w:r w:rsidR="00D96BE7">
        <w:rPr>
          <w:rFonts w:ascii="Times New Roman" w:hAnsi="Times New Roman" w:cs="Times New Roman"/>
          <w:sz w:val="24"/>
          <w:szCs w:val="24"/>
        </w:rPr>
        <w:t xml:space="preserve">                             </w:t>
      </w:r>
      <w:r w:rsidRPr="006A3AB5">
        <w:rPr>
          <w:rFonts w:ascii="Times New Roman" w:hAnsi="Times New Roman" w:cs="Times New Roman"/>
          <w:sz w:val="24"/>
          <w:szCs w:val="24"/>
        </w:rPr>
        <w:t>Сведения о сертификате</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                                                                                    электронной подписи</w:t>
      </w: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6A3AB5" w:rsidP="006A3AB5">
      <w:pPr>
        <w:pStyle w:val="ConsPlusNonformat"/>
        <w:jc w:val="right"/>
        <w:rPr>
          <w:rFonts w:ascii="Times New Roman" w:hAnsi="Times New Roman" w:cs="Times New Roman"/>
          <w:sz w:val="24"/>
          <w:szCs w:val="24"/>
        </w:rPr>
      </w:pPr>
      <w:r w:rsidRPr="006A3AB5">
        <w:rPr>
          <w:rFonts w:ascii="Times New Roman" w:hAnsi="Times New Roman" w:cs="Times New Roman"/>
          <w:sz w:val="24"/>
          <w:szCs w:val="24"/>
        </w:rPr>
        <w:t>Приложение 5</w:t>
      </w:r>
    </w:p>
    <w:p w:rsidR="006A3AB5" w:rsidRPr="006A3AB5" w:rsidRDefault="006A3AB5" w:rsidP="006A3AB5">
      <w:pPr>
        <w:pStyle w:val="ConsPlusNonformat"/>
        <w:jc w:val="right"/>
        <w:rPr>
          <w:rFonts w:ascii="Times New Roman" w:hAnsi="Times New Roman" w:cs="Times New Roman"/>
          <w:sz w:val="24"/>
          <w:szCs w:val="24"/>
        </w:rPr>
      </w:pPr>
      <w:r w:rsidRPr="006A3AB5">
        <w:rPr>
          <w:rFonts w:ascii="Times New Roman" w:hAnsi="Times New Roman" w:cs="Times New Roman"/>
          <w:sz w:val="24"/>
          <w:szCs w:val="24"/>
        </w:rPr>
        <w:t>к Административному регламенту</w:t>
      </w: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6A3AB5" w:rsidP="006A3AB5">
      <w:pPr>
        <w:spacing w:after="240"/>
        <w:jc w:val="center"/>
        <w:textAlignment w:val="baseline"/>
        <w:rPr>
          <w:bCs/>
          <w:color w:val="444444"/>
        </w:rPr>
      </w:pPr>
      <w:r w:rsidRPr="006A3AB5">
        <w:rPr>
          <w:bCs/>
          <w:color w:val="444444"/>
        </w:rPr>
        <w:t>Гарантийный паспорт № ______</w:t>
      </w:r>
      <w:r w:rsidRPr="006A3AB5">
        <w:rPr>
          <w:bCs/>
          <w:color w:val="444444"/>
        </w:rPr>
        <w:br/>
        <w:t>на восстановленный объект благоустройства</w:t>
      </w:r>
    </w:p>
    <w:p w:rsidR="006A3AB5" w:rsidRPr="006A3AB5" w:rsidRDefault="006A3AB5" w:rsidP="006A3AB5">
      <w:pPr>
        <w:jc w:val="center"/>
        <w:textAlignment w:val="baseline"/>
        <w:rPr>
          <w:color w:val="444444"/>
        </w:rPr>
      </w:pPr>
      <w:r w:rsidRPr="006A3AB5">
        <w:rPr>
          <w:color w:val="444444"/>
        </w:rPr>
        <w:t> </w:t>
      </w:r>
    </w:p>
    <w:p w:rsidR="006A3AB5" w:rsidRPr="006A3AB5" w:rsidRDefault="006A3AB5" w:rsidP="006A3AB5">
      <w:pPr>
        <w:textAlignment w:val="baseline"/>
      </w:pPr>
      <w:r w:rsidRPr="006A3AB5">
        <w:t xml:space="preserve">с. </w:t>
      </w:r>
      <w:proofErr w:type="gramStart"/>
      <w:r w:rsidRPr="006A3AB5">
        <w:t>Володино</w:t>
      </w:r>
      <w:proofErr w:type="gramEnd"/>
      <w:r w:rsidRPr="006A3AB5">
        <w:t xml:space="preserve">                                                                                   </w:t>
      </w:r>
      <w:r w:rsidRPr="006A3AB5">
        <w:br/>
        <w:t>"___" __________ 20___ г.</w:t>
      </w:r>
      <w:r w:rsidRPr="006A3AB5">
        <w:br/>
      </w:r>
      <w:r w:rsidRPr="006A3AB5">
        <w:br/>
        <w:t>____________________________________________</w:t>
      </w:r>
      <w:r w:rsidR="00D96BE7">
        <w:t>_________________</w:t>
      </w:r>
      <w:r w:rsidRPr="006A3AB5">
        <w:br/>
        <w:t>(адрес выполнения работ по восстановлению объекта нарушенного благоустройства)</w:t>
      </w:r>
    </w:p>
    <w:p w:rsidR="006A3AB5" w:rsidRPr="006A3AB5" w:rsidRDefault="006A3AB5" w:rsidP="006A3AB5">
      <w:pPr>
        <w:jc w:val="center"/>
        <w:textAlignment w:val="baseline"/>
      </w:pPr>
      <w:r w:rsidRPr="006A3AB5">
        <w:lastRenderedPageBreak/>
        <w:t>__________________________________________</w:t>
      </w:r>
      <w:r w:rsidR="00D96BE7">
        <w:t>__________________</w:t>
      </w:r>
      <w:r w:rsidRPr="006A3AB5">
        <w:t>,</w:t>
      </w:r>
      <w:r w:rsidRPr="006A3AB5">
        <w:br/>
        <w:t>(должность, Ф.И.О. (при наличии)  лица, ответственного за организацию работ по восстановлению объекта нарушенного благоустройства)</w:t>
      </w:r>
    </w:p>
    <w:p w:rsidR="006A3AB5" w:rsidRPr="006A3AB5" w:rsidRDefault="006A3AB5" w:rsidP="006A3AB5">
      <w:pPr>
        <w:jc w:val="both"/>
        <w:textAlignment w:val="baseline"/>
      </w:pPr>
    </w:p>
    <w:p w:rsidR="00D96BE7" w:rsidRDefault="006A3AB5" w:rsidP="006A3AB5">
      <w:pPr>
        <w:jc w:val="both"/>
        <w:textAlignment w:val="baseline"/>
      </w:pPr>
      <w:r w:rsidRPr="006A3AB5">
        <w:t>№ разрешения на осуществление земляных работ на территории Володинского сельского поселения: №____________</w:t>
      </w:r>
      <w:r w:rsidR="00D96BE7">
        <w:t xml:space="preserve"> </w:t>
      </w:r>
    </w:p>
    <w:p w:rsidR="006A3AB5" w:rsidRPr="006A3AB5" w:rsidRDefault="00D96BE7" w:rsidP="006A3AB5">
      <w:pPr>
        <w:jc w:val="both"/>
        <w:textAlignment w:val="baseline"/>
      </w:pPr>
      <w:r>
        <w:t>от "___" ________________ 20__</w:t>
      </w:r>
      <w:r w:rsidR="006A3AB5" w:rsidRPr="006A3AB5">
        <w:t>г.</w:t>
      </w:r>
      <w:r w:rsidR="006A3AB5" w:rsidRPr="006A3AB5">
        <w:br/>
      </w:r>
    </w:p>
    <w:p w:rsidR="006A3AB5" w:rsidRPr="006A3AB5" w:rsidRDefault="006A3AB5" w:rsidP="006A3AB5">
      <w:pPr>
        <w:ind w:firstLine="480"/>
        <w:jc w:val="both"/>
        <w:textAlignment w:val="baseline"/>
      </w:pPr>
      <w:r w:rsidRPr="006A3AB5">
        <w:t>Дата сдачи объекта после восстановления нарушенного благоустройства:</w:t>
      </w:r>
    </w:p>
    <w:p w:rsidR="006A3AB5" w:rsidRPr="006A3AB5" w:rsidRDefault="006A3AB5" w:rsidP="006A3AB5">
      <w:pPr>
        <w:textAlignment w:val="baseline"/>
      </w:pPr>
      <w:r w:rsidRPr="006A3AB5">
        <w:t>"___" ________________ 20__ г.</w:t>
      </w:r>
    </w:p>
    <w:p w:rsidR="006A3AB5" w:rsidRPr="006A3AB5" w:rsidRDefault="006A3AB5" w:rsidP="006A3AB5">
      <w:pPr>
        <w:ind w:firstLine="480"/>
        <w:jc w:val="both"/>
        <w:textAlignment w:val="baseline"/>
      </w:pPr>
    </w:p>
    <w:p w:rsidR="006A3AB5" w:rsidRPr="006A3AB5" w:rsidRDefault="006A3AB5" w:rsidP="006A3AB5">
      <w:pPr>
        <w:shd w:val="clear" w:color="auto" w:fill="FFFFFF"/>
        <w:textAlignment w:val="baseline"/>
      </w:pPr>
      <w:r w:rsidRPr="006A3AB5">
        <w:t>Приняты восстановленные нарушенные объекты благоустройства в следующем объеме:</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Вид и объем вскрываемого покрытия (вид/объем в </w:t>
      </w:r>
      <w:proofErr w:type="gramStart"/>
      <w:r w:rsidRPr="006A3AB5">
        <w:t>м</w:t>
      </w:r>
      <w:proofErr w:type="gramEnd"/>
      <w:r w:rsidRPr="006A3AB5">
        <w:t xml:space="preserve"> или кв. м) ______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проезжая часть _________ тротуар __________ зеленая зона _________________. </w:t>
      </w:r>
    </w:p>
    <w:p w:rsidR="006A3AB5" w:rsidRPr="006A3AB5" w:rsidRDefault="006A3AB5" w:rsidP="006A3AB5">
      <w:pPr>
        <w:shd w:val="clear" w:color="auto" w:fill="FFFFFF"/>
        <w:textAlignment w:val="baseline"/>
      </w:pPr>
      <w:r w:rsidRPr="006A3AB5">
        <w:t xml:space="preserve">Внутриквартальная территория: _________________________________________ проезды______________________ пешеходная дорожка______________________ зеленая зона ______________________ </w:t>
      </w:r>
      <w:proofErr w:type="spellStart"/>
      <w:r w:rsidRPr="006A3AB5">
        <w:t>отмостка</w:t>
      </w:r>
      <w:proofErr w:type="spellEnd"/>
      <w:r w:rsidRPr="006A3AB5">
        <w:t xml:space="preserve"> ___________________________.</w:t>
      </w:r>
    </w:p>
    <w:p w:rsidR="006A3AB5" w:rsidRPr="006A3AB5" w:rsidRDefault="006A3AB5" w:rsidP="006A3AB5">
      <w:pPr>
        <w:shd w:val="clear" w:color="auto" w:fill="FFFFFF"/>
        <w:textAlignment w:val="baseline"/>
      </w:pPr>
    </w:p>
    <w:p w:rsidR="006A3AB5" w:rsidRPr="006A3AB5" w:rsidRDefault="006A3AB5" w:rsidP="006A3AB5">
      <w:pPr>
        <w:ind w:firstLine="480"/>
        <w:jc w:val="both"/>
        <w:textAlignment w:val="baseline"/>
      </w:pPr>
      <w:r w:rsidRPr="006A3AB5">
        <w:t>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объекта благоустройства, обязуется устранять указанные просадки и деформации покрытий за счет собственных средств.</w:t>
      </w:r>
    </w:p>
    <w:p w:rsidR="006A3AB5" w:rsidRPr="006A3AB5" w:rsidRDefault="006A3AB5" w:rsidP="006A3AB5">
      <w:pPr>
        <w:jc w:val="center"/>
        <w:textAlignment w:val="baseline"/>
      </w:pPr>
    </w:p>
    <w:p w:rsidR="006A3AB5" w:rsidRPr="006A3AB5" w:rsidRDefault="006A3AB5" w:rsidP="006A3AB5">
      <w:pPr>
        <w:jc w:val="center"/>
        <w:textAlignment w:val="baseline"/>
      </w:pPr>
      <w:r w:rsidRPr="006A3AB5">
        <w:t>Гарантийный срок</w:t>
      </w:r>
      <w:r w:rsidRPr="006A3AB5">
        <w:br/>
        <w:t>на восстановленный объект благоустройства действует</w:t>
      </w:r>
      <w:r w:rsidRPr="006A3AB5">
        <w:br/>
        <w:t>с "___" _________________</w:t>
      </w:r>
      <w:r w:rsidR="00D96BE7">
        <w:t xml:space="preserve"> 20__ г. по "___" _____________</w:t>
      </w:r>
      <w:r w:rsidRPr="006A3AB5">
        <w:t>___ 20__ г.</w:t>
      </w:r>
    </w:p>
    <w:p w:rsidR="006A3AB5" w:rsidRPr="006A3AB5" w:rsidRDefault="006A3AB5" w:rsidP="006A3AB5">
      <w:pPr>
        <w:jc w:val="center"/>
        <w:textAlignment w:val="baseline"/>
      </w:pPr>
    </w:p>
    <w:p w:rsidR="006A3AB5" w:rsidRPr="006A3AB5" w:rsidRDefault="006A3AB5" w:rsidP="006A3AB5">
      <w:pPr>
        <w:jc w:val="right"/>
        <w:textAlignment w:val="baseline"/>
      </w:pPr>
      <w:r w:rsidRPr="006A3AB5">
        <w:t>____________________________________</w:t>
      </w:r>
    </w:p>
    <w:p w:rsidR="006A3AB5" w:rsidRPr="006A3AB5" w:rsidRDefault="006A3AB5" w:rsidP="006A3AB5">
      <w:pPr>
        <w:textAlignment w:val="baseline"/>
      </w:pPr>
      <w:r w:rsidRPr="006A3AB5">
        <w:t>                                                 </w:t>
      </w:r>
      <w:r w:rsidR="00D96BE7">
        <w:t>           </w:t>
      </w:r>
      <w:r w:rsidRPr="006A3AB5">
        <w:t>(подпись)   (расшифровка подписи)</w:t>
      </w:r>
    </w:p>
    <w:p w:rsidR="006A3AB5" w:rsidRPr="006A3AB5" w:rsidRDefault="006A3AB5" w:rsidP="006A3AB5">
      <w:pPr>
        <w:textAlignment w:val="baseline"/>
      </w:pPr>
    </w:p>
    <w:p w:rsidR="006A3AB5" w:rsidRPr="006A3AB5" w:rsidRDefault="006A3AB5" w:rsidP="006A3AB5">
      <w:pPr>
        <w:jc w:val="both"/>
        <w:textAlignment w:val="baseline"/>
      </w:pPr>
      <w:r w:rsidRPr="006A3AB5">
        <w:t>Лицо, ответственное за организацию работ по восстановлению нарушенного объекта благоустройства:   ______________________________________________</w:t>
      </w:r>
    </w:p>
    <w:p w:rsidR="006A3AB5" w:rsidRPr="006A3AB5" w:rsidRDefault="006A3AB5" w:rsidP="006A3AB5">
      <w:pPr>
        <w:jc w:val="both"/>
        <w:textAlignment w:val="baseline"/>
      </w:pPr>
      <w:r w:rsidRPr="006A3AB5">
        <w:t>                                    </w:t>
      </w:r>
      <w:r w:rsidR="00D96BE7">
        <w:t xml:space="preserve">     </w:t>
      </w:r>
      <w:r w:rsidRPr="006A3AB5">
        <w:t xml:space="preserve">  (подпись)                  (расшифровка подписи)</w:t>
      </w:r>
    </w:p>
    <w:p w:rsidR="006A3AB5" w:rsidRPr="006A3AB5" w:rsidRDefault="006A3AB5" w:rsidP="006A3AB5">
      <w:pPr>
        <w:jc w:val="right"/>
        <w:textAlignment w:val="baseline"/>
      </w:pPr>
      <w:r w:rsidRPr="006A3AB5">
        <w:br/>
        <w:t>"___" ___________________ 20__ г</w:t>
      </w: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6A3AB5" w:rsidP="006A3AB5">
      <w:pPr>
        <w:pStyle w:val="ConsPlusNonformat"/>
        <w:jc w:val="right"/>
        <w:rPr>
          <w:rFonts w:ascii="Times New Roman" w:hAnsi="Times New Roman" w:cs="Times New Roman"/>
          <w:sz w:val="24"/>
          <w:szCs w:val="24"/>
        </w:rPr>
      </w:pPr>
      <w:r w:rsidRPr="006A3AB5">
        <w:rPr>
          <w:rFonts w:ascii="Times New Roman" w:hAnsi="Times New Roman" w:cs="Times New Roman"/>
          <w:sz w:val="24"/>
          <w:szCs w:val="24"/>
        </w:rPr>
        <w:t>Приложение 6</w:t>
      </w:r>
    </w:p>
    <w:p w:rsidR="006A3AB5" w:rsidRPr="006A3AB5" w:rsidRDefault="006A3AB5" w:rsidP="006A3AB5">
      <w:pPr>
        <w:pStyle w:val="ConsPlusNonformat"/>
        <w:spacing w:line="360" w:lineRule="auto"/>
        <w:jc w:val="right"/>
        <w:rPr>
          <w:rFonts w:ascii="Times New Roman" w:hAnsi="Times New Roman" w:cs="Times New Roman"/>
          <w:sz w:val="24"/>
          <w:szCs w:val="24"/>
        </w:rPr>
      </w:pPr>
      <w:r w:rsidRPr="006A3AB5">
        <w:rPr>
          <w:rFonts w:ascii="Times New Roman" w:hAnsi="Times New Roman" w:cs="Times New Roman"/>
          <w:sz w:val="24"/>
          <w:szCs w:val="24"/>
        </w:rPr>
        <w:t>к Административному регламенту</w:t>
      </w:r>
    </w:p>
    <w:p w:rsidR="006A3AB5" w:rsidRPr="006A3AB5" w:rsidRDefault="006A3AB5" w:rsidP="006A3AB5">
      <w:pPr>
        <w:shd w:val="clear" w:color="auto" w:fill="FFFFFF"/>
        <w:spacing w:after="240"/>
        <w:jc w:val="center"/>
        <w:textAlignment w:val="baseline"/>
        <w:rPr>
          <w:bCs/>
        </w:rPr>
      </w:pPr>
      <w:r w:rsidRPr="006A3AB5">
        <w:rPr>
          <w:bCs/>
        </w:rPr>
        <w:t>Акт № ____</w:t>
      </w:r>
      <w:r w:rsidRPr="006A3AB5">
        <w:rPr>
          <w:bCs/>
        </w:rPr>
        <w:br/>
        <w:t xml:space="preserve">о восстановления нарушенного </w:t>
      </w:r>
      <w:r w:rsidRPr="006A3AB5">
        <w:rPr>
          <w:bCs/>
        </w:rPr>
        <w:br/>
        <w:t>благоустройства объекта после осуществления земляных работ на территории Володинского сельского поселения</w:t>
      </w:r>
    </w:p>
    <w:p w:rsidR="006A3AB5" w:rsidRPr="006A3AB5" w:rsidRDefault="006A3AB5" w:rsidP="006A3AB5">
      <w:pPr>
        <w:shd w:val="clear" w:color="auto" w:fill="FFFFFF"/>
        <w:textAlignment w:val="baseline"/>
        <w:rPr>
          <w:color w:val="444444"/>
        </w:rPr>
      </w:pPr>
    </w:p>
    <w:p w:rsidR="006A3AB5" w:rsidRPr="006A3AB5" w:rsidRDefault="006A3AB5" w:rsidP="006A3AB5">
      <w:pPr>
        <w:shd w:val="clear" w:color="auto" w:fill="FFFFFF"/>
        <w:textAlignment w:val="baseline"/>
      </w:pPr>
      <w:r w:rsidRPr="006A3AB5">
        <w:t xml:space="preserve">с. </w:t>
      </w:r>
      <w:proofErr w:type="gramStart"/>
      <w:r w:rsidRPr="006A3AB5">
        <w:t>Володино</w:t>
      </w:r>
      <w:proofErr w:type="gramEnd"/>
      <w:r w:rsidRPr="006A3AB5">
        <w:t xml:space="preserve">                                                      </w:t>
      </w:r>
      <w:r w:rsidR="00D96BE7">
        <w:t>   </w:t>
      </w:r>
      <w:r w:rsidRPr="006A3AB5">
        <w:t>"___" __________ 20__ г.</w:t>
      </w:r>
      <w:r w:rsidRPr="006A3AB5">
        <w:br/>
      </w:r>
    </w:p>
    <w:p w:rsidR="006A3AB5" w:rsidRPr="006A3AB5" w:rsidRDefault="006A3AB5" w:rsidP="006A3AB5">
      <w:pPr>
        <w:shd w:val="clear" w:color="auto" w:fill="FFFFFF"/>
        <w:jc w:val="center"/>
        <w:textAlignment w:val="baseline"/>
      </w:pPr>
      <w:r w:rsidRPr="006A3AB5">
        <w:t>_____________________________________________________________</w:t>
      </w:r>
      <w:r w:rsidRPr="006A3AB5">
        <w:br/>
        <w:t>(полное название организации (Ф.И.О. (последнее при наличии) физического лица), осуществляющего земляные работы)</w:t>
      </w:r>
    </w:p>
    <w:p w:rsidR="006A3AB5" w:rsidRPr="006A3AB5" w:rsidRDefault="006A3AB5" w:rsidP="006A3AB5">
      <w:pPr>
        <w:shd w:val="clear" w:color="auto" w:fill="FFFFFF"/>
        <w:textAlignment w:val="baseline"/>
        <w:rPr>
          <w:color w:val="444444"/>
        </w:rPr>
      </w:pPr>
    </w:p>
    <w:p w:rsidR="00D96BE7" w:rsidRDefault="006A3AB5" w:rsidP="006A3AB5">
      <w:pPr>
        <w:shd w:val="clear" w:color="auto" w:fill="FFFFFF"/>
        <w:textAlignment w:val="baseline"/>
      </w:pPr>
      <w:r w:rsidRPr="006A3AB5">
        <w:t xml:space="preserve">разрешение на осуществление земляных работ на территории Володинского сельского поселения: №____________ </w:t>
      </w:r>
    </w:p>
    <w:p w:rsidR="006A3AB5" w:rsidRPr="006A3AB5" w:rsidRDefault="006A3AB5" w:rsidP="006A3AB5">
      <w:pPr>
        <w:shd w:val="clear" w:color="auto" w:fill="FFFFFF"/>
        <w:textAlignment w:val="baseline"/>
      </w:pPr>
      <w:r w:rsidRPr="006A3AB5">
        <w:t>от  "___" ________________ 20__ г.</w:t>
      </w:r>
      <w:r w:rsidRPr="006A3AB5">
        <w:br/>
      </w:r>
    </w:p>
    <w:p w:rsidR="006A3AB5" w:rsidRPr="006A3AB5" w:rsidRDefault="006A3AB5" w:rsidP="006A3AB5">
      <w:pPr>
        <w:shd w:val="clear" w:color="auto" w:fill="FFFFFF"/>
        <w:textAlignment w:val="baseline"/>
      </w:pPr>
      <w:r w:rsidRPr="006A3AB5">
        <w:t>Комиссия в составе:</w:t>
      </w:r>
      <w:r w:rsidRPr="006A3AB5">
        <w:br/>
        <w:t>представителя Администрации Володинского сельского поселения_________________,</w:t>
      </w:r>
      <w:r w:rsidRPr="006A3AB5">
        <w:br/>
        <w:t>представителя, осуществляющего земляные работы_______________________________,</w:t>
      </w:r>
      <w:r w:rsidRPr="006A3AB5">
        <w:br/>
      </w:r>
    </w:p>
    <w:p w:rsidR="006A3AB5" w:rsidRPr="006A3AB5" w:rsidRDefault="006A3AB5" w:rsidP="006A3AB5">
      <w:pPr>
        <w:shd w:val="clear" w:color="auto" w:fill="FFFFFF"/>
        <w:textAlignment w:val="baseline"/>
      </w:pPr>
      <w:r w:rsidRPr="006A3AB5">
        <w:t>произвела обследование объекта восстановленного благоустройства по адресу:</w:t>
      </w:r>
    </w:p>
    <w:p w:rsidR="006A3AB5" w:rsidRPr="006A3AB5" w:rsidRDefault="006A3AB5" w:rsidP="006A3AB5">
      <w:pPr>
        <w:shd w:val="clear" w:color="auto" w:fill="FFFFFF"/>
        <w:textAlignment w:val="baseline"/>
        <w:rPr>
          <w:color w:val="444444"/>
        </w:rPr>
      </w:pPr>
      <w:r w:rsidRPr="006A3AB5">
        <w:t>_____________________________________________________________</w:t>
      </w:r>
      <w:r w:rsidRPr="006A3AB5">
        <w:rPr>
          <w:color w:val="444444"/>
        </w:rPr>
        <w:br/>
      </w:r>
    </w:p>
    <w:p w:rsidR="006A3AB5" w:rsidRPr="006A3AB5" w:rsidRDefault="006A3AB5" w:rsidP="006A3AB5">
      <w:pPr>
        <w:shd w:val="clear" w:color="auto" w:fill="FFFFFF"/>
        <w:textAlignment w:val="baseline"/>
      </w:pPr>
      <w:r w:rsidRPr="006A3AB5">
        <w:t>Приняты восстановленные объекты нарушенного благоустройства в следующем объеме:</w:t>
      </w:r>
    </w:p>
    <w:p w:rsidR="006A3AB5" w:rsidRPr="006A3AB5" w:rsidRDefault="006A3AB5" w:rsidP="006A3AB5">
      <w:pPr>
        <w:pStyle w:val="headertext"/>
        <w:shd w:val="clear" w:color="auto" w:fill="FFFFFF"/>
        <w:spacing w:before="0" w:beforeAutospacing="0" w:after="0" w:afterAutospacing="0"/>
        <w:textAlignment w:val="baseline"/>
      </w:pPr>
      <w:r w:rsidRPr="006A3AB5">
        <w:lastRenderedPageBreak/>
        <w:t xml:space="preserve">Вид и объем вскрываемого покрытия (вид/объем в </w:t>
      </w:r>
      <w:proofErr w:type="gramStart"/>
      <w:r w:rsidRPr="006A3AB5">
        <w:t>м</w:t>
      </w:r>
      <w:proofErr w:type="gramEnd"/>
      <w:r w:rsidRPr="006A3AB5">
        <w:t xml:space="preserve"> или кв. м) ______ </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проезжая часть _________ тротуар __________ зеленая зона _________________. </w:t>
      </w:r>
    </w:p>
    <w:p w:rsidR="006A3AB5" w:rsidRPr="006A3AB5" w:rsidRDefault="00076935" w:rsidP="006A3AB5">
      <w:pPr>
        <w:shd w:val="clear" w:color="auto" w:fill="FFFFFF"/>
        <w:textAlignment w:val="baseline"/>
      </w:pPr>
      <w:r>
        <w:rPr>
          <w:noProof/>
        </w:rPr>
        <w:pict>
          <v:roundrect id="_x0000_s1028" style="position:absolute;margin-left:380.45pt;margin-top:28.8pt;width:414.85pt;height:35.15pt;z-index:251659264" arcsize="10923f">
            <v:textbox>
              <w:txbxContent>
                <w:p w:rsidR="005E3003" w:rsidRPr="001B515C" w:rsidRDefault="005E3003" w:rsidP="006A3AB5">
                  <w:pPr>
                    <w:jc w:val="center"/>
                    <w:rPr>
                      <w:rFonts w:ascii="Arial" w:hAnsi="Arial" w:cs="Arial"/>
                      <w:sz w:val="20"/>
                      <w:szCs w:val="20"/>
                    </w:rPr>
                  </w:pPr>
                  <w:r w:rsidRPr="001B515C">
                    <w:rPr>
                      <w:rFonts w:ascii="Arial" w:hAnsi="Arial" w:cs="Arial"/>
                      <w:sz w:val="20"/>
                      <w:szCs w:val="20"/>
                    </w:rPr>
                    <w:t>Прием и регистрация заявки</w:t>
                  </w:r>
                  <w:r>
                    <w:rPr>
                      <w:rFonts w:ascii="Arial" w:hAnsi="Arial" w:cs="Arial"/>
                      <w:sz w:val="20"/>
                      <w:szCs w:val="20"/>
                    </w:rPr>
                    <w:t xml:space="preserve"> и </w:t>
                  </w:r>
                  <w:r w:rsidRPr="001B515C">
                    <w:rPr>
                      <w:rFonts w:ascii="Arial" w:hAnsi="Arial" w:cs="Arial"/>
                      <w:sz w:val="20"/>
                      <w:szCs w:val="20"/>
                    </w:rPr>
                    <w:t>представленных документов</w:t>
                  </w:r>
                </w:p>
                <w:p w:rsidR="005E3003" w:rsidRPr="001B515C" w:rsidRDefault="005E3003" w:rsidP="006A3AB5">
                  <w:pPr>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w:t>
                  </w:r>
                  <w:r w:rsidRPr="001B515C">
                    <w:rPr>
                      <w:rFonts w:ascii="Arial" w:hAnsi="Arial" w:cs="Arial"/>
                      <w:sz w:val="20"/>
                      <w:szCs w:val="20"/>
                    </w:rPr>
                    <w:t xml:space="preserve"> </w:t>
                  </w:r>
                  <w:r>
                    <w:rPr>
                      <w:rFonts w:ascii="Arial" w:hAnsi="Arial" w:cs="Arial"/>
                      <w:sz w:val="20"/>
                      <w:szCs w:val="20"/>
                    </w:rPr>
                    <w:t>дня</w:t>
                  </w:r>
                  <w:r w:rsidRPr="001B515C">
                    <w:rPr>
                      <w:rFonts w:ascii="Arial" w:hAnsi="Arial" w:cs="Arial"/>
                      <w:sz w:val="20"/>
                      <w:szCs w:val="20"/>
                    </w:rPr>
                    <w:t xml:space="preserve"> приема документов</w:t>
                  </w:r>
                </w:p>
                <w:p w:rsidR="005E3003" w:rsidRPr="00C94BFF" w:rsidRDefault="005E3003" w:rsidP="006A3AB5">
                  <w:pPr>
                    <w:jc w:val="center"/>
                    <w:rPr>
                      <w:rFonts w:ascii="Arial" w:hAnsi="Arial" w:cs="Arial"/>
                    </w:rPr>
                  </w:pPr>
                </w:p>
              </w:txbxContent>
            </v:textbox>
          </v:roundrect>
        </w:pict>
      </w:r>
      <w:r w:rsidR="006A3AB5" w:rsidRPr="006A3AB5">
        <w:t>Внутриквартальная территория</w:t>
      </w:r>
      <w:proofErr w:type="gramStart"/>
      <w:r w:rsidR="006A3AB5" w:rsidRPr="006A3AB5">
        <w:t xml:space="preserve"> :</w:t>
      </w:r>
      <w:proofErr w:type="gramEnd"/>
      <w:r w:rsidR="006A3AB5" w:rsidRPr="006A3AB5">
        <w:t xml:space="preserve"> _________________________________________ проезды______________________ пешеходная дорожка______________________ зеленая зона ______________________ </w:t>
      </w:r>
      <w:proofErr w:type="spellStart"/>
      <w:r w:rsidR="006A3AB5" w:rsidRPr="006A3AB5">
        <w:t>отмостка</w:t>
      </w:r>
      <w:proofErr w:type="spellEnd"/>
      <w:r w:rsidR="006A3AB5" w:rsidRPr="006A3AB5">
        <w:t xml:space="preserve"> ___________________________.</w:t>
      </w:r>
    </w:p>
    <w:p w:rsidR="006A3AB5" w:rsidRPr="006A3AB5" w:rsidRDefault="00076935" w:rsidP="006A3AB5">
      <w:pPr>
        <w:shd w:val="clear" w:color="auto" w:fill="FFFFFF"/>
        <w:textAlignment w:val="baseline"/>
      </w:pPr>
      <w:r>
        <w:rPr>
          <w:noProof/>
        </w:rPr>
        <w:pict>
          <v:roundrect id="_x0000_s1030" style="position:absolute;margin-left:380.45pt;margin-top:9.2pt;width:422.8pt;height:44.55pt;z-index:251661312" arcsize="10923f">
            <v:textbox>
              <w:txbxContent>
                <w:p w:rsidR="005E3003" w:rsidRDefault="005E3003" w:rsidP="006A3AB5">
                  <w:pPr>
                    <w:jc w:val="center"/>
                    <w:rPr>
                      <w:rFonts w:ascii="Arial" w:hAnsi="Arial" w:cs="Arial"/>
                      <w:sz w:val="20"/>
                      <w:szCs w:val="20"/>
                    </w:rPr>
                  </w:pPr>
                  <w:r w:rsidRPr="007B4544">
                    <w:rPr>
                      <w:rFonts w:ascii="Arial" w:hAnsi="Arial" w:cs="Arial"/>
                      <w:sz w:val="20"/>
                      <w:szCs w:val="20"/>
                    </w:rPr>
                    <w:t xml:space="preserve">Визирование Главой </w:t>
                  </w:r>
                  <w:r>
                    <w:rPr>
                      <w:rFonts w:ascii="Arial" w:hAnsi="Arial" w:cs="Arial"/>
                      <w:sz w:val="20"/>
                      <w:szCs w:val="20"/>
                    </w:rPr>
                    <w:t>Володинского</w:t>
                  </w:r>
                  <w:r w:rsidRPr="007B4544">
                    <w:rPr>
                      <w:rFonts w:ascii="Arial" w:hAnsi="Arial" w:cs="Arial"/>
                      <w:sz w:val="20"/>
                      <w:szCs w:val="20"/>
                    </w:rPr>
                    <w:t xml:space="preserve"> сельского поселения</w:t>
                  </w:r>
                  <w:r>
                    <w:rPr>
                      <w:rFonts w:ascii="Arial" w:hAnsi="Arial" w:cs="Arial"/>
                      <w:sz w:val="20"/>
                      <w:szCs w:val="20"/>
                    </w:rPr>
                    <w:t xml:space="preserve"> </w:t>
                  </w:r>
                </w:p>
                <w:p w:rsidR="005E3003" w:rsidRPr="007B4544" w:rsidRDefault="005E3003" w:rsidP="006A3AB5">
                  <w:pPr>
                    <w:jc w:val="center"/>
                    <w:rPr>
                      <w:rFonts w:ascii="Arial" w:hAnsi="Arial" w:cs="Arial"/>
                      <w:sz w:val="20"/>
                      <w:szCs w:val="20"/>
                    </w:rPr>
                  </w:pPr>
                  <w:r>
                    <w:rPr>
                      <w:rFonts w:ascii="Arial" w:hAnsi="Arial" w:cs="Arial"/>
                      <w:sz w:val="20"/>
                      <w:szCs w:val="20"/>
                    </w:rPr>
                    <w:t>Срок выполнения: не позднее дня регистрации, заявка и прилагаемые к ней документы направляются Главе Володинского сельского поселения</w:t>
                  </w:r>
                </w:p>
              </w:txbxContent>
            </v:textbox>
          </v:roundrect>
        </w:pict>
      </w:r>
    </w:p>
    <w:p w:rsidR="006A3AB5" w:rsidRPr="006A3AB5" w:rsidRDefault="006A3AB5" w:rsidP="006A3AB5">
      <w:pPr>
        <w:shd w:val="clear" w:color="auto" w:fill="FFFFFF"/>
        <w:textAlignment w:val="baseline"/>
      </w:pPr>
      <w:r w:rsidRPr="006A3AB5">
        <w:t>Члены комиссии:</w:t>
      </w:r>
    </w:p>
    <w:p w:rsidR="006A3AB5" w:rsidRPr="006A3AB5" w:rsidRDefault="006A3AB5" w:rsidP="006A3AB5">
      <w:pPr>
        <w:shd w:val="clear" w:color="auto" w:fill="FFFFFF"/>
        <w:textAlignment w:val="baseline"/>
      </w:pPr>
      <w:r w:rsidRPr="006A3AB5">
        <w:t>представитель Администрации Володинского сельского поселения       _________________________________________________</w:t>
      </w:r>
    </w:p>
    <w:p w:rsidR="006A3AB5" w:rsidRPr="006A3AB5" w:rsidRDefault="006A3AB5" w:rsidP="006A3AB5">
      <w:pPr>
        <w:shd w:val="clear" w:color="auto" w:fill="FFFFFF"/>
        <w:jc w:val="right"/>
        <w:textAlignment w:val="baseline"/>
      </w:pPr>
      <w:r w:rsidRPr="006A3AB5">
        <w:t>     (подпись)   (расшифровка подписи)</w:t>
      </w:r>
    </w:p>
    <w:p w:rsidR="006A3AB5" w:rsidRPr="006A3AB5" w:rsidRDefault="00076935" w:rsidP="006A3AB5">
      <w:pPr>
        <w:shd w:val="clear" w:color="auto" w:fill="FFFFFF"/>
        <w:jc w:val="right"/>
        <w:textAlignment w:val="baseline"/>
      </w:pPr>
      <w:r>
        <w:rPr>
          <w:noProof/>
        </w:rPr>
        <w:pict>
          <v:roundrect id="_x0000_s1032" style="position:absolute;left:0;text-align:left;margin-left:380.45pt;margin-top:2.1pt;width:429.9pt;height:44.3pt;z-index:251663360" arcsize="10923f">
            <v:textbox>
              <w:txbxContent>
                <w:p w:rsidR="005E3003" w:rsidRDefault="005E3003" w:rsidP="006A3AB5">
                  <w:pPr>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заявки и приложенных к ней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5E3003" w:rsidRDefault="005E3003" w:rsidP="006A3AB5">
                  <w:pPr>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5E3003" w:rsidRPr="009040E8" w:rsidRDefault="005E3003" w:rsidP="006A3AB5">
                  <w:pPr>
                    <w:jc w:val="center"/>
                    <w:rPr>
                      <w:rFonts w:ascii="Arial" w:hAnsi="Arial" w:cs="Arial"/>
                      <w:sz w:val="20"/>
                      <w:szCs w:val="20"/>
                    </w:rPr>
                  </w:pPr>
                </w:p>
              </w:txbxContent>
            </v:textbox>
          </v:roundrect>
        </w:pict>
      </w:r>
      <w:r w:rsidR="006A3AB5" w:rsidRPr="006A3AB5">
        <w:t>представитель, осуществляющий земляные работы________________________________</w:t>
      </w:r>
      <w:r w:rsidR="006A3AB5" w:rsidRPr="006A3AB5">
        <w:br/>
        <w:t>     (подпись)   (расшифровка подписи)</w:t>
      </w:r>
    </w:p>
    <w:p w:rsidR="006A3AB5" w:rsidRPr="006A3AB5" w:rsidRDefault="006A3AB5" w:rsidP="006A3AB5">
      <w:pPr>
        <w:shd w:val="clear" w:color="auto" w:fill="FFFFFF"/>
        <w:jc w:val="right"/>
        <w:textAlignment w:val="baseline"/>
      </w:pPr>
      <w:r w:rsidRPr="006A3AB5">
        <w:br/>
        <w:t>"___" ________________________ 20__ г.</w:t>
      </w: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ConsPlusNonformat"/>
        <w:jc w:val="right"/>
        <w:rPr>
          <w:rFonts w:ascii="Times New Roman" w:hAnsi="Times New Roman" w:cs="Times New Roman"/>
          <w:sz w:val="24"/>
          <w:szCs w:val="24"/>
        </w:rPr>
      </w:pPr>
      <w:r w:rsidRPr="006A3AB5">
        <w:rPr>
          <w:rFonts w:ascii="Times New Roman" w:hAnsi="Times New Roman" w:cs="Times New Roman"/>
          <w:sz w:val="24"/>
          <w:szCs w:val="24"/>
        </w:rPr>
        <w:t>Приложение 7</w:t>
      </w:r>
    </w:p>
    <w:p w:rsidR="006A3AB5" w:rsidRPr="006A3AB5" w:rsidRDefault="006A3AB5" w:rsidP="006A3AB5">
      <w:pPr>
        <w:pStyle w:val="ConsPlusNonformat"/>
        <w:jc w:val="right"/>
        <w:rPr>
          <w:rFonts w:ascii="Times New Roman" w:hAnsi="Times New Roman" w:cs="Times New Roman"/>
          <w:sz w:val="24"/>
          <w:szCs w:val="24"/>
        </w:rPr>
      </w:pPr>
      <w:r w:rsidRPr="006A3AB5">
        <w:rPr>
          <w:rFonts w:ascii="Times New Roman" w:hAnsi="Times New Roman" w:cs="Times New Roman"/>
          <w:sz w:val="24"/>
          <w:szCs w:val="24"/>
        </w:rPr>
        <w:t xml:space="preserve"> к Административному регламенту </w:t>
      </w:r>
    </w:p>
    <w:p w:rsidR="006A3AB5" w:rsidRPr="006A3AB5" w:rsidRDefault="00076935" w:rsidP="006A3AB5">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roundrect id="_x0000_s1034" style="position:absolute;left:0;text-align:left;margin-left:384.6pt;margin-top:-.7pt;width:275.55pt;height:20.7pt;z-index:251665408" arcsize="10923f">
            <v:textbox>
              <w:txbxContent>
                <w:p w:rsidR="005E3003" w:rsidRPr="00BF067A" w:rsidRDefault="005E3003" w:rsidP="006A3AB5">
                  <w:pPr>
                    <w:jc w:val="center"/>
                    <w:rPr>
                      <w:rFonts w:ascii="Arial" w:hAnsi="Arial" w:cs="Arial"/>
                      <w:sz w:val="20"/>
                      <w:szCs w:val="20"/>
                    </w:rPr>
                  </w:pPr>
                  <w:r w:rsidRPr="00BF067A">
                    <w:rPr>
                      <w:rFonts w:ascii="Arial" w:hAnsi="Arial" w:cs="Arial"/>
                      <w:sz w:val="20"/>
                      <w:szCs w:val="20"/>
                    </w:rPr>
                    <w:t xml:space="preserve">Заявителем представлен полный пакет документов </w:t>
                  </w:r>
                </w:p>
              </w:txbxContent>
            </v:textbox>
          </v:roundrect>
        </w:pict>
      </w:r>
    </w:p>
    <w:p w:rsidR="00D96BE7" w:rsidRDefault="006A3AB5" w:rsidP="006A3AB5">
      <w:pPr>
        <w:pStyle w:val="ConsPlusNonformat"/>
        <w:jc w:val="center"/>
        <w:rPr>
          <w:rFonts w:ascii="Times New Roman" w:hAnsi="Times New Roman" w:cs="Times New Roman"/>
          <w:sz w:val="24"/>
          <w:szCs w:val="24"/>
        </w:rPr>
      </w:pPr>
      <w:r w:rsidRPr="006A3AB5">
        <w:rPr>
          <w:rFonts w:ascii="Times New Roman" w:hAnsi="Times New Roman" w:cs="Times New Roman"/>
          <w:sz w:val="24"/>
          <w:szCs w:val="24"/>
        </w:rPr>
        <w:t xml:space="preserve">Форма решения о закрытии разрешения на осуществление </w:t>
      </w:r>
    </w:p>
    <w:p w:rsidR="006A3AB5" w:rsidRPr="006A3AB5" w:rsidRDefault="006A3AB5" w:rsidP="006A3AB5">
      <w:pPr>
        <w:pStyle w:val="ConsPlusNonformat"/>
        <w:jc w:val="center"/>
        <w:rPr>
          <w:rFonts w:ascii="Times New Roman" w:hAnsi="Times New Roman" w:cs="Times New Roman"/>
          <w:sz w:val="24"/>
          <w:szCs w:val="24"/>
        </w:rPr>
      </w:pPr>
      <w:r w:rsidRPr="006A3AB5">
        <w:rPr>
          <w:rFonts w:ascii="Times New Roman" w:hAnsi="Times New Roman" w:cs="Times New Roman"/>
          <w:sz w:val="24"/>
          <w:szCs w:val="24"/>
        </w:rPr>
        <w:t>земляных работ</w:t>
      </w: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headertext"/>
        <w:shd w:val="clear" w:color="auto" w:fill="FFFFFF"/>
        <w:spacing w:before="0" w:beforeAutospacing="0" w:after="0" w:afterAutospacing="0"/>
        <w:textAlignment w:val="baseline"/>
        <w:rPr>
          <w:u w:val="single"/>
        </w:rPr>
      </w:pPr>
      <w:r w:rsidRPr="006A3AB5">
        <w:rPr>
          <w:u w:val="single"/>
        </w:rPr>
        <w:t xml:space="preserve">Администрация Володинского сельского поселения </w:t>
      </w:r>
    </w:p>
    <w:p w:rsidR="006A3AB5" w:rsidRPr="006A3AB5" w:rsidRDefault="006A3AB5" w:rsidP="006A3AB5">
      <w:pPr>
        <w:pStyle w:val="headertext"/>
        <w:shd w:val="clear" w:color="auto" w:fill="FFFFFF"/>
        <w:spacing w:before="0" w:beforeAutospacing="0" w:after="240" w:afterAutospacing="0"/>
        <w:textAlignment w:val="baseline"/>
      </w:pPr>
      <w:r w:rsidRPr="006A3AB5">
        <w:t xml:space="preserve">(наименование уполномоченного органа местного самоуправления) </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Кому:_________________________________</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     </w:t>
      </w:r>
      <w:proofErr w:type="gramStart"/>
      <w:r w:rsidRPr="006A3AB5">
        <w:t xml:space="preserve">(фамилия, имя, отчество (последнее – при наличии),  </w:t>
      </w:r>
      <w:proofErr w:type="gramEnd"/>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наименование и данные документа, </w:t>
      </w:r>
    </w:p>
    <w:p w:rsidR="006A3AB5" w:rsidRPr="006A3AB5" w:rsidRDefault="006A3AB5" w:rsidP="006A3AB5">
      <w:pPr>
        <w:pStyle w:val="formattext"/>
        <w:shd w:val="clear" w:color="auto" w:fill="FFFFFF"/>
        <w:spacing w:before="0" w:beforeAutospacing="0" w:after="0" w:afterAutospacing="0"/>
        <w:jc w:val="right"/>
        <w:textAlignment w:val="baseline"/>
      </w:pPr>
      <w:proofErr w:type="gramStart"/>
      <w:r w:rsidRPr="006A3AB5">
        <w:t>удостоверяющего личность – для физического лица;</w:t>
      </w:r>
      <w:proofErr w:type="gramEnd"/>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наименование индивидуального предпринимателя, </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ИНН, ОГРНИП – для физического лица, зарегистрированного</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 в качестве индивидуального предпринимателя);</w:t>
      </w:r>
    </w:p>
    <w:p w:rsidR="006A3AB5" w:rsidRPr="006A3AB5" w:rsidRDefault="006A3AB5" w:rsidP="006A3AB5">
      <w:pPr>
        <w:pStyle w:val="formattext"/>
        <w:shd w:val="clear" w:color="auto" w:fill="FFFFFF"/>
        <w:spacing w:before="0" w:beforeAutospacing="0" w:after="0" w:afterAutospacing="0"/>
        <w:jc w:val="right"/>
        <w:textAlignment w:val="baseline"/>
      </w:pPr>
    </w:p>
    <w:p w:rsidR="006A3AB5" w:rsidRPr="006A3AB5" w:rsidRDefault="006A3AB5" w:rsidP="006A3AB5">
      <w:pPr>
        <w:pStyle w:val="formattext"/>
        <w:shd w:val="clear" w:color="auto" w:fill="FFFFFF"/>
        <w:spacing w:before="0" w:beforeAutospacing="0" w:after="0" w:afterAutospacing="0"/>
        <w:jc w:val="right"/>
        <w:textAlignment w:val="baseline"/>
      </w:pPr>
      <w:r w:rsidRPr="006A3AB5">
        <w:t>___________________________________________________</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полное наименование юридического лица, ИНН, ОГРН, </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юридический адрес – для юридического лица)</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Контактные данные:__________________</w:t>
      </w:r>
    </w:p>
    <w:p w:rsidR="006A3AB5" w:rsidRPr="006A3AB5" w:rsidRDefault="006A3AB5" w:rsidP="006A3AB5">
      <w:pPr>
        <w:pStyle w:val="formattext"/>
        <w:shd w:val="clear" w:color="auto" w:fill="FFFFFF"/>
        <w:spacing w:before="0" w:beforeAutospacing="0" w:after="0" w:afterAutospacing="0"/>
        <w:jc w:val="right"/>
        <w:textAlignment w:val="baseline"/>
      </w:pPr>
      <w:proofErr w:type="gramStart"/>
      <w:r w:rsidRPr="006A3AB5">
        <w:t xml:space="preserve">(почтовый индекс и адрес – для физического лица, </w:t>
      </w:r>
      <w:proofErr w:type="gramEnd"/>
    </w:p>
    <w:p w:rsidR="006A3AB5" w:rsidRPr="006A3AB5" w:rsidRDefault="00076935" w:rsidP="006A3AB5">
      <w:pPr>
        <w:pStyle w:val="formattext"/>
        <w:shd w:val="clear" w:color="auto" w:fill="FFFFFF"/>
        <w:spacing w:before="0" w:beforeAutospacing="0" w:after="0" w:afterAutospacing="0"/>
        <w:jc w:val="right"/>
        <w:textAlignment w:val="baseline"/>
      </w:pPr>
      <w:r>
        <w:rPr>
          <w:noProof/>
        </w:rPr>
        <w:pict>
          <v:roundrect id="_x0000_s1049" style="position:absolute;left:0;text-align:left;margin-left:376.55pt;margin-top:4.45pt;width:304.9pt;height:45.7pt;z-index:251680768" arcsize="10923f">
            <v:textbox style="mso-next-textbox:#_x0000_s1049">
              <w:txbxContent>
                <w:p w:rsidR="005E3003" w:rsidRPr="002B33F3" w:rsidRDefault="005E3003" w:rsidP="006A3AB5">
                  <w:pPr>
                    <w:jc w:val="center"/>
                    <w:rPr>
                      <w:rFonts w:ascii="Arial" w:hAnsi="Arial" w:cs="Arial"/>
                      <w:sz w:val="20"/>
                      <w:szCs w:val="20"/>
                    </w:rPr>
                  </w:pPr>
                  <w:r w:rsidRPr="002B33F3">
                    <w:rPr>
                      <w:rFonts w:ascii="Arial" w:hAnsi="Arial" w:cs="Arial"/>
                      <w:sz w:val="20"/>
                      <w:szCs w:val="20"/>
                    </w:rPr>
                    <w:t xml:space="preserve">Передача разрешения либо уведомления на подпись Главе </w:t>
                  </w:r>
                  <w:r>
                    <w:rPr>
                      <w:rFonts w:ascii="Arial" w:hAnsi="Arial" w:cs="Arial"/>
                      <w:sz w:val="20"/>
                      <w:szCs w:val="20"/>
                    </w:rPr>
                    <w:t>Володинского</w:t>
                  </w:r>
                  <w:r w:rsidRPr="002B33F3">
                    <w:rPr>
                      <w:rFonts w:ascii="Arial" w:hAnsi="Arial" w:cs="Arial"/>
                      <w:sz w:val="20"/>
                      <w:szCs w:val="20"/>
                    </w:rPr>
                    <w:t xml:space="preserve"> сельского поселения</w:t>
                  </w:r>
                </w:p>
              </w:txbxContent>
            </v:textbox>
          </v:roundrect>
        </w:pic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___________________________________________________</w:t>
      </w:r>
    </w:p>
    <w:p w:rsidR="006A3AB5" w:rsidRPr="006A3AB5" w:rsidRDefault="006A3AB5" w:rsidP="006A3AB5">
      <w:pPr>
        <w:pStyle w:val="formattext"/>
        <w:shd w:val="clear" w:color="auto" w:fill="FFFFFF"/>
        <w:spacing w:before="0" w:beforeAutospacing="0" w:after="0" w:afterAutospacing="0"/>
        <w:jc w:val="right"/>
        <w:textAlignment w:val="baseline"/>
      </w:pPr>
      <w:r w:rsidRPr="006A3AB5">
        <w:t xml:space="preserve">в </w:t>
      </w:r>
      <w:proofErr w:type="spellStart"/>
      <w:r w:rsidRPr="006A3AB5">
        <w:t>т.ч</w:t>
      </w:r>
      <w:proofErr w:type="spellEnd"/>
      <w:r w:rsidRPr="006A3AB5">
        <w:t xml:space="preserve">. </w:t>
      </w:r>
      <w:proofErr w:type="gramStart"/>
      <w:r w:rsidRPr="006A3AB5">
        <w:t>зарегистрированного</w:t>
      </w:r>
      <w:proofErr w:type="gramEnd"/>
      <w:r w:rsidRPr="006A3AB5">
        <w:t xml:space="preserve"> в качестве индивидуального</w:t>
      </w:r>
    </w:p>
    <w:p w:rsidR="006A3AB5" w:rsidRPr="006A3AB5" w:rsidRDefault="006A3AB5" w:rsidP="006A3AB5">
      <w:pPr>
        <w:pStyle w:val="formattext"/>
        <w:shd w:val="clear" w:color="auto" w:fill="FFFFFF"/>
        <w:spacing w:before="0" w:beforeAutospacing="0" w:after="0" w:afterAutospacing="0"/>
        <w:jc w:val="right"/>
        <w:textAlignment w:val="baseline"/>
      </w:pPr>
    </w:p>
    <w:p w:rsidR="006A3AB5" w:rsidRPr="006A3AB5" w:rsidRDefault="006A3AB5" w:rsidP="006A3AB5">
      <w:pPr>
        <w:pStyle w:val="formattext"/>
        <w:shd w:val="clear" w:color="auto" w:fill="FFFFFF"/>
        <w:spacing w:before="0" w:beforeAutospacing="0" w:after="0" w:afterAutospacing="0"/>
        <w:jc w:val="right"/>
        <w:textAlignment w:val="baseline"/>
      </w:pPr>
      <w:r w:rsidRPr="006A3AB5">
        <w:t>___________________________________________________</w:t>
      </w:r>
    </w:p>
    <w:p w:rsidR="006A3AB5" w:rsidRPr="006A3AB5" w:rsidRDefault="00076935" w:rsidP="006A3AB5">
      <w:pPr>
        <w:pStyle w:val="formattext"/>
        <w:shd w:val="clear" w:color="auto" w:fill="FFFFFF"/>
        <w:spacing w:before="0" w:beforeAutospacing="0" w:after="0" w:afterAutospacing="0"/>
        <w:jc w:val="right"/>
        <w:textAlignment w:val="baseline"/>
      </w:pPr>
      <w:r>
        <w:rPr>
          <w:noProof/>
        </w:rPr>
        <w:pict>
          <v:roundrect id="_x0000_s1045" style="position:absolute;left:0;text-align:left;margin-left:376.55pt;margin-top:.75pt;width:391.6pt;height:57.45pt;z-index:251676672" arcsize="10923f">
            <v:textbox style="mso-next-textbox:#_x0000_s1045">
              <w:txbxContent>
                <w:p w:rsidR="005E3003" w:rsidRDefault="005E3003" w:rsidP="006A3AB5">
                  <w:pPr>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5E3003" w:rsidRPr="00BF2618" w:rsidRDefault="005E3003" w:rsidP="006A3AB5">
                  <w:pPr>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r w:rsidR="006A3AB5" w:rsidRPr="006A3AB5">
        <w:t xml:space="preserve"> предпринимателя, телефон, адрес электронной почты)</w:t>
      </w:r>
    </w:p>
    <w:p w:rsidR="006A3AB5" w:rsidRPr="006A3AB5" w:rsidRDefault="006A3AB5" w:rsidP="006A3AB5">
      <w:pPr>
        <w:pStyle w:val="formattext"/>
        <w:shd w:val="clear" w:color="auto" w:fill="FFFFFF"/>
        <w:spacing w:before="0" w:beforeAutospacing="0" w:after="0" w:afterAutospacing="0"/>
        <w:jc w:val="right"/>
        <w:textAlignment w:val="baseline"/>
      </w:pPr>
    </w:p>
    <w:p w:rsidR="006A3AB5" w:rsidRPr="006A3AB5" w:rsidRDefault="006A3AB5" w:rsidP="006A3AB5">
      <w:pPr>
        <w:pStyle w:val="ConsPlusNonformat"/>
        <w:jc w:val="right"/>
        <w:rPr>
          <w:rFonts w:ascii="Times New Roman" w:hAnsi="Times New Roman" w:cs="Times New Roman"/>
          <w:color w:val="444444"/>
          <w:sz w:val="24"/>
          <w:szCs w:val="24"/>
        </w:rPr>
      </w:pPr>
      <w:r w:rsidRPr="006A3AB5">
        <w:rPr>
          <w:rFonts w:ascii="Times New Roman" w:hAnsi="Times New Roman" w:cs="Times New Roman"/>
          <w:color w:val="444444"/>
          <w:sz w:val="24"/>
          <w:szCs w:val="24"/>
        </w:rPr>
        <w:t>___________________________________</w:t>
      </w:r>
    </w:p>
    <w:p w:rsidR="006A3AB5" w:rsidRPr="006A3AB5" w:rsidRDefault="006A3AB5" w:rsidP="006A3AB5">
      <w:pPr>
        <w:pStyle w:val="ConsPlusNonformat"/>
        <w:jc w:val="center"/>
        <w:rPr>
          <w:rFonts w:ascii="Times New Roman" w:hAnsi="Times New Roman" w:cs="Times New Roman"/>
          <w:sz w:val="24"/>
          <w:szCs w:val="24"/>
        </w:rPr>
      </w:pPr>
    </w:p>
    <w:p w:rsidR="006A3AB5" w:rsidRPr="006A3AB5" w:rsidRDefault="006A3AB5" w:rsidP="006A3AB5">
      <w:pPr>
        <w:pStyle w:val="ConsPlusNonformat"/>
        <w:jc w:val="center"/>
        <w:rPr>
          <w:rFonts w:ascii="Times New Roman" w:hAnsi="Times New Roman" w:cs="Times New Roman"/>
          <w:sz w:val="24"/>
          <w:szCs w:val="24"/>
        </w:rPr>
      </w:pPr>
      <w:r w:rsidRPr="006A3AB5">
        <w:rPr>
          <w:rFonts w:ascii="Times New Roman" w:hAnsi="Times New Roman" w:cs="Times New Roman"/>
          <w:sz w:val="24"/>
          <w:szCs w:val="24"/>
        </w:rPr>
        <w:t xml:space="preserve">РЕШЕНИЕ </w:t>
      </w:r>
    </w:p>
    <w:p w:rsidR="006A3AB5" w:rsidRPr="006A3AB5" w:rsidRDefault="006A3AB5" w:rsidP="006A3AB5">
      <w:pPr>
        <w:pStyle w:val="ConsPlusNonformat"/>
        <w:jc w:val="center"/>
        <w:rPr>
          <w:rFonts w:ascii="Times New Roman" w:hAnsi="Times New Roman" w:cs="Times New Roman"/>
          <w:sz w:val="24"/>
          <w:szCs w:val="24"/>
        </w:rPr>
      </w:pPr>
      <w:r w:rsidRPr="006A3AB5">
        <w:rPr>
          <w:rFonts w:ascii="Times New Roman" w:hAnsi="Times New Roman" w:cs="Times New Roman"/>
          <w:sz w:val="24"/>
          <w:szCs w:val="24"/>
        </w:rPr>
        <w:t>о закрытии разрешения на осуществление земляных работ</w:t>
      </w:r>
    </w:p>
    <w:p w:rsidR="006A3AB5" w:rsidRPr="006A3AB5" w:rsidRDefault="006A3AB5" w:rsidP="006A3AB5">
      <w:pPr>
        <w:pStyle w:val="ConsPlusNonformat"/>
        <w:jc w:val="center"/>
        <w:rPr>
          <w:rFonts w:ascii="Times New Roman" w:hAnsi="Times New Roman" w:cs="Times New Roman"/>
          <w:sz w:val="24"/>
          <w:szCs w:val="24"/>
        </w:rPr>
      </w:pPr>
    </w:p>
    <w:p w:rsidR="006A3AB5" w:rsidRPr="006A3AB5" w:rsidRDefault="006A3AB5" w:rsidP="00D96BE7">
      <w:pPr>
        <w:pStyle w:val="formattext"/>
        <w:shd w:val="clear" w:color="auto" w:fill="FFFFFF"/>
        <w:spacing w:before="0" w:beforeAutospacing="0" w:after="0" w:afterAutospacing="0"/>
        <w:textAlignment w:val="baseline"/>
      </w:pPr>
      <w:r w:rsidRPr="006A3AB5">
        <w:t>№ ______________                                    «____» ____________ 20___ г.</w:t>
      </w:r>
    </w:p>
    <w:p w:rsidR="006A3AB5" w:rsidRPr="006A3AB5" w:rsidRDefault="006A3AB5" w:rsidP="006A3AB5">
      <w:pPr>
        <w:pStyle w:val="ConsPlusNonformat"/>
        <w:jc w:val="right"/>
        <w:rPr>
          <w:rFonts w:ascii="Times New Roman" w:hAnsi="Times New Roman" w:cs="Times New Roman"/>
          <w:sz w:val="24"/>
          <w:szCs w:val="24"/>
        </w:rPr>
      </w:pPr>
    </w:p>
    <w:p w:rsidR="00EB0255" w:rsidRDefault="006A3AB5" w:rsidP="006A3AB5">
      <w:pPr>
        <w:pStyle w:val="ConsPlusNonformat"/>
        <w:rPr>
          <w:rFonts w:ascii="Times New Roman" w:hAnsi="Times New Roman" w:cs="Times New Roman"/>
          <w:sz w:val="24"/>
          <w:szCs w:val="24"/>
        </w:rPr>
      </w:pPr>
      <w:r w:rsidRPr="006A3AB5">
        <w:rPr>
          <w:rFonts w:ascii="Times New Roman" w:hAnsi="Times New Roman" w:cs="Times New Roman"/>
          <w:sz w:val="24"/>
          <w:szCs w:val="24"/>
        </w:rPr>
        <w:t xml:space="preserve">Администрация Володинского сельского поселения уведомляет Вас о закрытии ордера №_________ </w:t>
      </w:r>
    </w:p>
    <w:p w:rsidR="006A3AB5" w:rsidRPr="006A3AB5" w:rsidRDefault="006A3AB5" w:rsidP="006A3AB5">
      <w:pPr>
        <w:pStyle w:val="ConsPlusNonformat"/>
        <w:rPr>
          <w:rFonts w:ascii="Times New Roman" w:hAnsi="Times New Roman" w:cs="Times New Roman"/>
          <w:sz w:val="24"/>
          <w:szCs w:val="24"/>
        </w:rPr>
      </w:pPr>
      <w:r w:rsidRPr="006A3AB5">
        <w:rPr>
          <w:rFonts w:ascii="Times New Roman" w:hAnsi="Times New Roman" w:cs="Times New Roman"/>
          <w:sz w:val="24"/>
          <w:szCs w:val="24"/>
        </w:rPr>
        <w:t xml:space="preserve">на выполнение работ _______________________, </w:t>
      </w:r>
    </w:p>
    <w:p w:rsidR="00EB0255" w:rsidRDefault="006A3AB5" w:rsidP="006A3AB5">
      <w:pPr>
        <w:pStyle w:val="ConsPlusNonformat"/>
        <w:rPr>
          <w:rFonts w:ascii="Times New Roman" w:hAnsi="Times New Roman" w:cs="Times New Roman"/>
          <w:sz w:val="24"/>
          <w:szCs w:val="24"/>
        </w:rPr>
      </w:pPr>
      <w:r w:rsidRPr="006A3AB5">
        <w:rPr>
          <w:rFonts w:ascii="Times New Roman" w:hAnsi="Times New Roman" w:cs="Times New Roman"/>
          <w:sz w:val="24"/>
          <w:szCs w:val="24"/>
        </w:rPr>
        <w:t xml:space="preserve">                                                   </w:t>
      </w:r>
      <w:r w:rsidR="00EB0255">
        <w:rPr>
          <w:rFonts w:ascii="Times New Roman" w:hAnsi="Times New Roman" w:cs="Times New Roman"/>
          <w:sz w:val="24"/>
          <w:szCs w:val="24"/>
        </w:rPr>
        <w:t xml:space="preserve">       </w:t>
      </w:r>
      <w:r w:rsidRPr="006A3AB5">
        <w:rPr>
          <w:rFonts w:ascii="Times New Roman" w:hAnsi="Times New Roman" w:cs="Times New Roman"/>
          <w:sz w:val="24"/>
          <w:szCs w:val="24"/>
        </w:rPr>
        <w:t xml:space="preserve">(вид работ)                    </w:t>
      </w:r>
    </w:p>
    <w:p w:rsidR="006A3AB5" w:rsidRPr="006A3AB5" w:rsidRDefault="006A3AB5" w:rsidP="006A3AB5">
      <w:pPr>
        <w:pStyle w:val="ConsPlusNonformat"/>
        <w:rPr>
          <w:rFonts w:ascii="Times New Roman" w:hAnsi="Times New Roman" w:cs="Times New Roman"/>
          <w:sz w:val="24"/>
          <w:szCs w:val="24"/>
        </w:rPr>
      </w:pPr>
      <w:proofErr w:type="gramStart"/>
      <w:r w:rsidRPr="006A3AB5">
        <w:rPr>
          <w:rFonts w:ascii="Times New Roman" w:hAnsi="Times New Roman" w:cs="Times New Roman"/>
          <w:sz w:val="24"/>
          <w:szCs w:val="24"/>
        </w:rPr>
        <w:t>проведенных</w:t>
      </w:r>
      <w:proofErr w:type="gramEnd"/>
      <w:r w:rsidRPr="006A3AB5">
        <w:rPr>
          <w:rFonts w:ascii="Times New Roman" w:hAnsi="Times New Roman" w:cs="Times New Roman"/>
          <w:sz w:val="24"/>
          <w:szCs w:val="24"/>
        </w:rPr>
        <w:t xml:space="preserve"> по адресу:______________________________________.</w:t>
      </w: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headertext"/>
        <w:shd w:val="clear" w:color="auto" w:fill="FFFFFF"/>
        <w:spacing w:before="0" w:beforeAutospacing="0" w:after="240" w:afterAutospacing="0"/>
        <w:textAlignment w:val="baseline"/>
      </w:pPr>
      <w:r w:rsidRPr="006A3AB5">
        <w:t>Особые отметки __________________________________________________________________________________________</w:t>
      </w:r>
      <w:r w:rsidR="00EB0255">
        <w:t>_______________________________</w:t>
      </w:r>
      <w:r w:rsidRPr="006A3AB5">
        <w:t>.</w:t>
      </w:r>
    </w:p>
    <w:p w:rsidR="006A3AB5" w:rsidRPr="006A3AB5" w:rsidRDefault="006A3AB5" w:rsidP="006A3AB5">
      <w:pPr>
        <w:pStyle w:val="headertext"/>
        <w:shd w:val="clear" w:color="auto" w:fill="FFFFFF"/>
        <w:spacing w:before="0" w:beforeAutospacing="0" w:after="0" w:afterAutospacing="0"/>
        <w:textAlignment w:val="baseline"/>
      </w:pPr>
      <w:r w:rsidRPr="006A3AB5">
        <w:t>______________________________________________________</w:t>
      </w:r>
      <w:r w:rsidR="00EB0255">
        <w:t>______</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_____________________________________________________________ </w:t>
      </w:r>
    </w:p>
    <w:p w:rsidR="006A3AB5" w:rsidRPr="006A3AB5" w:rsidRDefault="006A3AB5" w:rsidP="006A3AB5">
      <w:pPr>
        <w:pStyle w:val="headertext"/>
        <w:shd w:val="clear" w:color="auto" w:fill="FFFFFF"/>
        <w:spacing w:before="0" w:beforeAutospacing="0" w:after="0" w:afterAutospacing="0"/>
        <w:textAlignment w:val="baseline"/>
      </w:pPr>
      <w:proofErr w:type="gramStart"/>
      <w:r w:rsidRPr="006A3AB5">
        <w:t xml:space="preserve">{Ф.И.О. (при наличии)  должность                                     (подпись)                                        (расшифровка подписи)  </w:t>
      </w:r>
      <w:proofErr w:type="gramEnd"/>
    </w:p>
    <w:p w:rsidR="00EB0255" w:rsidRDefault="006A3AB5" w:rsidP="00EB0255">
      <w:pPr>
        <w:pStyle w:val="headertext"/>
        <w:shd w:val="clear" w:color="auto" w:fill="FFFFFF"/>
        <w:spacing w:before="0" w:beforeAutospacing="0" w:after="0" w:afterAutospacing="0"/>
        <w:textAlignment w:val="baseline"/>
      </w:pPr>
      <w:proofErr w:type="gramStart"/>
      <w:r w:rsidRPr="006A3AB5">
        <w:t xml:space="preserve">уполномоченного сотрудника}                      </w:t>
      </w:r>
      <w:r w:rsidR="00EB0255">
        <w:t xml:space="preserve">                             </w:t>
      </w:r>
      <w:proofErr w:type="gramEnd"/>
    </w:p>
    <w:p w:rsidR="006A3AB5" w:rsidRPr="006A3AB5" w:rsidRDefault="006A3AB5" w:rsidP="00EB0255">
      <w:pPr>
        <w:pStyle w:val="headertext"/>
        <w:shd w:val="clear" w:color="auto" w:fill="FFFFFF"/>
        <w:spacing w:before="0" w:beforeAutospacing="0" w:after="0" w:afterAutospacing="0"/>
        <w:textAlignment w:val="baseline"/>
      </w:pPr>
      <w:r w:rsidRPr="006A3AB5">
        <w:t xml:space="preserve">                     </w:t>
      </w:r>
      <w:r w:rsidR="00EB0255">
        <w:t xml:space="preserve">                   </w:t>
      </w:r>
      <w:r w:rsidRPr="006A3AB5">
        <w:t xml:space="preserve">                              </w:t>
      </w:r>
      <w:r w:rsidR="00EB0255">
        <w:t xml:space="preserve">         </w:t>
      </w:r>
      <w:r w:rsidRPr="006A3AB5">
        <w:t>Сведения о сертификате</w:t>
      </w:r>
    </w:p>
    <w:p w:rsidR="006A3AB5" w:rsidRPr="006A3AB5" w:rsidRDefault="006A3AB5" w:rsidP="006A3AB5">
      <w:pPr>
        <w:pStyle w:val="headertext"/>
        <w:shd w:val="clear" w:color="auto" w:fill="FFFFFF"/>
        <w:spacing w:before="0" w:beforeAutospacing="0" w:after="0" w:afterAutospacing="0"/>
        <w:textAlignment w:val="baseline"/>
      </w:pPr>
      <w:r w:rsidRPr="006A3AB5">
        <w:t xml:space="preserve">                                                                                    электронной подписи</w:t>
      </w:r>
    </w:p>
    <w:p w:rsidR="006A3AB5" w:rsidRPr="006A3AB5" w:rsidRDefault="006A3AB5" w:rsidP="006A3AB5">
      <w:pPr>
        <w:pStyle w:val="headertext"/>
        <w:shd w:val="clear" w:color="auto" w:fill="FFFFFF"/>
        <w:spacing w:before="0" w:beforeAutospacing="0" w:after="240" w:afterAutospacing="0"/>
        <w:textAlignment w:val="baseline"/>
      </w:pPr>
      <w:r w:rsidRPr="006A3AB5">
        <w:t xml:space="preserve">         </w:t>
      </w:r>
    </w:p>
    <w:p w:rsidR="006A3AB5" w:rsidRPr="006A3AB5" w:rsidRDefault="006A3AB5" w:rsidP="006A3AB5">
      <w:pPr>
        <w:pStyle w:val="ConsPlusNonformat"/>
        <w:jc w:val="right"/>
        <w:rPr>
          <w:rFonts w:ascii="Times New Roman" w:hAnsi="Times New Roman" w:cs="Times New Roman"/>
          <w:sz w:val="24"/>
          <w:szCs w:val="24"/>
        </w:rPr>
      </w:pPr>
      <w:r w:rsidRPr="006A3AB5">
        <w:rPr>
          <w:rFonts w:ascii="Times New Roman" w:hAnsi="Times New Roman" w:cs="Times New Roman"/>
          <w:sz w:val="24"/>
          <w:szCs w:val="24"/>
        </w:rPr>
        <w:lastRenderedPageBreak/>
        <w:t>Приложение 8</w:t>
      </w:r>
    </w:p>
    <w:p w:rsidR="006A3AB5" w:rsidRPr="006A3AB5" w:rsidRDefault="006A3AB5" w:rsidP="006A3AB5">
      <w:pPr>
        <w:pStyle w:val="ConsPlusNonformat"/>
        <w:jc w:val="right"/>
        <w:rPr>
          <w:rFonts w:ascii="Times New Roman" w:hAnsi="Times New Roman" w:cs="Times New Roman"/>
          <w:sz w:val="24"/>
          <w:szCs w:val="24"/>
        </w:rPr>
      </w:pPr>
      <w:r w:rsidRPr="006A3AB5">
        <w:rPr>
          <w:rFonts w:ascii="Times New Roman" w:hAnsi="Times New Roman" w:cs="Times New Roman"/>
          <w:sz w:val="24"/>
          <w:szCs w:val="24"/>
        </w:rPr>
        <w:t xml:space="preserve"> к Административному регламенту </w:t>
      </w:r>
    </w:p>
    <w:p w:rsidR="006A3AB5" w:rsidRPr="006A3AB5" w:rsidRDefault="006A3AB5" w:rsidP="006A3AB5">
      <w:pPr>
        <w:pStyle w:val="ConsPlusNonformat"/>
        <w:jc w:val="center"/>
        <w:rPr>
          <w:rFonts w:ascii="Times New Roman" w:hAnsi="Times New Roman" w:cs="Times New Roman"/>
          <w:sz w:val="24"/>
          <w:szCs w:val="24"/>
        </w:rPr>
      </w:pPr>
    </w:p>
    <w:p w:rsidR="006A3AB5" w:rsidRPr="006A3AB5" w:rsidRDefault="006A3AB5" w:rsidP="006A3AB5">
      <w:pPr>
        <w:pStyle w:val="ConsPlusNonformat"/>
        <w:jc w:val="center"/>
        <w:rPr>
          <w:rFonts w:ascii="Times New Roman" w:hAnsi="Times New Roman" w:cs="Times New Roman"/>
          <w:sz w:val="24"/>
          <w:szCs w:val="24"/>
        </w:rPr>
      </w:pPr>
      <w:r w:rsidRPr="006A3AB5">
        <w:rPr>
          <w:rFonts w:ascii="Times New Roman" w:hAnsi="Times New Roman" w:cs="Times New Roman"/>
          <w:sz w:val="24"/>
          <w:szCs w:val="24"/>
        </w:rPr>
        <w:t>БЛОК-СХЕМА</w:t>
      </w: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076935" w:rsidP="006A3AB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21.3pt;margin-top:8.75pt;width:7.15pt;height:14.25pt;z-index:251660288">
            <v:textbox style="layout-flow:vertical-ideographic"/>
          </v:shape>
        </w:pict>
      </w: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6A3AB5" w:rsidP="006A3AB5">
      <w:pPr>
        <w:pStyle w:val="ConsPlusNonformat"/>
        <w:jc w:val="both"/>
        <w:rPr>
          <w:rFonts w:ascii="Times New Roman" w:hAnsi="Times New Roman" w:cs="Times New Roman"/>
          <w:sz w:val="24"/>
          <w:szCs w:val="24"/>
        </w:rPr>
      </w:pPr>
    </w:p>
    <w:p w:rsidR="006A3AB5" w:rsidRPr="006A3AB5" w:rsidRDefault="00076935" w:rsidP="006A3AB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67" style="position:absolute;left:0;text-align:left;margin-left:221.3pt;margin-top:12.4pt;width:7.15pt;height:17.3pt;z-index:251664384">
            <v:textbox style="layout-flow:vertical-ideographic"/>
          </v:shape>
        </w:pict>
      </w: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ConsPlusNonformat"/>
        <w:tabs>
          <w:tab w:val="center" w:pos="4677"/>
          <w:tab w:val="right" w:pos="9355"/>
        </w:tabs>
        <w:rPr>
          <w:rFonts w:ascii="Times New Roman" w:hAnsi="Times New Roman" w:cs="Times New Roman"/>
          <w:sz w:val="24"/>
          <w:szCs w:val="24"/>
        </w:rPr>
      </w:pPr>
      <w:r w:rsidRPr="006A3AB5">
        <w:rPr>
          <w:rFonts w:ascii="Times New Roman" w:hAnsi="Times New Roman" w:cs="Times New Roman"/>
          <w:sz w:val="24"/>
          <w:szCs w:val="24"/>
        </w:rPr>
        <w:tab/>
      </w:r>
      <w:r w:rsidRPr="006A3AB5">
        <w:rPr>
          <w:rFonts w:ascii="Times New Roman" w:hAnsi="Times New Roman" w:cs="Times New Roman"/>
          <w:sz w:val="24"/>
          <w:szCs w:val="24"/>
        </w:rPr>
        <w:tab/>
      </w: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076935" w:rsidP="006A3AB5">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36" type="#_x0000_t67" style="position:absolute;left:0;text-align:left;margin-left:164.2pt;margin-top:4.9pt;width:7.15pt;height:17.25pt;z-index:251667456">
            <v:textbox style="layout-flow:vertical-ideographic"/>
          </v:shape>
        </w:pict>
      </w:r>
    </w:p>
    <w:p w:rsidR="006A3AB5" w:rsidRPr="006A3AB5" w:rsidRDefault="00076935" w:rsidP="006A3AB5">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roundrect id="_x0000_s1042" style="position:absolute;left:0;text-align:left;margin-left:-22.75pt;margin-top:8.35pt;width:422.3pt;height:34.15pt;z-index:251673600" arcsize="10923f">
            <v:textbox>
              <w:txbxContent>
                <w:p w:rsidR="005E3003" w:rsidRDefault="005E3003" w:rsidP="006A3AB5">
                  <w:pPr>
                    <w:jc w:val="center"/>
                    <w:rPr>
                      <w:rFonts w:ascii="Arial" w:hAnsi="Arial" w:cs="Arial"/>
                      <w:sz w:val="20"/>
                      <w:szCs w:val="20"/>
                    </w:rPr>
                  </w:pPr>
                  <w:r w:rsidRPr="00BF067A">
                    <w:rPr>
                      <w:rFonts w:ascii="Arial" w:hAnsi="Arial" w:cs="Arial"/>
                      <w:sz w:val="20"/>
                      <w:szCs w:val="20"/>
                    </w:rPr>
                    <w:t>Рассмотрение полученной заявки</w:t>
                  </w:r>
                </w:p>
                <w:p w:rsidR="005E3003" w:rsidRPr="00BF067A" w:rsidRDefault="005E3003" w:rsidP="006A3AB5">
                  <w:pPr>
                    <w:jc w:val="center"/>
                    <w:rPr>
                      <w:rFonts w:ascii="Arial" w:hAnsi="Arial" w:cs="Arial"/>
                      <w:sz w:val="20"/>
                      <w:szCs w:val="20"/>
                    </w:rPr>
                  </w:pPr>
                  <w:r>
                    <w:rPr>
                      <w:rFonts w:ascii="Arial" w:hAnsi="Arial" w:cs="Arial"/>
                      <w:sz w:val="20"/>
                      <w:szCs w:val="20"/>
                    </w:rPr>
                    <w:t>Срок выполнения: не должен превышать трех дней со дня поступления заявки</w:t>
                  </w:r>
                </w:p>
              </w:txbxContent>
            </v:textbox>
          </v:roundrect>
        </w:pict>
      </w: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ConsPlusNonformat"/>
        <w:jc w:val="center"/>
        <w:rPr>
          <w:rFonts w:ascii="Times New Roman" w:hAnsi="Times New Roman" w:cs="Times New Roman"/>
          <w:sz w:val="24"/>
          <w:szCs w:val="24"/>
        </w:rPr>
      </w:pPr>
      <w:r w:rsidRPr="006A3AB5">
        <w:rPr>
          <w:rFonts w:ascii="Times New Roman" w:hAnsi="Times New Roman" w:cs="Times New Roman"/>
          <w:sz w:val="24"/>
          <w:szCs w:val="24"/>
        </w:rPr>
        <w:t xml:space="preserve">                                                  </w:t>
      </w:r>
    </w:p>
    <w:p w:rsidR="006A3AB5" w:rsidRPr="006A3AB5" w:rsidRDefault="00076935" w:rsidP="006A3AB5">
      <w:pPr>
        <w:pStyle w:val="ConsPlusNonformat"/>
        <w:tabs>
          <w:tab w:val="left" w:pos="6106"/>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37" style="position:absolute;margin-left:320.65pt;margin-top:11.15pt;width:85.95pt;height:43.4pt;z-index:251668480" arcsize="10923f">
            <v:textbox>
              <w:txbxContent>
                <w:p w:rsidR="005E3003" w:rsidRPr="00C30718" w:rsidRDefault="005E3003" w:rsidP="006A3AB5">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Pr>
          <w:rFonts w:ascii="Times New Roman" w:hAnsi="Times New Roman" w:cs="Times New Roman"/>
          <w:noProof/>
          <w:sz w:val="24"/>
          <w:szCs w:val="24"/>
        </w:rPr>
        <w:pict>
          <v:shape id="_x0000_s1031" type="#_x0000_t67" style="position:absolute;margin-left:160.55pt;margin-top:1.1pt;width:7.15pt;height:12pt;z-index:251662336">
            <v:textbox style="layout-flow:vertical-ideographic"/>
          </v:shape>
        </w:pict>
      </w:r>
      <w:r w:rsidR="006A3AB5" w:rsidRPr="006A3AB5">
        <w:rPr>
          <w:rFonts w:ascii="Times New Roman" w:hAnsi="Times New Roman" w:cs="Times New Roman"/>
          <w:sz w:val="24"/>
          <w:szCs w:val="24"/>
        </w:rPr>
        <w:tab/>
      </w:r>
      <w:r w:rsidR="006A3AB5" w:rsidRPr="006A3AB5">
        <w:rPr>
          <w:rFonts w:ascii="Times New Roman" w:hAnsi="Times New Roman" w:cs="Times New Roman"/>
          <w:sz w:val="24"/>
          <w:szCs w:val="24"/>
        </w:rPr>
        <w:tab/>
      </w:r>
    </w:p>
    <w:p w:rsidR="006A3AB5" w:rsidRPr="006A3AB5" w:rsidRDefault="006A3AB5" w:rsidP="006A3AB5">
      <w:pPr>
        <w:pStyle w:val="ConsPlusNonformat"/>
        <w:tabs>
          <w:tab w:val="left" w:pos="6023"/>
          <w:tab w:val="right" w:pos="9355"/>
        </w:tabs>
        <w:rPr>
          <w:rFonts w:ascii="Times New Roman" w:hAnsi="Times New Roman" w:cs="Times New Roman"/>
          <w:sz w:val="24"/>
          <w:szCs w:val="24"/>
        </w:rPr>
      </w:pPr>
      <w:r w:rsidRPr="006A3AB5">
        <w:rPr>
          <w:rFonts w:ascii="Times New Roman" w:hAnsi="Times New Roman" w:cs="Times New Roman"/>
          <w:sz w:val="24"/>
          <w:szCs w:val="24"/>
        </w:rPr>
        <w:tab/>
        <w:t>нет</w:t>
      </w:r>
      <w:r w:rsidRPr="006A3AB5">
        <w:rPr>
          <w:rFonts w:ascii="Times New Roman" w:hAnsi="Times New Roman" w:cs="Times New Roman"/>
          <w:sz w:val="24"/>
          <w:szCs w:val="24"/>
        </w:rPr>
        <w:tab/>
      </w:r>
      <w:r w:rsidR="00076935">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290.1pt;margin-top:12.85pt;width:30.55pt;height:7.15pt;z-index:251666432;mso-position-horizontal-relative:text;mso-position-vertical-relative:text"/>
        </w:pict>
      </w:r>
    </w:p>
    <w:p w:rsidR="006A3AB5" w:rsidRPr="006A3AB5" w:rsidRDefault="00076935" w:rsidP="006A3AB5">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_x0000_s1040" type="#_x0000_t67" style="position:absolute;left:0;text-align:left;margin-left:118.95pt;margin-top:6.2pt;width:7.15pt;height:21.6pt;z-index:251671552">
            <v:textbox style="layout-flow:vertical-ideographic"/>
          </v:shape>
        </w:pict>
      </w:r>
    </w:p>
    <w:p w:rsidR="006A3AB5" w:rsidRPr="006A3AB5" w:rsidRDefault="006A3AB5" w:rsidP="006A3AB5">
      <w:pPr>
        <w:pStyle w:val="ConsPlusNonformat"/>
        <w:tabs>
          <w:tab w:val="left" w:pos="2728"/>
          <w:tab w:val="left" w:pos="3462"/>
        </w:tabs>
        <w:rPr>
          <w:rFonts w:ascii="Times New Roman" w:hAnsi="Times New Roman" w:cs="Times New Roman"/>
          <w:sz w:val="24"/>
          <w:szCs w:val="24"/>
        </w:rPr>
      </w:pPr>
      <w:r w:rsidRPr="006A3AB5">
        <w:rPr>
          <w:rFonts w:ascii="Times New Roman" w:hAnsi="Times New Roman" w:cs="Times New Roman"/>
          <w:sz w:val="24"/>
          <w:szCs w:val="24"/>
        </w:rPr>
        <w:tab/>
        <w:t>да</w:t>
      </w:r>
      <w:r w:rsidRPr="006A3AB5">
        <w:rPr>
          <w:rFonts w:ascii="Times New Roman" w:hAnsi="Times New Roman" w:cs="Times New Roman"/>
          <w:sz w:val="24"/>
          <w:szCs w:val="24"/>
        </w:rPr>
        <w:tab/>
      </w:r>
    </w:p>
    <w:p w:rsidR="006A3AB5" w:rsidRPr="006A3AB5" w:rsidRDefault="00076935" w:rsidP="006A3AB5">
      <w:pPr>
        <w:pStyle w:val="ConsPlusNonformat"/>
        <w:tabs>
          <w:tab w:val="left" w:pos="3503"/>
          <w:tab w:val="left" w:pos="6134"/>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39" style="position:absolute;margin-left:-22.75pt;margin-top:.2pt;width:308.7pt;height:64.45pt;z-index:251670528" arcsize="10923f">
            <v:textbox>
              <w:txbxContent>
                <w:p w:rsidR="005E3003" w:rsidRPr="00BF2618" w:rsidRDefault="005E3003" w:rsidP="006A3AB5">
                  <w:pPr>
                    <w:jc w:val="center"/>
                    <w:rPr>
                      <w:rFonts w:ascii="Arial" w:hAnsi="Arial" w:cs="Arial"/>
                      <w:sz w:val="20"/>
                      <w:szCs w:val="20"/>
                    </w:rPr>
                  </w:pPr>
                  <w:r w:rsidRPr="00BF2618">
                    <w:rPr>
                      <w:rFonts w:ascii="Arial" w:hAnsi="Arial" w:cs="Arial"/>
                      <w:sz w:val="20"/>
                      <w:szCs w:val="20"/>
                    </w:rPr>
                    <w:t xml:space="preserve">Специалист ответственный за предоставление муниципальной услуги в </w:t>
                  </w:r>
                  <w:proofErr w:type="gramStart"/>
                  <w:r w:rsidRPr="00BF2618">
                    <w:rPr>
                      <w:rFonts w:ascii="Arial" w:hAnsi="Arial" w:cs="Arial"/>
                      <w:sz w:val="20"/>
                      <w:szCs w:val="20"/>
                    </w:rPr>
                    <w:t xml:space="preserve">срок, не превышающий 15 </w:t>
                  </w:r>
                  <w:r>
                    <w:rPr>
                      <w:rFonts w:ascii="Arial" w:hAnsi="Arial" w:cs="Arial"/>
                      <w:sz w:val="20"/>
                      <w:szCs w:val="20"/>
                    </w:rPr>
                    <w:t xml:space="preserve">календарных </w:t>
                  </w:r>
                  <w:r w:rsidRPr="00BF2618">
                    <w:rPr>
                      <w:rFonts w:ascii="Arial" w:hAnsi="Arial" w:cs="Arial"/>
                      <w:sz w:val="20"/>
                      <w:szCs w:val="20"/>
                    </w:rPr>
                    <w:t>дней проводит</w:t>
                  </w:r>
                  <w:proofErr w:type="gramEnd"/>
                  <w:r w:rsidRPr="00BF2618">
                    <w:rPr>
                      <w:rFonts w:ascii="Arial" w:hAnsi="Arial" w:cs="Arial"/>
                      <w:sz w:val="20"/>
                      <w:szCs w:val="20"/>
                    </w:rPr>
                    <w:t xml:space="preserve"> обследование места предполагаемого проведения земляных работ</w:t>
                  </w:r>
                  <w:r>
                    <w:rPr>
                      <w:rFonts w:ascii="Arial" w:hAnsi="Arial" w:cs="Arial"/>
                      <w:sz w:val="20"/>
                      <w:szCs w:val="20"/>
                    </w:rPr>
                    <w:t xml:space="preserve">. </w:t>
                  </w:r>
                </w:p>
              </w:txbxContent>
            </v:textbox>
          </v:roundrect>
        </w:pict>
      </w:r>
      <w:r w:rsidR="006A3AB5" w:rsidRPr="006A3AB5">
        <w:rPr>
          <w:rFonts w:ascii="Times New Roman" w:hAnsi="Times New Roman" w:cs="Times New Roman"/>
          <w:sz w:val="24"/>
          <w:szCs w:val="24"/>
        </w:rPr>
        <w:tab/>
      </w:r>
      <w:r w:rsidR="006A3AB5" w:rsidRPr="006A3AB5">
        <w:rPr>
          <w:rFonts w:ascii="Times New Roman" w:hAnsi="Times New Roman" w:cs="Times New Roman"/>
          <w:sz w:val="24"/>
          <w:szCs w:val="24"/>
        </w:rPr>
        <w:tab/>
      </w:r>
      <w:r w:rsidR="006A3AB5" w:rsidRPr="006A3AB5">
        <w:rPr>
          <w:rFonts w:ascii="Times New Roman" w:hAnsi="Times New Roman" w:cs="Times New Roman"/>
          <w:sz w:val="24"/>
          <w:szCs w:val="24"/>
        </w:rPr>
        <w:tab/>
      </w: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ConsPlusNonformat"/>
        <w:tabs>
          <w:tab w:val="left" w:pos="6150"/>
        </w:tabs>
        <w:rPr>
          <w:rFonts w:ascii="Times New Roman" w:hAnsi="Times New Roman" w:cs="Times New Roman"/>
          <w:sz w:val="24"/>
          <w:szCs w:val="24"/>
        </w:rPr>
      </w:pPr>
      <w:r w:rsidRPr="006A3AB5">
        <w:rPr>
          <w:rFonts w:ascii="Times New Roman" w:hAnsi="Times New Roman" w:cs="Times New Roman"/>
          <w:sz w:val="24"/>
          <w:szCs w:val="24"/>
        </w:rPr>
        <w:tab/>
      </w:r>
    </w:p>
    <w:p w:rsidR="006A3AB5" w:rsidRPr="006A3AB5" w:rsidRDefault="006A3AB5" w:rsidP="006A3AB5">
      <w:pPr>
        <w:pStyle w:val="ConsPlusNonformat"/>
        <w:tabs>
          <w:tab w:val="left" w:pos="3475"/>
          <w:tab w:val="right" w:pos="9355"/>
        </w:tabs>
        <w:rPr>
          <w:rFonts w:ascii="Times New Roman" w:hAnsi="Times New Roman" w:cs="Times New Roman"/>
          <w:sz w:val="24"/>
          <w:szCs w:val="24"/>
        </w:rPr>
      </w:pPr>
      <w:r w:rsidRPr="006A3AB5">
        <w:rPr>
          <w:rFonts w:ascii="Times New Roman" w:hAnsi="Times New Roman" w:cs="Times New Roman"/>
          <w:sz w:val="24"/>
          <w:szCs w:val="24"/>
        </w:rPr>
        <w:tab/>
      </w:r>
      <w:r w:rsidRPr="006A3AB5">
        <w:rPr>
          <w:rFonts w:ascii="Times New Roman" w:hAnsi="Times New Roman" w:cs="Times New Roman"/>
          <w:sz w:val="24"/>
          <w:szCs w:val="24"/>
        </w:rPr>
        <w:tab/>
      </w:r>
    </w:p>
    <w:p w:rsidR="006A3AB5" w:rsidRPr="006A3AB5" w:rsidRDefault="00076935" w:rsidP="006A3AB5">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38" type="#_x0000_t67" style="position:absolute;left:0;text-align:left;margin-left:121.35pt;margin-top:9.5pt;width:7.15pt;height:17.25pt;z-index:251669504">
            <v:textbox style="layout-flow:vertical-ideographic"/>
          </v:shape>
        </w:pict>
      </w:r>
    </w:p>
    <w:p w:rsidR="006A3AB5" w:rsidRPr="006A3AB5" w:rsidRDefault="00076935" w:rsidP="006A3AB5">
      <w:pPr>
        <w:pStyle w:val="ConsPlusNonformat"/>
        <w:tabs>
          <w:tab w:val="left" w:pos="3195"/>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41" style="position:absolute;margin-left:-26.65pt;margin-top:12.95pt;width:309.05pt;height:97.65pt;z-index:251672576" arcsize="10923f">
            <v:textbox>
              <w:txbxContent>
                <w:p w:rsidR="005E3003" w:rsidRDefault="005E3003" w:rsidP="006A3AB5">
                  <w:pPr>
                    <w:jc w:val="center"/>
                  </w:pPr>
                  <w: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5E3003" w:rsidRDefault="005E3003" w:rsidP="006A3AB5">
                  <w:pPr>
                    <w:jc w:val="center"/>
                  </w:pPr>
                  <w:r>
                    <w:t>Срок выполнения: 5 календарных дней со дня обследования места проведения земляных работ</w:t>
                  </w:r>
                </w:p>
                <w:p w:rsidR="005E3003" w:rsidRPr="00BF2618" w:rsidRDefault="005E3003" w:rsidP="006A3AB5">
                  <w:pPr>
                    <w:jc w:val="center"/>
                  </w:pPr>
                </w:p>
              </w:txbxContent>
            </v:textbox>
          </v:roundrect>
        </w:pict>
      </w:r>
      <w:r w:rsidR="006A3AB5" w:rsidRPr="006A3AB5">
        <w:rPr>
          <w:rFonts w:ascii="Times New Roman" w:hAnsi="Times New Roman" w:cs="Times New Roman"/>
          <w:sz w:val="24"/>
          <w:szCs w:val="24"/>
        </w:rPr>
        <w:tab/>
      </w:r>
      <w:r w:rsidR="006A3AB5" w:rsidRPr="006A3AB5">
        <w:rPr>
          <w:rFonts w:ascii="Times New Roman" w:hAnsi="Times New Roman" w:cs="Times New Roman"/>
          <w:sz w:val="24"/>
          <w:szCs w:val="24"/>
        </w:rPr>
        <w:tab/>
      </w:r>
    </w:p>
    <w:p w:rsidR="006A3AB5" w:rsidRPr="006A3AB5" w:rsidRDefault="006A3AB5" w:rsidP="006A3AB5">
      <w:pPr>
        <w:pStyle w:val="ConsPlusNonformat"/>
        <w:tabs>
          <w:tab w:val="left" w:pos="930"/>
          <w:tab w:val="center" w:pos="4677"/>
        </w:tabs>
        <w:rPr>
          <w:rFonts w:ascii="Times New Roman" w:hAnsi="Times New Roman" w:cs="Times New Roman"/>
          <w:sz w:val="24"/>
          <w:szCs w:val="24"/>
        </w:rPr>
      </w:pPr>
      <w:r w:rsidRPr="006A3AB5">
        <w:rPr>
          <w:rFonts w:ascii="Times New Roman" w:hAnsi="Times New Roman" w:cs="Times New Roman"/>
          <w:sz w:val="24"/>
          <w:szCs w:val="24"/>
        </w:rPr>
        <w:tab/>
        <w:t xml:space="preserve">                                 </w:t>
      </w:r>
      <w:r w:rsidRPr="006A3AB5">
        <w:rPr>
          <w:rFonts w:ascii="Times New Roman" w:hAnsi="Times New Roman" w:cs="Times New Roman"/>
          <w:sz w:val="24"/>
          <w:szCs w:val="24"/>
        </w:rPr>
        <w:tab/>
      </w: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ConsPlusNonformat"/>
        <w:jc w:val="right"/>
        <w:rPr>
          <w:rFonts w:ascii="Times New Roman" w:hAnsi="Times New Roman" w:cs="Times New Roman"/>
          <w:sz w:val="24"/>
          <w:szCs w:val="24"/>
        </w:rPr>
      </w:pPr>
    </w:p>
    <w:p w:rsidR="006A3AB5" w:rsidRPr="006A3AB5" w:rsidRDefault="006A3AB5" w:rsidP="006A3AB5">
      <w:pPr>
        <w:pStyle w:val="ConsPlusNonformat"/>
        <w:tabs>
          <w:tab w:val="left" w:pos="5885"/>
        </w:tabs>
        <w:rPr>
          <w:rFonts w:ascii="Times New Roman" w:hAnsi="Times New Roman" w:cs="Times New Roman"/>
          <w:sz w:val="24"/>
          <w:szCs w:val="24"/>
        </w:rPr>
      </w:pPr>
      <w:r w:rsidRPr="006A3AB5">
        <w:rPr>
          <w:rFonts w:ascii="Times New Roman" w:hAnsi="Times New Roman" w:cs="Times New Roman"/>
          <w:sz w:val="24"/>
          <w:szCs w:val="24"/>
        </w:rPr>
        <w:tab/>
        <w:t>Не возможно</w:t>
      </w:r>
    </w:p>
    <w:p w:rsidR="006A3AB5" w:rsidRPr="006A3AB5" w:rsidRDefault="00076935" w:rsidP="006A3AB5">
      <w:r>
        <w:rPr>
          <w:noProof/>
        </w:rPr>
        <w:pict>
          <v:roundrect id="_x0000_s1044" style="position:absolute;margin-left:322.6pt;margin-top:2.6pt;width:78.3pt;height:142.35pt;z-index:251675648" arcsize="10923f">
            <v:textbox>
              <w:txbxContent>
                <w:p w:rsidR="005E3003" w:rsidRDefault="005E3003" w:rsidP="00EB0255">
                  <w:pPr>
                    <w:tabs>
                      <w:tab w:val="left" w:pos="1276"/>
                    </w:tabs>
                    <w:jc w:val="center"/>
                  </w:pPr>
                  <w:r w:rsidRPr="00BF2618">
                    <w:rPr>
                      <w:rFonts w:ascii="Arial" w:hAnsi="Arial" w:cs="Arial"/>
                      <w:sz w:val="20"/>
                      <w:szCs w:val="20"/>
                    </w:rPr>
                    <w:t>Уведомление об отказе в предоставлении разрешения на производство земляных</w:t>
                  </w:r>
                  <w:r>
                    <w:t xml:space="preserve"> работ</w:t>
                  </w:r>
                </w:p>
              </w:txbxContent>
            </v:textbox>
          </v:roundrect>
        </w:pict>
      </w:r>
      <w:r>
        <w:rPr>
          <w:noProof/>
        </w:rPr>
        <w:pict>
          <v:shape id="_x0000_s1043" type="#_x0000_t13" style="position:absolute;margin-left:286.3pt;margin-top:2.35pt;width:36.05pt;height:12.45pt;z-index:251674624"/>
        </w:pict>
      </w:r>
    </w:p>
    <w:p w:rsidR="006A3AB5" w:rsidRPr="006A3AB5" w:rsidRDefault="006A3AB5" w:rsidP="006A3AB5">
      <w:pPr>
        <w:tabs>
          <w:tab w:val="left" w:pos="6231"/>
        </w:tabs>
      </w:pPr>
      <w:r w:rsidRPr="006A3AB5">
        <w:tab/>
      </w:r>
    </w:p>
    <w:p w:rsidR="006A3AB5" w:rsidRPr="006A3AB5" w:rsidRDefault="00076935" w:rsidP="006A3AB5">
      <w:r>
        <w:rPr>
          <w:noProof/>
        </w:rPr>
        <w:pict>
          <v:roundrect id="_x0000_s1046" style="position:absolute;margin-left:-22.5pt;margin-top:11.8pt;width:304.9pt;height:49.2pt;z-index:251677696" arcsize="10923f">
            <v:textbox>
              <w:txbxContent>
                <w:p w:rsidR="005E3003" w:rsidRPr="00BF2618" w:rsidRDefault="005E3003" w:rsidP="006A3AB5">
                  <w:pPr>
                    <w:jc w:val="center"/>
                    <w:rPr>
                      <w:rFonts w:ascii="Arial" w:hAnsi="Arial" w:cs="Arial"/>
                      <w:sz w:val="20"/>
                      <w:szCs w:val="20"/>
                    </w:rPr>
                  </w:pPr>
                  <w:r>
                    <w:t xml:space="preserve">Подготовка </w:t>
                  </w:r>
                  <w:r w:rsidRPr="00BF2618">
                    <w:rPr>
                      <w:rFonts w:ascii="Arial" w:hAnsi="Arial" w:cs="Arial"/>
                      <w:sz w:val="20"/>
                      <w:szCs w:val="20"/>
                    </w:rPr>
                    <w:t xml:space="preserve">разрешения на производство земляных работ на территории </w:t>
                  </w:r>
                  <w:r>
                    <w:rPr>
                      <w:rFonts w:ascii="Arial" w:hAnsi="Arial" w:cs="Arial"/>
                      <w:sz w:val="20"/>
                      <w:szCs w:val="20"/>
                    </w:rPr>
                    <w:t>Володинского</w:t>
                  </w:r>
                  <w:r w:rsidRPr="00BF2618">
                    <w:rPr>
                      <w:rFonts w:ascii="Arial" w:hAnsi="Arial" w:cs="Arial"/>
                      <w:sz w:val="20"/>
                      <w:szCs w:val="20"/>
                    </w:rPr>
                    <w:t xml:space="preserve"> сельского поселения</w:t>
                  </w:r>
                </w:p>
                <w:p w:rsidR="005E3003" w:rsidRDefault="005E3003" w:rsidP="006A3AB5"/>
              </w:txbxContent>
            </v:textbox>
          </v:roundrect>
        </w:pict>
      </w:r>
      <w:r>
        <w:rPr>
          <w:noProof/>
        </w:rPr>
        <w:pict>
          <v:shape id="_x0000_s1047" type="#_x0000_t67" style="position:absolute;margin-left:121.35pt;margin-top:-.25pt;width:7.15pt;height:12.05pt;z-index:251678720">
            <v:textbox style="layout-flow:vertical-ideographic"/>
          </v:shape>
        </w:pict>
      </w:r>
    </w:p>
    <w:p w:rsidR="006A3AB5" w:rsidRPr="006A3AB5" w:rsidRDefault="006A3AB5" w:rsidP="006A3AB5"/>
    <w:p w:rsidR="006A3AB5" w:rsidRPr="006A3AB5" w:rsidRDefault="006A3AB5" w:rsidP="006A3AB5">
      <w:pPr>
        <w:tabs>
          <w:tab w:val="left" w:pos="3462"/>
        </w:tabs>
      </w:pPr>
      <w:r w:rsidRPr="006A3AB5">
        <w:tab/>
      </w:r>
    </w:p>
    <w:p w:rsidR="006A3AB5" w:rsidRPr="006A3AB5" w:rsidRDefault="006A3AB5" w:rsidP="006A3AB5">
      <w:pPr>
        <w:tabs>
          <w:tab w:val="left" w:pos="6240"/>
        </w:tabs>
      </w:pPr>
      <w:r w:rsidRPr="006A3AB5">
        <w:tab/>
      </w:r>
    </w:p>
    <w:p w:rsidR="006A3AB5" w:rsidRPr="006A3AB5" w:rsidRDefault="00076935" w:rsidP="006A3AB5">
      <w:r>
        <w:rPr>
          <w:noProof/>
        </w:rPr>
        <w:pict>
          <v:shapetype id="_x0000_t32" coordsize="21600,21600" o:spt="32" o:oned="t" path="m,l21600,21600e" filled="f">
            <v:path arrowok="t" fillok="f" o:connecttype="none"/>
            <o:lock v:ext="edit" shapetype="t"/>
          </v:shapetype>
          <v:shape id="_x0000_s1050" type="#_x0000_t32" style="position:absolute;margin-left:392.1pt;margin-top:-.1pt;width:3.55pt;height:64pt;flip:x;z-index:251681792" o:connectortype="straight"/>
        </w:pict>
      </w:r>
      <w:r>
        <w:rPr>
          <w:noProof/>
        </w:rPr>
        <w:pict>
          <v:shape id="_x0000_s1048" type="#_x0000_t67" style="position:absolute;margin-left:125.9pt;margin-top:-.1pt;width:7.15pt;height:16.55pt;z-index:251679744">
            <v:textbox style="layout-flow:vertical-ideographic"/>
          </v:shape>
        </w:pict>
      </w:r>
    </w:p>
    <w:p w:rsidR="006A3AB5" w:rsidRPr="006A3AB5" w:rsidRDefault="006A3AB5" w:rsidP="006A3AB5"/>
    <w:p w:rsidR="006A3AB5" w:rsidRPr="006A3AB5" w:rsidRDefault="006A3AB5" w:rsidP="006A3AB5"/>
    <w:p w:rsidR="006A3AB5" w:rsidRPr="006A3AB5" w:rsidRDefault="006A3AB5" w:rsidP="006A3AB5"/>
    <w:p w:rsidR="006A3AB5" w:rsidRPr="006A3AB5" w:rsidRDefault="00076935" w:rsidP="00C60173">
      <w:pPr>
        <w:jc w:val="both"/>
      </w:pPr>
      <w:r>
        <w:rPr>
          <w:noProof/>
        </w:rPr>
        <w:pict>
          <v:shape id="_x0000_s1051" type="#_x0000_t32" style="position:absolute;left:0;text-align:left;margin-left:270.55pt;margin-top:6.95pt;width:106pt;height:0;flip:x;z-index:251682816" o:connectortype="straight">
            <v:stroke endarrow="block"/>
          </v:shape>
        </w:pict>
      </w:r>
      <w:r>
        <w:rPr>
          <w:noProof/>
        </w:rPr>
        <w:pict>
          <v:shape id="_x0000_s1052" type="#_x0000_t67" style="position:absolute;left:0;text-align:left;margin-left:123.75pt;margin-top:6.95pt;width:9.3pt;height:17.35pt;z-index:251683840">
            <v:textbox style="layout-flow:vertical-ideographic"/>
          </v:shape>
        </w:pict>
      </w:r>
    </w:p>
    <w:p w:rsidR="006A3AB5" w:rsidRPr="006A3AB5" w:rsidRDefault="006A3AB5" w:rsidP="00C60173">
      <w:pPr>
        <w:jc w:val="both"/>
      </w:pPr>
    </w:p>
    <w:p w:rsidR="006A3AB5" w:rsidRPr="006A3AB5" w:rsidRDefault="006A3AB5" w:rsidP="00C60173">
      <w:pPr>
        <w:jc w:val="both"/>
      </w:pPr>
    </w:p>
    <w:p w:rsidR="006A3AB5" w:rsidRPr="006A3AB5" w:rsidRDefault="006A3AB5" w:rsidP="00C60173">
      <w:pPr>
        <w:jc w:val="both"/>
      </w:pPr>
    </w:p>
    <w:p w:rsidR="006A3AB5" w:rsidRPr="006A3AB5" w:rsidRDefault="006A3AB5" w:rsidP="00C60173">
      <w:pPr>
        <w:jc w:val="both"/>
      </w:pPr>
    </w:p>
    <w:p w:rsidR="006A3AB5" w:rsidRPr="006A3AB5" w:rsidRDefault="006A3AB5" w:rsidP="00C60173">
      <w:pPr>
        <w:jc w:val="both"/>
      </w:pPr>
    </w:p>
    <w:p w:rsidR="006A3AB5" w:rsidRPr="006A3AB5" w:rsidRDefault="006A3AB5" w:rsidP="00C60173">
      <w:pPr>
        <w:jc w:val="both"/>
      </w:pPr>
    </w:p>
    <w:p w:rsidR="00EB0255" w:rsidRPr="00EB0255" w:rsidRDefault="00EB0255" w:rsidP="00EB0255">
      <w:pPr>
        <w:jc w:val="center"/>
        <w:rPr>
          <w:b/>
        </w:rPr>
      </w:pPr>
      <w:r w:rsidRPr="00EB0255">
        <w:rPr>
          <w:b/>
        </w:rPr>
        <w:t xml:space="preserve">  АДМИНИСТРАЦИЯ ВОЛОДИНСКОГО СЕЛЬСКОГО ПОСЕЛЕНИЯ</w:t>
      </w:r>
    </w:p>
    <w:p w:rsidR="00EB0255" w:rsidRPr="00EB0255" w:rsidRDefault="00EB0255" w:rsidP="00EB0255">
      <w:r w:rsidRPr="00EB0255">
        <w:t xml:space="preserve">   </w:t>
      </w:r>
    </w:p>
    <w:p w:rsidR="00EB0255" w:rsidRPr="00EB0255" w:rsidRDefault="00EB0255" w:rsidP="00EB0255">
      <w:pPr>
        <w:jc w:val="center"/>
        <w:rPr>
          <w:b/>
        </w:rPr>
      </w:pPr>
      <w:r w:rsidRPr="00EB0255">
        <w:rPr>
          <w:b/>
        </w:rPr>
        <w:t xml:space="preserve">  ПОСТАНОВЛЕНИЕ</w:t>
      </w:r>
    </w:p>
    <w:p w:rsidR="00EB0255" w:rsidRDefault="00EB0255" w:rsidP="00EB0255">
      <w:pPr>
        <w:jc w:val="both"/>
        <w:rPr>
          <w:b/>
        </w:rPr>
      </w:pPr>
      <w:r w:rsidRPr="00EB0255">
        <w:rPr>
          <w:b/>
        </w:rPr>
        <w:t>20.02.2023г.                                                                                           № 19</w:t>
      </w:r>
    </w:p>
    <w:p w:rsidR="00EB0255" w:rsidRPr="00EB0255" w:rsidRDefault="00EB0255" w:rsidP="00EB0255">
      <w:pPr>
        <w:jc w:val="both"/>
        <w:rPr>
          <w:b/>
        </w:rPr>
      </w:pPr>
    </w:p>
    <w:p w:rsidR="00EB0255" w:rsidRPr="00EB0255" w:rsidRDefault="00EB0255" w:rsidP="00EB0255">
      <w:pPr>
        <w:pStyle w:val="af4"/>
        <w:jc w:val="center"/>
        <w:rPr>
          <w:rFonts w:ascii="Times New Roman" w:hAnsi="Times New Roman" w:cs="Times New Roman"/>
          <w:sz w:val="24"/>
          <w:szCs w:val="24"/>
        </w:rPr>
      </w:pPr>
      <w:r w:rsidRPr="00EB0255">
        <w:rPr>
          <w:rFonts w:ascii="Times New Roman" w:hAnsi="Times New Roman" w:cs="Times New Roman"/>
          <w:sz w:val="24"/>
          <w:szCs w:val="24"/>
        </w:rPr>
        <w:t>с. Володино</w:t>
      </w:r>
    </w:p>
    <w:p w:rsidR="00EB0255" w:rsidRPr="00EB0255" w:rsidRDefault="00EB0255" w:rsidP="00EB0255">
      <w:pPr>
        <w:pStyle w:val="af4"/>
        <w:jc w:val="center"/>
        <w:rPr>
          <w:rFonts w:ascii="Times New Roman" w:hAnsi="Times New Roman" w:cs="Times New Roman"/>
          <w:sz w:val="24"/>
          <w:szCs w:val="24"/>
        </w:rPr>
      </w:pPr>
      <w:r w:rsidRPr="00EB0255">
        <w:rPr>
          <w:rFonts w:ascii="Times New Roman" w:hAnsi="Times New Roman" w:cs="Times New Roman"/>
          <w:sz w:val="24"/>
          <w:szCs w:val="24"/>
        </w:rPr>
        <w:t>Кривошеинский район</w:t>
      </w:r>
    </w:p>
    <w:p w:rsidR="00EB0255" w:rsidRPr="00EB0255" w:rsidRDefault="00EB0255" w:rsidP="00EB0255">
      <w:pPr>
        <w:pStyle w:val="af4"/>
        <w:jc w:val="center"/>
        <w:rPr>
          <w:rFonts w:ascii="Times New Roman" w:hAnsi="Times New Roman" w:cs="Times New Roman"/>
          <w:sz w:val="24"/>
          <w:szCs w:val="24"/>
        </w:rPr>
      </w:pPr>
      <w:r w:rsidRPr="00EB0255">
        <w:rPr>
          <w:rFonts w:ascii="Times New Roman" w:hAnsi="Times New Roman" w:cs="Times New Roman"/>
          <w:sz w:val="24"/>
          <w:szCs w:val="24"/>
        </w:rPr>
        <w:t>Томская область</w:t>
      </w:r>
    </w:p>
    <w:p w:rsidR="00EB0255" w:rsidRPr="00EB0255" w:rsidRDefault="00EB0255" w:rsidP="00EB0255">
      <w:pPr>
        <w:pStyle w:val="af4"/>
        <w:jc w:val="center"/>
        <w:rPr>
          <w:rFonts w:ascii="Times New Roman" w:hAnsi="Times New Roman" w:cs="Times New Roman"/>
          <w:sz w:val="24"/>
          <w:szCs w:val="24"/>
        </w:rPr>
      </w:pPr>
    </w:p>
    <w:p w:rsidR="00EB0255" w:rsidRPr="00EB0255" w:rsidRDefault="00EB0255" w:rsidP="00EB0255">
      <w:pPr>
        <w:widowControl w:val="0"/>
        <w:autoSpaceDE w:val="0"/>
        <w:autoSpaceDN w:val="0"/>
        <w:adjustRightInd w:val="0"/>
        <w:jc w:val="center"/>
        <w:rPr>
          <w:rFonts w:eastAsia="PMingLiU"/>
          <w:b/>
        </w:rPr>
      </w:pPr>
      <w:r w:rsidRPr="00EB0255">
        <w:rPr>
          <w:b/>
          <w:bCs/>
        </w:rPr>
        <w:t>Об       утверждении      Административного регламента предоставления  муниципальной услуги «</w:t>
      </w:r>
      <w:bookmarkStart w:id="224" w:name="bookmark43"/>
      <w:r w:rsidRPr="00EB0255">
        <w:rPr>
          <w:b/>
          <w:bCs/>
          <w:lang w:bidi="ru-RU"/>
        </w:rPr>
        <w:t>Предоставление информации об объектах учета из реестра муниципального имущества» на территории</w:t>
      </w:r>
      <w:bookmarkEnd w:id="224"/>
      <w:r w:rsidRPr="00EB0255">
        <w:rPr>
          <w:b/>
          <w:bCs/>
          <w:lang w:bidi="ru-RU"/>
        </w:rPr>
        <w:t xml:space="preserve"> муниципального образования Володинское сельское поселение</w:t>
      </w:r>
    </w:p>
    <w:p w:rsidR="00EB0255" w:rsidRPr="00EB0255" w:rsidRDefault="00EB0255" w:rsidP="00EB0255"/>
    <w:p w:rsidR="00EB0255" w:rsidRPr="00EB0255" w:rsidRDefault="00EB0255" w:rsidP="00EB0255">
      <w:pPr>
        <w:pStyle w:val="Standard"/>
        <w:ind w:firstLine="567"/>
        <w:jc w:val="both"/>
        <w:rPr>
          <w:rFonts w:cs="Times New Roman"/>
        </w:rPr>
      </w:pPr>
      <w:r w:rsidRPr="00EB0255">
        <w:rPr>
          <w:rFonts w:cs="Times New Roman"/>
        </w:rPr>
        <w:t xml:space="preserve">В соответствии с Федеральным законом  от 27 июля 2010 г. № 210-ФЗ «Об организации предоставления государственных и муниципальных услуг»,  </w:t>
      </w:r>
    </w:p>
    <w:p w:rsidR="00EB0255" w:rsidRPr="00EB0255" w:rsidRDefault="00EB0255" w:rsidP="00EB0255">
      <w:pPr>
        <w:adjustRightInd w:val="0"/>
        <w:ind w:firstLine="567"/>
      </w:pPr>
      <w:r w:rsidRPr="00EB0255">
        <w:t>ПОСТАНОВЛЯЮ:</w:t>
      </w:r>
    </w:p>
    <w:p w:rsidR="00EB0255" w:rsidRPr="00EB0255" w:rsidRDefault="00EB0255" w:rsidP="00EB0255">
      <w:pPr>
        <w:widowControl w:val="0"/>
        <w:autoSpaceDE w:val="0"/>
        <w:autoSpaceDN w:val="0"/>
        <w:adjustRightInd w:val="0"/>
        <w:jc w:val="both"/>
        <w:rPr>
          <w:rFonts w:eastAsia="PMingLiU"/>
          <w:bCs/>
        </w:rPr>
      </w:pPr>
      <w:r w:rsidRPr="00EB0255">
        <w:t xml:space="preserve">             1. Утвердить  Административный регламент предоставления муниципальной услуги «</w:t>
      </w:r>
      <w:r w:rsidRPr="00EB0255">
        <w:rPr>
          <w:bCs/>
          <w:lang w:bidi="ru-RU"/>
        </w:rPr>
        <w:t xml:space="preserve">Предоставление информации об объектах учета из реестра муниципального имущества» на территории </w:t>
      </w:r>
      <w:r w:rsidRPr="00EB0255">
        <w:rPr>
          <w:bCs/>
          <w:lang w:bidi="ru-RU"/>
        </w:rPr>
        <w:lastRenderedPageBreak/>
        <w:t>муниципального образования  Володинское сельское поселение</w:t>
      </w:r>
      <w:r w:rsidRPr="00EB0255">
        <w:rPr>
          <w:rFonts w:eastAsia="PMingLiU"/>
        </w:rPr>
        <w:t>,</w:t>
      </w:r>
      <w:r w:rsidRPr="00EB0255">
        <w:rPr>
          <w:rFonts w:eastAsia="PMingLiU"/>
          <w:bCs/>
        </w:rPr>
        <w:t xml:space="preserve"> </w:t>
      </w:r>
      <w:r w:rsidRPr="00EB0255">
        <w:rPr>
          <w:bCs/>
        </w:rPr>
        <w:t>согласно приложению.</w:t>
      </w:r>
    </w:p>
    <w:p w:rsidR="00EB0255" w:rsidRPr="00EB0255" w:rsidRDefault="00EB0255" w:rsidP="00EB0255">
      <w:pPr>
        <w:pStyle w:val="af4"/>
        <w:tabs>
          <w:tab w:val="left" w:pos="993"/>
        </w:tabs>
        <w:ind w:firstLine="708"/>
        <w:jc w:val="both"/>
        <w:rPr>
          <w:rFonts w:ascii="Times New Roman" w:hAnsi="Times New Roman" w:cs="Times New Roman"/>
          <w:bCs/>
          <w:sz w:val="24"/>
          <w:szCs w:val="24"/>
        </w:rPr>
      </w:pPr>
      <w:r w:rsidRPr="00EB0255">
        <w:rPr>
          <w:rFonts w:ascii="Times New Roman" w:hAnsi="Times New Roman" w:cs="Times New Roman"/>
          <w:sz w:val="24"/>
          <w:szCs w:val="24"/>
        </w:rPr>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EB0255">
        <w:rPr>
          <w:rFonts w:ascii="Times New Roman" w:hAnsi="Times New Roman" w:cs="Times New Roman"/>
          <w:sz w:val="24"/>
          <w:szCs w:val="24"/>
          <w:lang w:val="en-US"/>
        </w:rPr>
        <w:t>http</w:t>
      </w:r>
      <w:r w:rsidRPr="00EB0255">
        <w:rPr>
          <w:rFonts w:ascii="Times New Roman" w:hAnsi="Times New Roman" w:cs="Times New Roman"/>
          <w:sz w:val="24"/>
          <w:szCs w:val="24"/>
        </w:rPr>
        <w:t>://</w:t>
      </w:r>
      <w:proofErr w:type="spellStart"/>
      <w:r w:rsidRPr="00EB0255">
        <w:rPr>
          <w:rFonts w:ascii="Times New Roman" w:hAnsi="Times New Roman" w:cs="Times New Roman"/>
          <w:sz w:val="24"/>
          <w:szCs w:val="24"/>
          <w:lang w:val="en-US"/>
        </w:rPr>
        <w:t>volodino</w:t>
      </w:r>
      <w:proofErr w:type="spellEnd"/>
      <w:r w:rsidRPr="00EB0255">
        <w:rPr>
          <w:rFonts w:ascii="Times New Roman" w:hAnsi="Times New Roman" w:cs="Times New Roman"/>
          <w:sz w:val="24"/>
          <w:szCs w:val="24"/>
        </w:rPr>
        <w:t>70.</w:t>
      </w:r>
      <w:proofErr w:type="spellStart"/>
      <w:r w:rsidRPr="00EB0255">
        <w:rPr>
          <w:rFonts w:ascii="Times New Roman" w:hAnsi="Times New Roman" w:cs="Times New Roman"/>
          <w:sz w:val="24"/>
          <w:szCs w:val="24"/>
          <w:lang w:val="en-US"/>
        </w:rPr>
        <w:t>ru</w:t>
      </w:r>
      <w:proofErr w:type="spellEnd"/>
      <w:r w:rsidRPr="00EB0255">
        <w:rPr>
          <w:rFonts w:ascii="Times New Roman" w:hAnsi="Times New Roman" w:cs="Times New Roman"/>
          <w:sz w:val="24"/>
          <w:szCs w:val="24"/>
        </w:rPr>
        <w:t>/ в информационно-телекоммуникационной сети «Интернет».</w:t>
      </w:r>
    </w:p>
    <w:p w:rsidR="00EB0255" w:rsidRPr="00EB0255" w:rsidRDefault="00EB0255" w:rsidP="00EB0255">
      <w:pPr>
        <w:adjustRightInd w:val="0"/>
        <w:ind w:firstLine="708"/>
        <w:jc w:val="both"/>
      </w:pPr>
      <w:r w:rsidRPr="00EB0255">
        <w:t xml:space="preserve">3. Настоящее постановление вступает в силу </w:t>
      </w:r>
      <w:proofErr w:type="gramStart"/>
      <w:r w:rsidRPr="00EB0255">
        <w:t>с даты</w:t>
      </w:r>
      <w:proofErr w:type="gramEnd"/>
      <w:r w:rsidRPr="00EB0255">
        <w:t xml:space="preserve"> его опубликования.</w:t>
      </w:r>
    </w:p>
    <w:p w:rsidR="00EB0255" w:rsidRPr="00EB0255" w:rsidRDefault="00EB0255" w:rsidP="00EB0255">
      <w:pPr>
        <w:adjustRightInd w:val="0"/>
        <w:ind w:firstLine="708"/>
        <w:jc w:val="both"/>
      </w:pPr>
      <w:r w:rsidRPr="00EB0255">
        <w:t xml:space="preserve">4. </w:t>
      </w:r>
      <w:proofErr w:type="gramStart"/>
      <w:r w:rsidRPr="00EB0255">
        <w:t>Контроль за</w:t>
      </w:r>
      <w:proofErr w:type="gramEnd"/>
      <w:r w:rsidRPr="00EB0255">
        <w:t xml:space="preserve"> исполнением настоящего постановления оставляю за собой.</w:t>
      </w:r>
    </w:p>
    <w:p w:rsidR="00EB0255" w:rsidRPr="00EB0255" w:rsidRDefault="00EB0255" w:rsidP="00EB0255">
      <w:pPr>
        <w:pStyle w:val="5"/>
        <w:rPr>
          <w:b w:val="0"/>
          <w:bCs w:val="0"/>
          <w:sz w:val="24"/>
          <w:szCs w:val="24"/>
        </w:rPr>
      </w:pPr>
    </w:p>
    <w:p w:rsidR="00EB0255" w:rsidRPr="00EB0255" w:rsidRDefault="00EB0255" w:rsidP="00EB0255">
      <w:pPr>
        <w:pStyle w:val="5"/>
        <w:jc w:val="left"/>
        <w:rPr>
          <w:b w:val="0"/>
          <w:bCs w:val="0"/>
          <w:color w:val="auto"/>
          <w:sz w:val="24"/>
          <w:szCs w:val="24"/>
        </w:rPr>
      </w:pPr>
      <w:r w:rsidRPr="00EB0255">
        <w:rPr>
          <w:b w:val="0"/>
          <w:bCs w:val="0"/>
          <w:color w:val="auto"/>
          <w:sz w:val="24"/>
          <w:szCs w:val="24"/>
        </w:rPr>
        <w:t xml:space="preserve">Глава Володинского сельского поселения        </w:t>
      </w:r>
      <w:r w:rsidRPr="00EB0255">
        <w:rPr>
          <w:b w:val="0"/>
          <w:color w:val="auto"/>
          <w:sz w:val="24"/>
          <w:szCs w:val="24"/>
        </w:rPr>
        <w:t xml:space="preserve">          Р.П. Петрова                                                                                                                                                                            </w:t>
      </w:r>
    </w:p>
    <w:p w:rsidR="00EB0255" w:rsidRPr="00EB0255" w:rsidRDefault="00EB0255" w:rsidP="00EB0255"/>
    <w:p w:rsidR="00EB0255" w:rsidRPr="00EB0255" w:rsidRDefault="00EB0255" w:rsidP="00EB0255">
      <w:pPr>
        <w:pStyle w:val="af4"/>
        <w:tabs>
          <w:tab w:val="left" w:pos="8647"/>
        </w:tabs>
        <w:jc w:val="right"/>
        <w:rPr>
          <w:rFonts w:ascii="Times New Roman" w:hAnsi="Times New Roman" w:cs="Times New Roman"/>
          <w:sz w:val="24"/>
          <w:szCs w:val="24"/>
        </w:rPr>
      </w:pPr>
      <w:r w:rsidRPr="00EB0255">
        <w:rPr>
          <w:rFonts w:ascii="Times New Roman" w:hAnsi="Times New Roman" w:cs="Times New Roman"/>
          <w:sz w:val="24"/>
          <w:szCs w:val="24"/>
        </w:rPr>
        <w:t xml:space="preserve">Приложение  </w:t>
      </w:r>
    </w:p>
    <w:p w:rsidR="00EB0255" w:rsidRPr="00EB0255" w:rsidRDefault="00EB0255" w:rsidP="00EB0255">
      <w:pPr>
        <w:pStyle w:val="af4"/>
        <w:jc w:val="right"/>
        <w:rPr>
          <w:rFonts w:ascii="Times New Roman" w:hAnsi="Times New Roman" w:cs="Times New Roman"/>
          <w:sz w:val="24"/>
          <w:szCs w:val="24"/>
        </w:rPr>
      </w:pPr>
      <w:r w:rsidRPr="00EB0255">
        <w:rPr>
          <w:rFonts w:ascii="Times New Roman" w:hAnsi="Times New Roman" w:cs="Times New Roman"/>
          <w:sz w:val="24"/>
          <w:szCs w:val="24"/>
        </w:rPr>
        <w:t xml:space="preserve">                                                                                           к  постановлению    Администрации</w:t>
      </w:r>
    </w:p>
    <w:p w:rsidR="00EB0255" w:rsidRPr="00EB0255" w:rsidRDefault="00EB0255" w:rsidP="00EB0255">
      <w:pPr>
        <w:pStyle w:val="af4"/>
        <w:jc w:val="right"/>
        <w:rPr>
          <w:rFonts w:ascii="Times New Roman" w:hAnsi="Times New Roman" w:cs="Times New Roman"/>
          <w:sz w:val="24"/>
          <w:szCs w:val="24"/>
        </w:rPr>
      </w:pPr>
      <w:r w:rsidRPr="00EB0255">
        <w:rPr>
          <w:rFonts w:ascii="Times New Roman" w:hAnsi="Times New Roman" w:cs="Times New Roman"/>
          <w:sz w:val="24"/>
          <w:szCs w:val="24"/>
        </w:rPr>
        <w:t xml:space="preserve">                                                                                        Володинского   сельского поселения</w:t>
      </w:r>
    </w:p>
    <w:p w:rsidR="00EB0255" w:rsidRDefault="00EB0255" w:rsidP="00EB0255">
      <w:pPr>
        <w:tabs>
          <w:tab w:val="left" w:pos="5725"/>
        </w:tabs>
        <w:ind w:firstLine="567"/>
        <w:jc w:val="right"/>
      </w:pPr>
      <w:r w:rsidRPr="00EB0255">
        <w:t xml:space="preserve">                                                                              20 .020. 2023    №19</w:t>
      </w:r>
    </w:p>
    <w:p w:rsidR="00EB0255" w:rsidRPr="00EB0255" w:rsidRDefault="00EB0255" w:rsidP="00EB0255">
      <w:pPr>
        <w:tabs>
          <w:tab w:val="left" w:pos="5725"/>
        </w:tabs>
        <w:ind w:firstLine="567"/>
        <w:jc w:val="right"/>
      </w:pPr>
      <w:r w:rsidRPr="00EB0255">
        <w:t xml:space="preserve">   </w:t>
      </w:r>
    </w:p>
    <w:p w:rsidR="00EB0255" w:rsidRPr="00EB0255" w:rsidRDefault="00EB0255" w:rsidP="00EB0255">
      <w:pPr>
        <w:widowControl w:val="0"/>
        <w:autoSpaceDE w:val="0"/>
        <w:autoSpaceDN w:val="0"/>
        <w:adjustRightInd w:val="0"/>
        <w:jc w:val="center"/>
        <w:rPr>
          <w:bCs/>
        </w:rPr>
      </w:pPr>
      <w:r w:rsidRPr="00EB0255">
        <w:rPr>
          <w:rFonts w:eastAsia="PMingLiU"/>
          <w:bCs/>
        </w:rPr>
        <w:t xml:space="preserve">Административный регламент предоставления муниципальной услуги </w:t>
      </w:r>
      <w:r w:rsidRPr="00EB0255">
        <w:rPr>
          <w:bCs/>
        </w:rPr>
        <w:t>«Предоставление информации об объектах учета из реестра муниципального имущества»</w:t>
      </w:r>
    </w:p>
    <w:p w:rsidR="00EB0255" w:rsidRPr="00EB0255" w:rsidRDefault="00EB0255" w:rsidP="00EB0255">
      <w:pPr>
        <w:widowControl w:val="0"/>
        <w:autoSpaceDE w:val="0"/>
        <w:autoSpaceDN w:val="0"/>
        <w:adjustRightInd w:val="0"/>
        <w:ind w:left="567"/>
        <w:jc w:val="both"/>
      </w:pPr>
    </w:p>
    <w:p w:rsidR="00EB0255" w:rsidRPr="00EB0255" w:rsidRDefault="00EB0255" w:rsidP="00EB0255">
      <w:pPr>
        <w:widowControl w:val="0"/>
        <w:tabs>
          <w:tab w:val="left" w:pos="3686"/>
        </w:tabs>
        <w:suppressAutoHyphens/>
        <w:jc w:val="center"/>
      </w:pPr>
      <w:r w:rsidRPr="00EB0255">
        <w:t>1. Общие положения</w:t>
      </w:r>
    </w:p>
    <w:p w:rsidR="00EB0255" w:rsidRPr="00EB0255" w:rsidRDefault="00EB0255" w:rsidP="00EB0255">
      <w:pPr>
        <w:widowControl w:val="0"/>
        <w:autoSpaceDE w:val="0"/>
        <w:autoSpaceDN w:val="0"/>
        <w:adjustRightInd w:val="0"/>
        <w:jc w:val="both"/>
        <w:rPr>
          <w:rFonts w:eastAsia="PMingLiU"/>
          <w:bCs/>
        </w:rPr>
      </w:pPr>
      <w:r w:rsidRPr="00EB0255">
        <w:t xml:space="preserve">       Предмет регулирования Административного  регламента </w:t>
      </w:r>
    </w:p>
    <w:p w:rsidR="00EB0255" w:rsidRPr="00EB0255" w:rsidRDefault="00EB0255" w:rsidP="00EB0255">
      <w:pPr>
        <w:widowControl w:val="0"/>
        <w:tabs>
          <w:tab w:val="left" w:leader="underscore" w:pos="7498"/>
        </w:tabs>
        <w:ind w:right="-1"/>
        <w:jc w:val="both"/>
        <w:rPr>
          <w:color w:val="000000"/>
        </w:rPr>
      </w:pPr>
      <w:r w:rsidRPr="00EB0255">
        <w:t xml:space="preserve">       1.1.Административный регламент предоставления муниципальной услуги </w:t>
      </w:r>
      <w:r w:rsidRPr="00EB0255">
        <w:rPr>
          <w:bCs/>
        </w:rPr>
        <w:t>«Предоставление информации об объектах учета из реестра муниципального имущества»</w:t>
      </w:r>
      <w:r w:rsidRPr="00EB0255">
        <w:t xml:space="preserve">  (далее </w:t>
      </w:r>
      <w:proofErr w:type="gramStart"/>
      <w:r w:rsidRPr="00EB0255">
        <w:t>-А</w:t>
      </w:r>
      <w:proofErr w:type="gramEnd"/>
      <w:r w:rsidRPr="00EB0255">
        <w:t>дминистративный регламент)</w:t>
      </w:r>
      <w:r w:rsidRPr="00EB0255">
        <w:rPr>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B0255">
        <w:rPr>
          <w:bCs/>
        </w:rPr>
        <w:t>предоставлению информации об объектах учета из реестра муниципального имущества</w:t>
      </w:r>
      <w:r w:rsidRPr="00EB0255">
        <w:rPr>
          <w:color w:val="000000"/>
        </w:rPr>
        <w:t xml:space="preserve"> в муниципальном образовании  Володинское сельское поселение.</w:t>
      </w:r>
    </w:p>
    <w:p w:rsidR="00EB0255" w:rsidRPr="00EB0255" w:rsidRDefault="00EB0255" w:rsidP="00EB0255">
      <w:pPr>
        <w:autoSpaceDE w:val="0"/>
        <w:autoSpaceDN w:val="0"/>
        <w:adjustRightInd w:val="0"/>
        <w:jc w:val="both"/>
      </w:pPr>
      <w:r w:rsidRPr="00EB0255">
        <w:rPr>
          <w:b/>
        </w:rPr>
        <w:t xml:space="preserve">       </w:t>
      </w:r>
      <w:r w:rsidRPr="00EB0255">
        <w:t>Круг заявителей</w:t>
      </w:r>
    </w:p>
    <w:p w:rsidR="00EB0255" w:rsidRPr="00EB0255" w:rsidRDefault="00EB0255" w:rsidP="00EB0255">
      <w:pPr>
        <w:keepNext/>
        <w:keepLines/>
        <w:widowControl w:val="0"/>
        <w:ind w:right="-1" w:firstLine="709"/>
        <w:jc w:val="both"/>
        <w:outlineLvl w:val="0"/>
      </w:pPr>
      <w:r w:rsidRPr="00EB0255">
        <w:rPr>
          <w:bCs/>
          <w:color w:val="000000"/>
        </w:rPr>
        <w:t>Заявителями на получение муниципальной услуги являются граждане или юридические лица (их представители).</w:t>
      </w:r>
    </w:p>
    <w:p w:rsidR="00EB0255" w:rsidRPr="00EB0255" w:rsidRDefault="00EB0255" w:rsidP="00EB0255">
      <w:pPr>
        <w:keepNext/>
        <w:keepLines/>
        <w:widowControl w:val="0"/>
        <w:ind w:right="-1" w:firstLine="709"/>
        <w:jc w:val="both"/>
        <w:outlineLvl w:val="0"/>
      </w:pPr>
    </w:p>
    <w:p w:rsidR="00EB0255" w:rsidRPr="00EB0255" w:rsidRDefault="00EB0255" w:rsidP="00EB0255">
      <w:pPr>
        <w:autoSpaceDE w:val="0"/>
        <w:autoSpaceDN w:val="0"/>
        <w:adjustRightInd w:val="0"/>
        <w:jc w:val="both"/>
      </w:pPr>
      <w:r w:rsidRPr="00EB0255">
        <w:t>Требования к порядку информирования о порядке предоставлении муниципальной услуги</w:t>
      </w:r>
    </w:p>
    <w:p w:rsidR="00EB0255" w:rsidRPr="00EB0255" w:rsidRDefault="00EB0255" w:rsidP="006D41D8">
      <w:pPr>
        <w:widowControl w:val="0"/>
        <w:numPr>
          <w:ilvl w:val="0"/>
          <w:numId w:val="16"/>
        </w:numPr>
        <w:tabs>
          <w:tab w:val="left" w:pos="1481"/>
        </w:tabs>
        <w:ind w:right="-1" w:firstLine="709"/>
        <w:jc w:val="both"/>
        <w:rPr>
          <w:color w:val="000000"/>
        </w:rPr>
      </w:pPr>
      <w:r w:rsidRPr="00EB0255">
        <w:rPr>
          <w:color w:val="000000"/>
        </w:rPr>
        <w:t>Информирование о порядке предоставления муниципальной услуги осуществляется:</w:t>
      </w:r>
    </w:p>
    <w:p w:rsidR="00EB0255" w:rsidRPr="00EB0255" w:rsidRDefault="00EB0255" w:rsidP="006D41D8">
      <w:pPr>
        <w:widowControl w:val="0"/>
        <w:numPr>
          <w:ilvl w:val="0"/>
          <w:numId w:val="17"/>
        </w:numPr>
        <w:tabs>
          <w:tab w:val="left" w:pos="1125"/>
        </w:tabs>
        <w:ind w:right="-1" w:firstLine="709"/>
        <w:jc w:val="both"/>
        <w:rPr>
          <w:color w:val="000000"/>
        </w:rPr>
      </w:pPr>
      <w:r w:rsidRPr="00EB0255">
        <w:rPr>
          <w:color w:val="000000"/>
        </w:rPr>
        <w:t xml:space="preserve">непосредственно при личном приеме заявителя в </w:t>
      </w:r>
      <w:r w:rsidRPr="00EB0255">
        <w:rPr>
          <w:iCs/>
          <w:color w:val="000000"/>
        </w:rPr>
        <w:t xml:space="preserve">Администрации Володинского сельского поселения </w:t>
      </w:r>
      <w:r w:rsidRPr="00EB0255">
        <w:rPr>
          <w:color w:val="000000"/>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B0255" w:rsidRPr="00EB0255" w:rsidRDefault="00EB0255" w:rsidP="006D41D8">
      <w:pPr>
        <w:widowControl w:val="0"/>
        <w:numPr>
          <w:ilvl w:val="0"/>
          <w:numId w:val="17"/>
        </w:numPr>
        <w:tabs>
          <w:tab w:val="left" w:pos="1153"/>
        </w:tabs>
        <w:ind w:right="-1" w:firstLine="709"/>
        <w:jc w:val="both"/>
        <w:rPr>
          <w:color w:val="000000"/>
        </w:rPr>
      </w:pPr>
      <w:r w:rsidRPr="00EB0255">
        <w:rPr>
          <w:color w:val="000000"/>
        </w:rPr>
        <w:t>по телефону в Уполномоченном органе или МФЦ;</w:t>
      </w:r>
    </w:p>
    <w:p w:rsidR="00EB0255" w:rsidRPr="00EB0255" w:rsidRDefault="00EB0255" w:rsidP="006D41D8">
      <w:pPr>
        <w:widowControl w:val="0"/>
        <w:numPr>
          <w:ilvl w:val="0"/>
          <w:numId w:val="17"/>
        </w:numPr>
        <w:tabs>
          <w:tab w:val="left" w:pos="1153"/>
        </w:tabs>
        <w:ind w:right="-1" w:firstLine="709"/>
        <w:jc w:val="both"/>
        <w:rPr>
          <w:color w:val="000000"/>
        </w:rPr>
      </w:pPr>
      <w:r w:rsidRPr="00EB0255">
        <w:rPr>
          <w:color w:val="000000"/>
        </w:rPr>
        <w:t>письменно, в том числе посредством электронной почты, факсимильной связи;</w:t>
      </w:r>
    </w:p>
    <w:p w:rsidR="00EB0255" w:rsidRPr="00EB0255" w:rsidRDefault="00EB0255" w:rsidP="006D41D8">
      <w:pPr>
        <w:widowControl w:val="0"/>
        <w:numPr>
          <w:ilvl w:val="0"/>
          <w:numId w:val="17"/>
        </w:numPr>
        <w:tabs>
          <w:tab w:val="left" w:pos="1164"/>
        </w:tabs>
        <w:ind w:right="-1" w:firstLine="709"/>
        <w:jc w:val="both"/>
        <w:rPr>
          <w:color w:val="000000"/>
        </w:rPr>
      </w:pPr>
      <w:r w:rsidRPr="00EB0255">
        <w:rPr>
          <w:color w:val="000000"/>
        </w:rPr>
        <w:t>посредством размещения в открытой и доступной форме информации:</w:t>
      </w:r>
    </w:p>
    <w:p w:rsidR="00EB0255" w:rsidRPr="00EB0255" w:rsidRDefault="00EB0255" w:rsidP="00EB0255">
      <w:pPr>
        <w:widowControl w:val="0"/>
        <w:ind w:right="-1" w:firstLine="709"/>
        <w:jc w:val="both"/>
        <w:rPr>
          <w:color w:val="000000"/>
        </w:rPr>
      </w:pPr>
      <w:r w:rsidRPr="00EB0255">
        <w:rPr>
          <w:color w:val="000000"/>
        </w:rPr>
        <w:t xml:space="preserve">в федеральной государственной информационной системе «Единый портал государственных и муниципальных услуг (функций)» </w:t>
      </w:r>
      <w:r w:rsidRPr="00EB0255">
        <w:t>(</w:t>
      </w:r>
      <w:hyperlink r:id="rId84" w:history="1">
        <w:r w:rsidRPr="00EB0255">
          <w:rPr>
            <w:u w:val="single"/>
            <w:lang w:val="en-US"/>
          </w:rPr>
          <w:t>https</w:t>
        </w:r>
        <w:r w:rsidRPr="00EB0255">
          <w:rPr>
            <w:u w:val="single"/>
          </w:rPr>
          <w:t>://</w:t>
        </w:r>
        <w:r w:rsidRPr="00EB0255">
          <w:rPr>
            <w:u w:val="single"/>
            <w:lang w:val="en-US"/>
          </w:rPr>
          <w:t>www</w:t>
        </w:r>
        <w:r w:rsidRPr="00EB0255">
          <w:rPr>
            <w:u w:val="single"/>
          </w:rPr>
          <w:t>.</w:t>
        </w:r>
        <w:proofErr w:type="spellStart"/>
        <w:r w:rsidRPr="00EB0255">
          <w:rPr>
            <w:u w:val="single"/>
            <w:lang w:val="en-US"/>
          </w:rPr>
          <w:t>gosuslugi</w:t>
        </w:r>
        <w:proofErr w:type="spellEnd"/>
        <w:r w:rsidRPr="00EB0255">
          <w:rPr>
            <w:u w:val="single"/>
          </w:rPr>
          <w:t>.</w:t>
        </w:r>
        <w:proofErr w:type="spellStart"/>
        <w:r w:rsidRPr="00EB0255">
          <w:rPr>
            <w:u w:val="single"/>
            <w:lang w:val="en-US"/>
          </w:rPr>
          <w:t>ru</w:t>
        </w:r>
        <w:proofErr w:type="spellEnd"/>
        <w:r w:rsidRPr="00EB0255">
          <w:rPr>
            <w:u w:val="single"/>
          </w:rPr>
          <w:t>/</w:t>
        </w:r>
      </w:hyperlink>
      <w:r w:rsidRPr="00EB0255">
        <w:rPr>
          <w:color w:val="000000"/>
        </w:rPr>
        <w:t>) (далее - ЕПГУ);</w:t>
      </w:r>
    </w:p>
    <w:p w:rsidR="00EB0255" w:rsidRPr="00EB0255" w:rsidRDefault="00EB0255" w:rsidP="00EB0255">
      <w:pPr>
        <w:widowControl w:val="0"/>
        <w:ind w:right="-1" w:firstLine="709"/>
        <w:jc w:val="both"/>
        <w:rPr>
          <w:color w:val="000000"/>
        </w:rPr>
      </w:pPr>
      <w:r w:rsidRPr="00EB0255">
        <w:rPr>
          <w:color w:val="000000"/>
        </w:rPr>
        <w:t xml:space="preserve">на официальном сайте Уполномоченного органа </w:t>
      </w:r>
      <w:r w:rsidRPr="00EB0255">
        <w:rPr>
          <w:lang w:val="en-US"/>
        </w:rPr>
        <w:t>http</w:t>
      </w:r>
      <w:r w:rsidRPr="00EB0255">
        <w:t>://</w:t>
      </w:r>
      <w:proofErr w:type="spellStart"/>
      <w:r w:rsidRPr="00EB0255">
        <w:rPr>
          <w:lang w:val="en-US"/>
        </w:rPr>
        <w:t>volodino</w:t>
      </w:r>
      <w:proofErr w:type="spellEnd"/>
      <w:r w:rsidRPr="00EB0255">
        <w:t>70.</w:t>
      </w:r>
      <w:proofErr w:type="spellStart"/>
      <w:r w:rsidRPr="00EB0255">
        <w:rPr>
          <w:lang w:val="en-US"/>
        </w:rPr>
        <w:t>ru</w:t>
      </w:r>
      <w:proofErr w:type="spellEnd"/>
      <w:r w:rsidRPr="00EB0255">
        <w:t>/</w:t>
      </w:r>
      <w:r w:rsidRPr="00EB0255">
        <w:rPr>
          <w:iCs/>
          <w:color w:val="000000"/>
        </w:rPr>
        <w:t>;</w:t>
      </w:r>
    </w:p>
    <w:p w:rsidR="00EB0255" w:rsidRPr="00EB0255" w:rsidRDefault="00EB0255" w:rsidP="006D41D8">
      <w:pPr>
        <w:widowControl w:val="0"/>
        <w:numPr>
          <w:ilvl w:val="0"/>
          <w:numId w:val="17"/>
        </w:numPr>
        <w:tabs>
          <w:tab w:val="left" w:pos="1164"/>
        </w:tabs>
        <w:ind w:right="-1" w:firstLine="709"/>
        <w:jc w:val="both"/>
        <w:rPr>
          <w:color w:val="000000"/>
        </w:rPr>
      </w:pPr>
      <w:r w:rsidRPr="00EB0255">
        <w:rPr>
          <w:color w:val="000000"/>
        </w:rPr>
        <w:t>посредством размещения информации на информационных стендах Уполномоченного органа или МФЦ.</w:t>
      </w:r>
    </w:p>
    <w:p w:rsidR="00EB0255" w:rsidRPr="00EB0255" w:rsidRDefault="00EB0255" w:rsidP="006D41D8">
      <w:pPr>
        <w:widowControl w:val="0"/>
        <w:numPr>
          <w:ilvl w:val="0"/>
          <w:numId w:val="16"/>
        </w:numPr>
        <w:tabs>
          <w:tab w:val="left" w:pos="1289"/>
        </w:tabs>
        <w:ind w:right="-1" w:firstLine="709"/>
        <w:jc w:val="both"/>
        <w:rPr>
          <w:color w:val="000000"/>
        </w:rPr>
      </w:pPr>
      <w:r w:rsidRPr="00EB0255">
        <w:rPr>
          <w:color w:val="000000"/>
        </w:rPr>
        <w:t>Информирование осуществляется по вопросам, касающимся:</w:t>
      </w:r>
    </w:p>
    <w:p w:rsidR="00EB0255" w:rsidRPr="00EB0255" w:rsidRDefault="00EB0255" w:rsidP="00EB0255">
      <w:pPr>
        <w:widowControl w:val="0"/>
        <w:tabs>
          <w:tab w:val="left" w:pos="5654"/>
          <w:tab w:val="left" w:pos="7972"/>
        </w:tabs>
        <w:ind w:right="-1" w:firstLine="709"/>
        <w:jc w:val="both"/>
        <w:rPr>
          <w:color w:val="000000"/>
        </w:rPr>
      </w:pPr>
      <w:r w:rsidRPr="00EB0255">
        <w:rPr>
          <w:color w:val="000000"/>
        </w:rPr>
        <w:t>способов подачи заявления о предоставлении муниципальной услуги;</w:t>
      </w:r>
    </w:p>
    <w:p w:rsidR="00EB0255" w:rsidRPr="00EB0255" w:rsidRDefault="00EB0255" w:rsidP="00EB0255">
      <w:pPr>
        <w:widowControl w:val="0"/>
        <w:ind w:right="-1" w:firstLine="709"/>
        <w:jc w:val="both"/>
        <w:rPr>
          <w:color w:val="000000"/>
        </w:rPr>
      </w:pPr>
      <w:r w:rsidRPr="00EB0255">
        <w:rPr>
          <w:color w:val="000000"/>
        </w:rPr>
        <w:t>адресов Уполномоченного органа и МФЦ, обращение в которые необходимо для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справочной информации о работе Уполномоченного органа (структурных подразделений Уполномоченного органа);</w:t>
      </w:r>
    </w:p>
    <w:p w:rsidR="00EB0255" w:rsidRPr="00EB0255" w:rsidRDefault="00EB0255" w:rsidP="00EB0255">
      <w:pPr>
        <w:widowControl w:val="0"/>
        <w:tabs>
          <w:tab w:val="left" w:pos="5654"/>
          <w:tab w:val="left" w:pos="7972"/>
        </w:tabs>
        <w:ind w:right="-1" w:firstLine="709"/>
        <w:jc w:val="both"/>
        <w:rPr>
          <w:color w:val="000000"/>
        </w:rPr>
      </w:pPr>
      <w:r w:rsidRPr="00EB0255">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порядка и сроков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по вопросам предоставления услуг, которые являются необходимыми и обязательными для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255" w:rsidRPr="00EB0255" w:rsidRDefault="00EB0255" w:rsidP="00EB0255">
      <w:pPr>
        <w:widowControl w:val="0"/>
        <w:ind w:right="-1" w:firstLine="709"/>
        <w:jc w:val="both"/>
        <w:rPr>
          <w:color w:val="000000"/>
        </w:rPr>
      </w:pPr>
      <w:r w:rsidRPr="00EB0255">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255" w:rsidRPr="00EB0255" w:rsidRDefault="00EB0255" w:rsidP="006D41D8">
      <w:pPr>
        <w:widowControl w:val="0"/>
        <w:numPr>
          <w:ilvl w:val="0"/>
          <w:numId w:val="16"/>
        </w:numPr>
        <w:tabs>
          <w:tab w:val="left" w:pos="1278"/>
        </w:tabs>
        <w:ind w:right="-1" w:firstLine="709"/>
        <w:jc w:val="both"/>
        <w:rPr>
          <w:color w:val="000000"/>
        </w:rPr>
      </w:pPr>
      <w:r w:rsidRPr="00EB0255">
        <w:rPr>
          <w:color w:val="000000"/>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EB0255">
        <w:rPr>
          <w:color w:val="000000"/>
        </w:rPr>
        <w:t>обратившихся</w:t>
      </w:r>
      <w:proofErr w:type="gramEnd"/>
      <w:r w:rsidRPr="00EB0255">
        <w:rPr>
          <w:color w:val="000000"/>
        </w:rPr>
        <w:t xml:space="preserve"> по интересующим вопросам.</w:t>
      </w:r>
    </w:p>
    <w:p w:rsidR="00EB0255" w:rsidRPr="00EB0255" w:rsidRDefault="00EB0255" w:rsidP="00EB0255">
      <w:pPr>
        <w:widowControl w:val="0"/>
        <w:ind w:right="-1" w:firstLine="709"/>
        <w:jc w:val="both"/>
        <w:rPr>
          <w:color w:val="000000"/>
        </w:rPr>
      </w:pPr>
      <w:r w:rsidRPr="00EB0255">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255" w:rsidRPr="00EB0255" w:rsidRDefault="00EB0255" w:rsidP="00EB0255">
      <w:pPr>
        <w:widowControl w:val="0"/>
        <w:ind w:right="-1" w:firstLine="709"/>
        <w:jc w:val="both"/>
        <w:rPr>
          <w:color w:val="000000"/>
        </w:rPr>
      </w:pPr>
      <w:r w:rsidRPr="00EB0255">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255" w:rsidRPr="00EB0255" w:rsidRDefault="00EB0255" w:rsidP="00EB0255">
      <w:pPr>
        <w:widowControl w:val="0"/>
        <w:ind w:right="-1" w:firstLine="709"/>
        <w:jc w:val="both"/>
        <w:rPr>
          <w:color w:val="000000"/>
        </w:rPr>
      </w:pPr>
      <w:r w:rsidRPr="00EB0255">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EB0255" w:rsidRPr="00EB0255" w:rsidRDefault="00EB0255" w:rsidP="00EB0255">
      <w:pPr>
        <w:widowControl w:val="0"/>
        <w:ind w:right="-1" w:firstLine="709"/>
        <w:jc w:val="both"/>
        <w:rPr>
          <w:color w:val="000000"/>
        </w:rPr>
      </w:pPr>
      <w:r w:rsidRPr="00EB0255">
        <w:rPr>
          <w:color w:val="000000"/>
        </w:rPr>
        <w:t>изложить обращение в письменной форме;</w:t>
      </w:r>
    </w:p>
    <w:p w:rsidR="00EB0255" w:rsidRPr="00EB0255" w:rsidRDefault="00EB0255" w:rsidP="00EB0255">
      <w:pPr>
        <w:widowControl w:val="0"/>
        <w:ind w:right="-1" w:firstLine="709"/>
        <w:jc w:val="both"/>
        <w:rPr>
          <w:color w:val="000000"/>
        </w:rPr>
      </w:pPr>
      <w:r w:rsidRPr="00EB0255">
        <w:rPr>
          <w:color w:val="000000"/>
        </w:rPr>
        <w:t>назначить другое время для консультаций.</w:t>
      </w:r>
    </w:p>
    <w:p w:rsidR="00EB0255" w:rsidRPr="00EB0255" w:rsidRDefault="00EB0255" w:rsidP="00EB0255">
      <w:pPr>
        <w:widowControl w:val="0"/>
        <w:ind w:right="-1" w:firstLine="709"/>
        <w:jc w:val="both"/>
        <w:rPr>
          <w:color w:val="000000"/>
        </w:rPr>
      </w:pPr>
      <w:r w:rsidRPr="00EB025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255" w:rsidRPr="00EB0255" w:rsidRDefault="00EB0255" w:rsidP="00EB0255">
      <w:pPr>
        <w:widowControl w:val="0"/>
        <w:ind w:right="-1" w:firstLine="709"/>
        <w:jc w:val="both"/>
        <w:rPr>
          <w:color w:val="000000"/>
        </w:rPr>
      </w:pPr>
      <w:r w:rsidRPr="00EB0255">
        <w:rPr>
          <w:color w:val="000000"/>
        </w:rPr>
        <w:t>Продолжительность информирования по телефону не должна превышать 10 минут.</w:t>
      </w:r>
    </w:p>
    <w:p w:rsidR="00EB0255" w:rsidRPr="00EB0255" w:rsidRDefault="00EB0255" w:rsidP="00EB0255">
      <w:pPr>
        <w:widowControl w:val="0"/>
        <w:ind w:right="-1" w:firstLine="709"/>
        <w:jc w:val="both"/>
        <w:rPr>
          <w:color w:val="000000"/>
        </w:rPr>
      </w:pPr>
      <w:r w:rsidRPr="00EB0255">
        <w:rPr>
          <w:color w:val="000000"/>
        </w:rPr>
        <w:t>Информирование осуществляется в соответствии с графиком приема граждан.</w:t>
      </w:r>
    </w:p>
    <w:p w:rsidR="00EB0255" w:rsidRPr="00EB0255" w:rsidRDefault="00EB0255" w:rsidP="006D41D8">
      <w:pPr>
        <w:widowControl w:val="0"/>
        <w:numPr>
          <w:ilvl w:val="0"/>
          <w:numId w:val="16"/>
        </w:numPr>
        <w:tabs>
          <w:tab w:val="left" w:pos="1262"/>
        </w:tabs>
        <w:ind w:right="-1" w:firstLine="709"/>
        <w:jc w:val="both"/>
        <w:rPr>
          <w:color w:val="000000"/>
        </w:rPr>
      </w:pPr>
      <w:r w:rsidRPr="00EB0255">
        <w:rPr>
          <w:color w:val="000000"/>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B0255" w:rsidRPr="00EB0255" w:rsidRDefault="00EB0255" w:rsidP="006D41D8">
      <w:pPr>
        <w:widowControl w:val="0"/>
        <w:numPr>
          <w:ilvl w:val="0"/>
          <w:numId w:val="16"/>
        </w:numPr>
        <w:tabs>
          <w:tab w:val="left" w:pos="1331"/>
        </w:tabs>
        <w:ind w:right="-1" w:firstLine="709"/>
        <w:jc w:val="both"/>
        <w:rPr>
          <w:color w:val="000000"/>
        </w:rPr>
      </w:pPr>
      <w:r w:rsidRPr="00EB0255">
        <w:rPr>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B0255" w:rsidRPr="00EB0255" w:rsidRDefault="00EB0255" w:rsidP="00EB0255">
      <w:pPr>
        <w:widowControl w:val="0"/>
        <w:tabs>
          <w:tab w:val="left" w:pos="2950"/>
          <w:tab w:val="left" w:pos="6259"/>
        </w:tabs>
        <w:ind w:right="-1" w:firstLine="709"/>
        <w:jc w:val="both"/>
        <w:rPr>
          <w:color w:val="000000"/>
        </w:rPr>
      </w:pPr>
      <w:proofErr w:type="gramStart"/>
      <w:r w:rsidRPr="00EB0255">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0255" w:rsidRPr="00EB0255" w:rsidRDefault="00EB0255" w:rsidP="006D41D8">
      <w:pPr>
        <w:widowControl w:val="0"/>
        <w:numPr>
          <w:ilvl w:val="0"/>
          <w:numId w:val="16"/>
        </w:numPr>
        <w:tabs>
          <w:tab w:val="left" w:pos="1262"/>
        </w:tabs>
        <w:ind w:right="-1" w:firstLine="709"/>
        <w:jc w:val="both"/>
        <w:rPr>
          <w:color w:val="000000"/>
        </w:rPr>
      </w:pPr>
      <w:r w:rsidRPr="00EB0255">
        <w:rPr>
          <w:color w:val="000000"/>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B0255" w:rsidRPr="00EB0255" w:rsidRDefault="00EB0255" w:rsidP="00EB0255">
      <w:pPr>
        <w:widowControl w:val="0"/>
        <w:ind w:right="-1" w:firstLine="709"/>
        <w:jc w:val="both"/>
        <w:rPr>
          <w:color w:val="000000"/>
        </w:rPr>
      </w:pPr>
      <w:r w:rsidRPr="00EB0255">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EB0255" w:rsidRPr="00EB0255" w:rsidRDefault="00EB0255" w:rsidP="00EB0255">
      <w:pPr>
        <w:widowControl w:val="0"/>
        <w:ind w:right="-1" w:firstLine="709"/>
        <w:jc w:val="both"/>
        <w:rPr>
          <w:color w:val="000000"/>
        </w:rPr>
      </w:pPr>
      <w:r w:rsidRPr="00EB0255">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0255" w:rsidRPr="00EB0255" w:rsidRDefault="00EB0255" w:rsidP="00EB0255">
      <w:pPr>
        <w:widowControl w:val="0"/>
        <w:ind w:right="-1" w:firstLine="709"/>
        <w:jc w:val="both"/>
        <w:rPr>
          <w:color w:val="000000"/>
        </w:rPr>
      </w:pPr>
      <w:r w:rsidRPr="00EB0255">
        <w:rPr>
          <w:color w:val="000000"/>
        </w:rPr>
        <w:t xml:space="preserve">адрес официального сайта, а также электронной почты и (или) </w:t>
      </w:r>
      <w:r w:rsidRPr="00EB0255">
        <w:rPr>
          <w:color w:val="000000"/>
        </w:rPr>
        <w:lastRenderedPageBreak/>
        <w:t>формы обратной связи Уполномоченного органа в сети «Интернет».</w:t>
      </w:r>
    </w:p>
    <w:p w:rsidR="00EB0255" w:rsidRPr="00EB0255" w:rsidRDefault="00EB0255" w:rsidP="006D41D8">
      <w:pPr>
        <w:widowControl w:val="0"/>
        <w:numPr>
          <w:ilvl w:val="0"/>
          <w:numId w:val="16"/>
        </w:numPr>
        <w:tabs>
          <w:tab w:val="left" w:pos="1381"/>
        </w:tabs>
        <w:ind w:right="-1" w:firstLine="709"/>
        <w:jc w:val="both"/>
        <w:rPr>
          <w:color w:val="000000"/>
        </w:rPr>
      </w:pPr>
      <w:r w:rsidRPr="00EB0255">
        <w:rPr>
          <w:color w:val="00000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B0255" w:rsidRPr="00EB0255" w:rsidRDefault="00EB0255" w:rsidP="006D41D8">
      <w:pPr>
        <w:widowControl w:val="0"/>
        <w:numPr>
          <w:ilvl w:val="0"/>
          <w:numId w:val="16"/>
        </w:numPr>
        <w:tabs>
          <w:tab w:val="left" w:pos="1504"/>
        </w:tabs>
        <w:ind w:right="-1" w:firstLine="709"/>
        <w:jc w:val="both"/>
        <w:rPr>
          <w:color w:val="000000"/>
        </w:rPr>
      </w:pPr>
      <w:r w:rsidRPr="00EB0255">
        <w:rPr>
          <w:color w:val="000000"/>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EB0255" w:rsidRPr="00EB0255" w:rsidRDefault="00EB0255" w:rsidP="006D41D8">
      <w:pPr>
        <w:widowControl w:val="0"/>
        <w:numPr>
          <w:ilvl w:val="0"/>
          <w:numId w:val="16"/>
        </w:numPr>
        <w:tabs>
          <w:tab w:val="left" w:pos="1504"/>
        </w:tabs>
        <w:ind w:right="-1" w:firstLine="709"/>
        <w:jc w:val="both"/>
        <w:rPr>
          <w:color w:val="000000"/>
        </w:rPr>
      </w:pPr>
      <w:r w:rsidRPr="00EB0255">
        <w:rPr>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0255" w:rsidRPr="00EB0255" w:rsidRDefault="00EB0255" w:rsidP="00EB0255">
      <w:pPr>
        <w:pStyle w:val="ConsPlusNormal"/>
        <w:ind w:firstLine="540"/>
        <w:jc w:val="both"/>
        <w:rPr>
          <w:rFonts w:ascii="Times New Roman" w:hAnsi="Times New Roman" w:cs="Times New Roman"/>
          <w:sz w:val="24"/>
          <w:szCs w:val="24"/>
        </w:rPr>
      </w:pPr>
    </w:p>
    <w:p w:rsidR="00EB0255" w:rsidRPr="00EB0255" w:rsidRDefault="00EB0255" w:rsidP="00EB0255">
      <w:pPr>
        <w:widowControl w:val="0"/>
        <w:tabs>
          <w:tab w:val="left" w:pos="3686"/>
        </w:tabs>
        <w:suppressAutoHyphens/>
        <w:jc w:val="center"/>
      </w:pPr>
      <w:r w:rsidRPr="00EB0255">
        <w:t>2. Стандарт предоставления муниципальной услуги</w:t>
      </w:r>
    </w:p>
    <w:p w:rsidR="00EB0255" w:rsidRPr="00EB0255" w:rsidRDefault="00EB0255" w:rsidP="00EB0255">
      <w:pPr>
        <w:autoSpaceDE w:val="0"/>
        <w:autoSpaceDN w:val="0"/>
        <w:adjustRightInd w:val="0"/>
        <w:jc w:val="both"/>
      </w:pPr>
      <w:r w:rsidRPr="00EB0255">
        <w:t xml:space="preserve">         Наименование муниципальной услуги</w:t>
      </w:r>
    </w:p>
    <w:p w:rsidR="00EB0255" w:rsidRPr="00EB0255" w:rsidRDefault="00EB0255" w:rsidP="006D41D8">
      <w:pPr>
        <w:widowControl w:val="0"/>
        <w:numPr>
          <w:ilvl w:val="0"/>
          <w:numId w:val="18"/>
        </w:numPr>
        <w:tabs>
          <w:tab w:val="left" w:pos="1237"/>
        </w:tabs>
        <w:ind w:right="-1" w:firstLine="709"/>
        <w:jc w:val="both"/>
        <w:rPr>
          <w:color w:val="000000"/>
        </w:rPr>
      </w:pPr>
      <w:r w:rsidRPr="00EB0255">
        <w:rPr>
          <w:color w:val="000000"/>
        </w:rPr>
        <w:t xml:space="preserve">Муниципальная услуга </w:t>
      </w:r>
      <w:r w:rsidRPr="00EB0255">
        <w:rPr>
          <w:bCs/>
        </w:rPr>
        <w:t>«Предоставление информации об объектах учета из реестра муниципального имущества».</w:t>
      </w:r>
      <w:r w:rsidRPr="00EB0255">
        <w:t xml:space="preserve">  </w:t>
      </w:r>
    </w:p>
    <w:p w:rsidR="00EB0255" w:rsidRPr="00EB0255" w:rsidRDefault="00EB0255" w:rsidP="00EB0255">
      <w:pPr>
        <w:keepNext/>
        <w:keepLines/>
        <w:widowControl w:val="0"/>
        <w:ind w:right="-1"/>
        <w:jc w:val="both"/>
        <w:outlineLvl w:val="0"/>
        <w:rPr>
          <w:bCs/>
          <w:color w:val="000000"/>
        </w:rPr>
      </w:pPr>
      <w:bookmarkStart w:id="225" w:name="bookmark5"/>
      <w:r w:rsidRPr="00EB0255">
        <w:rPr>
          <w:bCs/>
          <w:color w:val="000000"/>
        </w:rPr>
        <w:t xml:space="preserve">         Наименование органа, </w:t>
      </w:r>
      <w:bookmarkEnd w:id="225"/>
      <w:r w:rsidRPr="00EB0255">
        <w:rPr>
          <w:bCs/>
          <w:color w:val="000000"/>
        </w:rPr>
        <w:t xml:space="preserve">предоставляющего </w:t>
      </w:r>
      <w:bookmarkStart w:id="226" w:name="bookmark6"/>
      <w:r w:rsidRPr="00EB0255">
        <w:rPr>
          <w:bCs/>
          <w:color w:val="000000"/>
        </w:rPr>
        <w:t>муниципальную услугу</w:t>
      </w:r>
      <w:bookmarkEnd w:id="226"/>
    </w:p>
    <w:p w:rsidR="00EB0255" w:rsidRPr="00EB0255" w:rsidRDefault="00EB0255" w:rsidP="006D41D8">
      <w:pPr>
        <w:widowControl w:val="0"/>
        <w:numPr>
          <w:ilvl w:val="0"/>
          <w:numId w:val="18"/>
        </w:numPr>
        <w:tabs>
          <w:tab w:val="left" w:pos="1656"/>
        </w:tabs>
        <w:ind w:right="-1" w:firstLine="709"/>
        <w:jc w:val="both"/>
        <w:rPr>
          <w:i/>
          <w:iCs/>
          <w:color w:val="000000"/>
        </w:rPr>
      </w:pPr>
      <w:r w:rsidRPr="00EB0255">
        <w:rPr>
          <w:color w:val="000000"/>
        </w:rPr>
        <w:t>Муниципальная услуга предоставляется Уполномоченным органом - Администрацией  Володинского сельского поселения</w:t>
      </w:r>
      <w:r w:rsidRPr="00EB0255">
        <w:rPr>
          <w:i/>
          <w:iCs/>
          <w:color w:val="000000"/>
        </w:rPr>
        <w:t>.</w:t>
      </w:r>
    </w:p>
    <w:p w:rsidR="00EB0255" w:rsidRPr="00EB0255" w:rsidRDefault="00EB0255" w:rsidP="006D41D8">
      <w:pPr>
        <w:widowControl w:val="0"/>
        <w:numPr>
          <w:ilvl w:val="0"/>
          <w:numId w:val="18"/>
        </w:numPr>
        <w:tabs>
          <w:tab w:val="left" w:pos="1271"/>
          <w:tab w:val="num" w:pos="1715"/>
        </w:tabs>
        <w:ind w:right="-1" w:firstLine="709"/>
        <w:jc w:val="both"/>
        <w:rPr>
          <w:color w:val="000000"/>
        </w:rPr>
      </w:pPr>
      <w:r w:rsidRPr="00EB0255">
        <w:rPr>
          <w:color w:val="000000"/>
        </w:rPr>
        <w:t>В предоставлении муниципальной услуги принимает участие МФЦ.</w:t>
      </w:r>
    </w:p>
    <w:p w:rsidR="00EB0255" w:rsidRPr="00EB0255" w:rsidRDefault="00EB0255" w:rsidP="00EB0255">
      <w:pPr>
        <w:widowControl w:val="0"/>
        <w:ind w:right="-1"/>
        <w:jc w:val="both"/>
        <w:rPr>
          <w:color w:val="000000"/>
        </w:rPr>
      </w:pPr>
      <w:r w:rsidRPr="00EB0255">
        <w:rPr>
          <w:color w:val="000000"/>
        </w:rPr>
        <w:t xml:space="preserve">           При предоставлении муниципальной услуги Уполномоченный орган взаимодействует </w:t>
      </w:r>
      <w:proofErr w:type="gramStart"/>
      <w:r w:rsidRPr="00EB0255">
        <w:rPr>
          <w:color w:val="000000"/>
        </w:rPr>
        <w:t>с</w:t>
      </w:r>
      <w:proofErr w:type="gramEnd"/>
      <w:r w:rsidRPr="00EB0255">
        <w:rPr>
          <w:color w:val="000000"/>
        </w:rPr>
        <w:t>:</w:t>
      </w:r>
    </w:p>
    <w:p w:rsidR="00EB0255" w:rsidRPr="00EB0255" w:rsidRDefault="00EB0255" w:rsidP="006D41D8">
      <w:pPr>
        <w:widowControl w:val="0"/>
        <w:numPr>
          <w:ilvl w:val="0"/>
          <w:numId w:val="19"/>
        </w:numPr>
        <w:tabs>
          <w:tab w:val="left" w:pos="1134"/>
        </w:tabs>
        <w:ind w:right="-1" w:firstLine="709"/>
        <w:jc w:val="both"/>
        <w:rPr>
          <w:color w:val="000000"/>
        </w:rPr>
      </w:pPr>
      <w:r w:rsidRPr="00EB0255">
        <w:rPr>
          <w:color w:val="000000"/>
        </w:rPr>
        <w:t>Федеральной налоговой службой Российской Федерации в части получения сведений из Единого государственного реестра юридических лиц;</w:t>
      </w:r>
    </w:p>
    <w:p w:rsidR="00EB0255" w:rsidRPr="00EB0255" w:rsidRDefault="00EB0255" w:rsidP="006D41D8">
      <w:pPr>
        <w:widowControl w:val="0"/>
        <w:numPr>
          <w:ilvl w:val="0"/>
          <w:numId w:val="18"/>
        </w:numPr>
        <w:tabs>
          <w:tab w:val="left" w:pos="1504"/>
        </w:tabs>
        <w:ind w:right="-1" w:firstLine="709"/>
        <w:jc w:val="both"/>
        <w:rPr>
          <w:color w:val="000000"/>
        </w:rPr>
      </w:pPr>
      <w:r w:rsidRPr="00EB0255">
        <w:rPr>
          <w:color w:val="000000"/>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B0255" w:rsidRPr="00EB0255" w:rsidRDefault="00EB0255" w:rsidP="00EB0255">
      <w:pPr>
        <w:autoSpaceDE w:val="0"/>
        <w:autoSpaceDN w:val="0"/>
        <w:adjustRightInd w:val="0"/>
      </w:pPr>
      <w:r w:rsidRPr="00EB0255">
        <w:t xml:space="preserve">            Результат предоставления муниципальной услуги</w:t>
      </w:r>
    </w:p>
    <w:p w:rsidR="00EB0255" w:rsidRPr="00EB0255" w:rsidRDefault="00EB0255" w:rsidP="006D41D8">
      <w:pPr>
        <w:widowControl w:val="0"/>
        <w:numPr>
          <w:ilvl w:val="0"/>
          <w:numId w:val="18"/>
        </w:numPr>
        <w:tabs>
          <w:tab w:val="left" w:pos="1258"/>
        </w:tabs>
        <w:ind w:right="-1" w:firstLine="709"/>
        <w:jc w:val="both"/>
        <w:rPr>
          <w:color w:val="000000"/>
        </w:rPr>
      </w:pPr>
      <w:r w:rsidRPr="00EB0255">
        <w:rPr>
          <w:color w:val="000000"/>
        </w:rPr>
        <w:t>Результатом предоставления муниципальной услуги является:</w:t>
      </w:r>
    </w:p>
    <w:p w:rsidR="00EB0255" w:rsidRPr="00EB0255" w:rsidRDefault="00EB0255" w:rsidP="00EB0255">
      <w:pPr>
        <w:pStyle w:val="afa"/>
      </w:pPr>
      <w:r w:rsidRPr="00EB0255">
        <w:t>1) 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Кривошеинский район Томской области (далее – информация);</w:t>
      </w:r>
    </w:p>
    <w:p w:rsidR="00EB0255" w:rsidRPr="00EB0255" w:rsidRDefault="00EB0255" w:rsidP="00EB0255">
      <w:pPr>
        <w:widowControl w:val="0"/>
        <w:tabs>
          <w:tab w:val="left" w:pos="1134"/>
          <w:tab w:val="left" w:pos="1166"/>
        </w:tabs>
        <w:spacing w:line="322" w:lineRule="exact"/>
        <w:ind w:right="-1"/>
        <w:jc w:val="both"/>
      </w:pPr>
      <w:r w:rsidRPr="00EB0255">
        <w:t xml:space="preserve">            2) уведомление об отказе в предоставлении муниципальной услуги.</w:t>
      </w:r>
    </w:p>
    <w:p w:rsidR="00EB0255" w:rsidRPr="00EB0255" w:rsidRDefault="00EB0255" w:rsidP="00EB0255">
      <w:pPr>
        <w:ind w:firstLine="709"/>
        <w:jc w:val="both"/>
        <w:rPr>
          <w:i/>
        </w:rPr>
      </w:pPr>
      <w:r w:rsidRPr="00EB0255">
        <w:t xml:space="preserve">Результат предоставления муниципальной услуги предоставляется в виде выписок из реестра. </w:t>
      </w:r>
    </w:p>
    <w:p w:rsidR="00EB0255" w:rsidRPr="00EB0255" w:rsidRDefault="00EB0255" w:rsidP="00EB0255">
      <w:pPr>
        <w:autoSpaceDE w:val="0"/>
        <w:autoSpaceDN w:val="0"/>
        <w:adjustRightInd w:val="0"/>
        <w:jc w:val="both"/>
      </w:pPr>
      <w:r w:rsidRPr="00EB0255">
        <w:t xml:space="preserve">            2.5.1. Срок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 xml:space="preserve">Срок предоставления муниципальной услуги составляет 10 рабочих дней </w:t>
      </w:r>
      <w:proofErr w:type="gramStart"/>
      <w:r w:rsidRPr="00EB0255">
        <w:rPr>
          <w:color w:val="000000"/>
        </w:rPr>
        <w:t>с даты регистрации</w:t>
      </w:r>
      <w:proofErr w:type="gramEnd"/>
      <w:r w:rsidRPr="00EB0255">
        <w:rPr>
          <w:color w:val="000000"/>
        </w:rPr>
        <w:t xml:space="preserve"> запроса  о предоставлении информации.</w:t>
      </w:r>
    </w:p>
    <w:p w:rsidR="00EB0255" w:rsidRPr="00EB0255" w:rsidRDefault="00EB0255" w:rsidP="00EB0255">
      <w:pPr>
        <w:autoSpaceDE w:val="0"/>
        <w:autoSpaceDN w:val="0"/>
        <w:adjustRightInd w:val="0"/>
      </w:pPr>
      <w:r w:rsidRPr="00EB0255">
        <w:t xml:space="preserve">            Правовые основания для предоставления муниципальной услуги</w:t>
      </w:r>
    </w:p>
    <w:p w:rsidR="00EB0255" w:rsidRPr="00EB0255" w:rsidRDefault="00EB0255" w:rsidP="006D41D8">
      <w:pPr>
        <w:widowControl w:val="0"/>
        <w:numPr>
          <w:ilvl w:val="0"/>
          <w:numId w:val="18"/>
        </w:numPr>
        <w:tabs>
          <w:tab w:val="left" w:pos="1114"/>
        </w:tabs>
        <w:ind w:right="-1" w:firstLine="709"/>
        <w:jc w:val="both"/>
        <w:rPr>
          <w:color w:val="000000"/>
        </w:rPr>
      </w:pPr>
      <w:r w:rsidRPr="00EB0255">
        <w:rPr>
          <w:color w:val="000000"/>
        </w:rPr>
        <w:t>Перечень нормативных правовых актов, регулирующих предоставление муниципальной услуги:</w:t>
      </w:r>
    </w:p>
    <w:p w:rsidR="00EB0255" w:rsidRPr="00EB0255" w:rsidRDefault="00EB0255" w:rsidP="006D41D8">
      <w:pPr>
        <w:pStyle w:val="ConsPlusNormal"/>
        <w:widowControl/>
        <w:numPr>
          <w:ilvl w:val="0"/>
          <w:numId w:val="20"/>
        </w:numPr>
        <w:tabs>
          <w:tab w:val="left" w:pos="1134"/>
        </w:tabs>
        <w:ind w:left="0" w:right="-1" w:firstLine="709"/>
        <w:jc w:val="both"/>
        <w:rPr>
          <w:rFonts w:ascii="Times New Roman" w:hAnsi="Times New Roman" w:cs="Times New Roman"/>
          <w:sz w:val="24"/>
          <w:szCs w:val="24"/>
        </w:rPr>
      </w:pPr>
      <w:r w:rsidRPr="00EB0255">
        <w:rPr>
          <w:rFonts w:ascii="Times New Roman" w:hAnsi="Times New Roman" w:cs="Times New Roman"/>
          <w:sz w:val="24"/>
          <w:szCs w:val="24"/>
        </w:rPr>
        <w:t>Конституция Российской Федерации;</w:t>
      </w:r>
    </w:p>
    <w:p w:rsidR="00EB0255" w:rsidRPr="00EB0255" w:rsidRDefault="00EB0255" w:rsidP="006D41D8">
      <w:pPr>
        <w:pStyle w:val="ConsPlusNormal"/>
        <w:widowControl/>
        <w:numPr>
          <w:ilvl w:val="0"/>
          <w:numId w:val="20"/>
        </w:numPr>
        <w:tabs>
          <w:tab w:val="left" w:pos="1134"/>
        </w:tabs>
        <w:ind w:left="0" w:right="-1" w:firstLine="709"/>
        <w:jc w:val="both"/>
        <w:rPr>
          <w:rFonts w:ascii="Times New Roman" w:hAnsi="Times New Roman" w:cs="Times New Roman"/>
          <w:sz w:val="24"/>
          <w:szCs w:val="24"/>
        </w:rPr>
      </w:pPr>
      <w:r w:rsidRPr="00EB0255">
        <w:rPr>
          <w:rFonts w:ascii="Times New Roman" w:hAnsi="Times New Roman" w:cs="Times New Roman"/>
          <w:sz w:val="24"/>
          <w:szCs w:val="24"/>
        </w:rPr>
        <w:t>Гражданский кодекс Российской Федерации;</w:t>
      </w:r>
    </w:p>
    <w:p w:rsidR="00EB0255" w:rsidRPr="00EB0255" w:rsidRDefault="00EB0255" w:rsidP="006D41D8">
      <w:pPr>
        <w:pStyle w:val="ConsPlusNormal"/>
        <w:widowControl/>
        <w:numPr>
          <w:ilvl w:val="0"/>
          <w:numId w:val="20"/>
        </w:numPr>
        <w:tabs>
          <w:tab w:val="left" w:pos="1134"/>
        </w:tabs>
        <w:ind w:left="0" w:right="-1" w:firstLine="709"/>
        <w:jc w:val="both"/>
        <w:rPr>
          <w:rFonts w:ascii="Times New Roman" w:hAnsi="Times New Roman" w:cs="Times New Roman"/>
          <w:sz w:val="24"/>
          <w:szCs w:val="24"/>
        </w:rPr>
      </w:pPr>
      <w:r w:rsidRPr="00EB0255">
        <w:rPr>
          <w:rFonts w:ascii="Times New Roman" w:hAnsi="Times New Roman" w:cs="Times New Roman"/>
          <w:sz w:val="24"/>
          <w:szCs w:val="24"/>
        </w:rPr>
        <w:t xml:space="preserve">Федеральный </w:t>
      </w:r>
      <w:hyperlink r:id="rId85" w:history="1">
        <w:r w:rsidRPr="00EB0255">
          <w:rPr>
            <w:rFonts w:ascii="Times New Roman" w:hAnsi="Times New Roman" w:cs="Times New Roman"/>
            <w:sz w:val="24"/>
            <w:szCs w:val="24"/>
          </w:rPr>
          <w:t>закон</w:t>
        </w:r>
      </w:hyperlink>
      <w:r w:rsidRPr="00EB0255">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EB0255" w:rsidRPr="00EB0255" w:rsidRDefault="00EB0255" w:rsidP="006D41D8">
      <w:pPr>
        <w:pStyle w:val="ConsPlusNormal"/>
        <w:widowControl/>
        <w:numPr>
          <w:ilvl w:val="0"/>
          <w:numId w:val="20"/>
        </w:numPr>
        <w:tabs>
          <w:tab w:val="left" w:pos="1134"/>
        </w:tabs>
        <w:ind w:left="0" w:right="-1" w:firstLine="709"/>
        <w:jc w:val="both"/>
        <w:rPr>
          <w:rFonts w:ascii="Times New Roman" w:hAnsi="Times New Roman" w:cs="Times New Roman"/>
          <w:sz w:val="24"/>
          <w:szCs w:val="24"/>
        </w:rPr>
      </w:pPr>
      <w:r w:rsidRPr="00EB0255">
        <w:rPr>
          <w:rFonts w:ascii="Times New Roman" w:hAnsi="Times New Roman" w:cs="Times New Roman"/>
          <w:sz w:val="24"/>
          <w:szCs w:val="24"/>
        </w:rPr>
        <w:t>Федеральным законом от 27 июля 2006 года № 152-ФЗ «О персональных данных;</w:t>
      </w:r>
    </w:p>
    <w:p w:rsidR="00EB0255" w:rsidRPr="00EB0255" w:rsidRDefault="00EB0255" w:rsidP="00EB0255">
      <w:pPr>
        <w:pStyle w:val="afa"/>
      </w:pPr>
      <w:r w:rsidRPr="00EB0255">
        <w:t>5)   Федеральным законом от 06.04.2011 № 63-ФЗ «Об электронной подписи»;</w:t>
      </w:r>
    </w:p>
    <w:p w:rsidR="00EB0255" w:rsidRPr="00EB0255" w:rsidRDefault="00EB0255" w:rsidP="00EB0255">
      <w:pPr>
        <w:pStyle w:val="afa"/>
      </w:pPr>
      <w:r w:rsidRPr="00EB0255">
        <w:t>6)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B0255" w:rsidRPr="00EB0255" w:rsidRDefault="00EB0255" w:rsidP="00EB0255">
      <w:pPr>
        <w:autoSpaceDE w:val="0"/>
        <w:autoSpaceDN w:val="0"/>
        <w:adjustRightInd w:val="0"/>
        <w:ind w:right="-1" w:firstLine="708"/>
        <w:jc w:val="both"/>
      </w:pPr>
      <w:r w:rsidRPr="00EB0255">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B0255" w:rsidRPr="00EB0255" w:rsidRDefault="00EB0255" w:rsidP="006D41D8">
      <w:pPr>
        <w:widowControl w:val="0"/>
        <w:numPr>
          <w:ilvl w:val="0"/>
          <w:numId w:val="18"/>
        </w:numPr>
        <w:tabs>
          <w:tab w:val="left" w:pos="1404"/>
        </w:tabs>
        <w:ind w:right="-1" w:firstLine="709"/>
        <w:jc w:val="both"/>
        <w:rPr>
          <w:color w:val="000000"/>
        </w:rPr>
      </w:pPr>
      <w:r w:rsidRPr="00EB0255">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EB0255" w:rsidRPr="00EB0255" w:rsidRDefault="00EB0255" w:rsidP="006D41D8">
      <w:pPr>
        <w:widowControl w:val="0"/>
        <w:numPr>
          <w:ilvl w:val="0"/>
          <w:numId w:val="18"/>
        </w:numPr>
        <w:tabs>
          <w:tab w:val="left" w:pos="1404"/>
        </w:tabs>
        <w:ind w:right="-1" w:firstLine="709"/>
        <w:jc w:val="both"/>
        <w:rPr>
          <w:color w:val="000000"/>
        </w:rPr>
      </w:pPr>
      <w:r w:rsidRPr="00EB0255">
        <w:rPr>
          <w:color w:val="000000"/>
        </w:rPr>
        <w:t>Для получения муниципальной услуги заявитель представляет:</w:t>
      </w:r>
    </w:p>
    <w:p w:rsidR="00EB0255" w:rsidRPr="00EB0255" w:rsidRDefault="00EB0255" w:rsidP="006D41D8">
      <w:pPr>
        <w:widowControl w:val="0"/>
        <w:numPr>
          <w:ilvl w:val="0"/>
          <w:numId w:val="21"/>
        </w:numPr>
        <w:tabs>
          <w:tab w:val="left" w:pos="993"/>
        </w:tabs>
        <w:ind w:right="-1" w:firstLine="709"/>
        <w:jc w:val="both"/>
      </w:pPr>
      <w:r w:rsidRPr="00EB0255">
        <w:rPr>
          <w:color w:val="000000"/>
        </w:rPr>
        <w:t xml:space="preserve">Заявление о предоставлении муниципальной услуги по </w:t>
      </w:r>
      <w:r w:rsidRPr="00EB0255">
        <w:t>форме согласно приложению № 1 к настоящему Административному регламенту.</w:t>
      </w:r>
    </w:p>
    <w:p w:rsidR="00EB0255" w:rsidRPr="00EB0255" w:rsidRDefault="00EB0255" w:rsidP="00EB0255">
      <w:pPr>
        <w:widowControl w:val="0"/>
        <w:tabs>
          <w:tab w:val="left" w:pos="993"/>
        </w:tabs>
        <w:ind w:right="-1" w:firstLine="709"/>
        <w:jc w:val="both"/>
        <w:rPr>
          <w:color w:val="000000"/>
        </w:rPr>
      </w:pPr>
      <w:r w:rsidRPr="00EB0255">
        <w:rPr>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B0255" w:rsidRPr="00EB0255" w:rsidRDefault="00EB0255" w:rsidP="00EB0255">
      <w:pPr>
        <w:widowControl w:val="0"/>
        <w:tabs>
          <w:tab w:val="left" w:pos="993"/>
        </w:tabs>
        <w:ind w:right="-1" w:firstLine="709"/>
        <w:jc w:val="both"/>
        <w:rPr>
          <w:color w:val="000000"/>
        </w:rPr>
      </w:pPr>
      <w:r w:rsidRPr="00EB0255">
        <w:rPr>
          <w:color w:val="000000"/>
        </w:rPr>
        <w:t>В заявлении также указывается один из следующих способов направления результата предоставления муниципальной услуги:</w:t>
      </w:r>
    </w:p>
    <w:p w:rsidR="00EB0255" w:rsidRPr="00EB0255" w:rsidRDefault="00EB0255" w:rsidP="00EB0255">
      <w:pPr>
        <w:widowControl w:val="0"/>
        <w:tabs>
          <w:tab w:val="left" w:pos="993"/>
        </w:tabs>
        <w:ind w:right="-1" w:firstLine="709"/>
        <w:jc w:val="both"/>
        <w:rPr>
          <w:color w:val="000000"/>
        </w:rPr>
      </w:pPr>
      <w:r w:rsidRPr="00EB0255">
        <w:rPr>
          <w:color w:val="000000"/>
        </w:rPr>
        <w:t>в форме электронного документа в личном кабинете на ЕПГУ;</w:t>
      </w:r>
    </w:p>
    <w:p w:rsidR="00EB0255" w:rsidRPr="00EB0255" w:rsidRDefault="00EB0255" w:rsidP="00EB0255">
      <w:pPr>
        <w:widowControl w:val="0"/>
        <w:tabs>
          <w:tab w:val="left" w:pos="993"/>
        </w:tabs>
        <w:ind w:right="-1" w:firstLine="709"/>
        <w:jc w:val="both"/>
        <w:rPr>
          <w:color w:val="000000"/>
        </w:rPr>
      </w:pPr>
      <w:r w:rsidRPr="00EB0255">
        <w:rPr>
          <w:color w:val="000000"/>
        </w:rPr>
        <w:t>на бумажном носителе в виде распечатанного экземпляра электронного документа в Уполномоченном органе, МФЦ.</w:t>
      </w:r>
    </w:p>
    <w:p w:rsidR="00EB0255" w:rsidRPr="00EB0255" w:rsidRDefault="00EB0255" w:rsidP="006D41D8">
      <w:pPr>
        <w:widowControl w:val="0"/>
        <w:numPr>
          <w:ilvl w:val="0"/>
          <w:numId w:val="21"/>
        </w:numPr>
        <w:tabs>
          <w:tab w:val="left" w:pos="993"/>
          <w:tab w:val="left" w:pos="1505"/>
        </w:tabs>
        <w:ind w:right="-1" w:firstLine="709"/>
        <w:jc w:val="both"/>
        <w:rPr>
          <w:color w:val="000000"/>
        </w:rPr>
      </w:pPr>
      <w:r w:rsidRPr="00EB0255">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EB0255">
        <w:rPr>
          <w:color w:val="000000"/>
        </w:rPr>
        <w:t>.</w:t>
      </w:r>
    </w:p>
    <w:p w:rsidR="00EB0255" w:rsidRPr="00EB0255" w:rsidRDefault="00EB0255" w:rsidP="00EB0255">
      <w:pPr>
        <w:pStyle w:val="af2"/>
        <w:widowControl w:val="0"/>
        <w:tabs>
          <w:tab w:val="left" w:pos="993"/>
        </w:tabs>
        <w:ind w:left="0" w:right="-1" w:firstLine="708"/>
        <w:jc w:val="both"/>
        <w:rPr>
          <w:color w:val="000000"/>
        </w:rPr>
      </w:pPr>
      <w:r w:rsidRPr="00EB0255">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B0255">
        <w:rPr>
          <w:color w:val="000000"/>
        </w:rPr>
        <w:t>ии и ау</w:t>
      </w:r>
      <w:proofErr w:type="gramEnd"/>
      <w:r w:rsidRPr="00EB0255">
        <w:rPr>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0255" w:rsidRPr="00EB0255" w:rsidRDefault="00EB0255" w:rsidP="006D41D8">
      <w:pPr>
        <w:widowControl w:val="0"/>
        <w:numPr>
          <w:ilvl w:val="0"/>
          <w:numId w:val="21"/>
        </w:numPr>
        <w:tabs>
          <w:tab w:val="left" w:pos="993"/>
          <w:tab w:val="left" w:pos="1505"/>
        </w:tabs>
        <w:ind w:right="-1" w:firstLine="709"/>
        <w:jc w:val="both"/>
        <w:rPr>
          <w:color w:val="000000"/>
        </w:rPr>
      </w:pPr>
      <w:r w:rsidRPr="00EB0255">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EB0255" w:rsidRPr="00EB0255" w:rsidRDefault="00EB0255" w:rsidP="00EB0255">
      <w:pPr>
        <w:widowControl w:val="0"/>
        <w:tabs>
          <w:tab w:val="left" w:pos="709"/>
          <w:tab w:val="left" w:pos="993"/>
        </w:tabs>
        <w:ind w:right="-1"/>
        <w:jc w:val="both"/>
      </w:pPr>
      <w:r w:rsidRPr="00EB0255">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B0255">
        <w:rPr>
          <w:lang w:val="en-US"/>
        </w:rPr>
        <w:t>sig</w:t>
      </w:r>
      <w:r w:rsidRPr="00EB0255">
        <w:t>.</w:t>
      </w:r>
    </w:p>
    <w:p w:rsidR="00EB0255" w:rsidRPr="00EB0255" w:rsidRDefault="00EB0255" w:rsidP="006D41D8">
      <w:pPr>
        <w:widowControl w:val="0"/>
        <w:numPr>
          <w:ilvl w:val="0"/>
          <w:numId w:val="23"/>
        </w:numPr>
        <w:tabs>
          <w:tab w:val="left" w:pos="1388"/>
        </w:tabs>
        <w:ind w:right="-1" w:firstLine="709"/>
        <w:jc w:val="both"/>
        <w:rPr>
          <w:color w:val="000000"/>
        </w:rPr>
      </w:pPr>
      <w:r w:rsidRPr="00EB0255">
        <w:rPr>
          <w:color w:val="00000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B0255" w:rsidRPr="00EB0255" w:rsidRDefault="00EB0255" w:rsidP="006D41D8">
      <w:pPr>
        <w:widowControl w:val="0"/>
        <w:numPr>
          <w:ilvl w:val="0"/>
          <w:numId w:val="22"/>
        </w:numPr>
        <w:tabs>
          <w:tab w:val="left" w:pos="1134"/>
        </w:tabs>
        <w:ind w:right="-1" w:firstLine="709"/>
        <w:jc w:val="both"/>
        <w:rPr>
          <w:color w:val="000000"/>
        </w:rPr>
      </w:pPr>
      <w:r w:rsidRPr="00EB0255">
        <w:rPr>
          <w:color w:val="000000"/>
        </w:rPr>
        <w:t>Выписка из Единого государственного реестра юридических лиц, в случае подачи заявления юридическим лицом;</w:t>
      </w:r>
    </w:p>
    <w:p w:rsidR="00EB0255" w:rsidRPr="00EB0255" w:rsidRDefault="00EB0255" w:rsidP="006D41D8">
      <w:pPr>
        <w:widowControl w:val="0"/>
        <w:numPr>
          <w:ilvl w:val="0"/>
          <w:numId w:val="23"/>
        </w:numPr>
        <w:tabs>
          <w:tab w:val="left" w:pos="1645"/>
        </w:tabs>
        <w:ind w:right="-1" w:firstLine="709"/>
        <w:jc w:val="both"/>
        <w:rPr>
          <w:color w:val="000000"/>
        </w:rPr>
      </w:pPr>
      <w:r w:rsidRPr="00EB0255">
        <w:rPr>
          <w:color w:val="000000"/>
        </w:rPr>
        <w:t>При предоставлении муниципальной услуги запрещается требовать от заявителя:</w:t>
      </w:r>
    </w:p>
    <w:p w:rsidR="00EB0255" w:rsidRPr="00EB0255" w:rsidRDefault="00EB0255" w:rsidP="006D41D8">
      <w:pPr>
        <w:widowControl w:val="0"/>
        <w:numPr>
          <w:ilvl w:val="0"/>
          <w:numId w:val="24"/>
        </w:numPr>
        <w:tabs>
          <w:tab w:val="left" w:pos="1063"/>
        </w:tabs>
        <w:ind w:right="-1" w:firstLine="709"/>
        <w:jc w:val="both"/>
        <w:rPr>
          <w:color w:val="000000"/>
        </w:rPr>
      </w:pPr>
      <w:r w:rsidRPr="00EB0255">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0255" w:rsidRPr="00EB0255" w:rsidRDefault="00EB0255" w:rsidP="006D41D8">
      <w:pPr>
        <w:widowControl w:val="0"/>
        <w:numPr>
          <w:ilvl w:val="0"/>
          <w:numId w:val="24"/>
        </w:numPr>
        <w:tabs>
          <w:tab w:val="left" w:pos="1063"/>
        </w:tabs>
        <w:ind w:right="-1" w:firstLine="709"/>
        <w:jc w:val="both"/>
        <w:rPr>
          <w:color w:val="000000"/>
        </w:rPr>
      </w:pPr>
      <w:proofErr w:type="gramStart"/>
      <w:r w:rsidRPr="00EB0255">
        <w:rPr>
          <w:color w:val="000000"/>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EB0255">
        <w:rPr>
          <w:iCs/>
          <w:color w:val="000000"/>
        </w:rPr>
        <w:t xml:space="preserve">Администрации Володинского сельского поселения </w:t>
      </w:r>
      <w:r w:rsidRPr="00EB0255">
        <w:rPr>
          <w:color w:val="00000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B0255">
        <w:rPr>
          <w:color w:val="000000"/>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EB0255" w:rsidRPr="00EB0255" w:rsidRDefault="00EB0255" w:rsidP="006D41D8">
      <w:pPr>
        <w:widowControl w:val="0"/>
        <w:numPr>
          <w:ilvl w:val="0"/>
          <w:numId w:val="24"/>
        </w:numPr>
        <w:tabs>
          <w:tab w:val="left" w:pos="1219"/>
        </w:tabs>
        <w:ind w:right="-1" w:firstLine="709"/>
        <w:jc w:val="both"/>
        <w:rPr>
          <w:color w:val="000000"/>
        </w:rPr>
      </w:pPr>
      <w:r w:rsidRPr="00EB0255">
        <w:rPr>
          <w:color w:val="000000"/>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255" w:rsidRPr="00EB0255" w:rsidRDefault="00EB0255" w:rsidP="00EB0255">
      <w:pPr>
        <w:widowControl w:val="0"/>
        <w:ind w:right="-1" w:firstLine="709"/>
        <w:jc w:val="both"/>
        <w:rPr>
          <w:color w:val="000000"/>
        </w:rPr>
      </w:pPr>
      <w:r w:rsidRPr="00EB0255">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255" w:rsidRPr="00EB0255" w:rsidRDefault="00EB0255" w:rsidP="00EB0255">
      <w:pPr>
        <w:widowControl w:val="0"/>
        <w:ind w:right="-1" w:firstLine="709"/>
        <w:jc w:val="both"/>
        <w:rPr>
          <w:color w:val="000000"/>
        </w:rPr>
      </w:pPr>
      <w:r w:rsidRPr="00EB0255">
        <w:rPr>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255" w:rsidRPr="00EB0255" w:rsidRDefault="00EB0255" w:rsidP="00EB0255">
      <w:pPr>
        <w:widowControl w:val="0"/>
        <w:ind w:right="-1" w:firstLine="709"/>
        <w:jc w:val="both"/>
        <w:rPr>
          <w:color w:val="000000"/>
        </w:rPr>
      </w:pPr>
      <w:r w:rsidRPr="00EB0255">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255" w:rsidRPr="00EB0255" w:rsidRDefault="00EB0255" w:rsidP="00EB0255">
      <w:pPr>
        <w:widowControl w:val="0"/>
        <w:tabs>
          <w:tab w:val="left" w:pos="1846"/>
          <w:tab w:val="left" w:pos="4106"/>
          <w:tab w:val="left" w:pos="5225"/>
          <w:tab w:val="left" w:pos="5782"/>
          <w:tab w:val="left" w:pos="6828"/>
          <w:tab w:val="left" w:pos="7318"/>
        </w:tabs>
        <w:ind w:right="-1" w:firstLine="709"/>
        <w:jc w:val="both"/>
        <w:rPr>
          <w:color w:val="000000"/>
        </w:rPr>
      </w:pPr>
      <w:proofErr w:type="gramStart"/>
      <w:r w:rsidRPr="00EB0255">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EB0255">
        <w:rPr>
          <w:color w:val="000000"/>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0255" w:rsidRPr="00EB0255" w:rsidRDefault="00EB0255" w:rsidP="00EB0255">
      <w:pPr>
        <w:keepNext/>
        <w:keepLines/>
        <w:widowControl w:val="0"/>
        <w:ind w:right="-1" w:firstLine="709"/>
        <w:jc w:val="both"/>
        <w:outlineLvl w:val="0"/>
        <w:rPr>
          <w:bCs/>
          <w:color w:val="000000"/>
        </w:rPr>
      </w:pPr>
      <w:bookmarkStart w:id="227" w:name="bookmark11"/>
      <w:r w:rsidRPr="00EB0255">
        <w:rPr>
          <w:bCs/>
          <w:color w:val="000000"/>
        </w:rPr>
        <w:t>Исчерпывающий перечень оснований для отказа в приеме документов,</w:t>
      </w:r>
      <w:r w:rsidRPr="00EB0255">
        <w:rPr>
          <w:bCs/>
          <w:color w:val="000000"/>
        </w:rPr>
        <w:br/>
        <w:t>необходимых для предоставления муниципальной услуги</w:t>
      </w:r>
      <w:bookmarkEnd w:id="227"/>
    </w:p>
    <w:p w:rsidR="00EB0255" w:rsidRPr="00EB0255" w:rsidRDefault="00EB0255" w:rsidP="006D41D8">
      <w:pPr>
        <w:widowControl w:val="0"/>
        <w:numPr>
          <w:ilvl w:val="0"/>
          <w:numId w:val="23"/>
        </w:numPr>
        <w:tabs>
          <w:tab w:val="left" w:pos="1584"/>
        </w:tabs>
        <w:ind w:right="-1" w:firstLine="709"/>
        <w:jc w:val="both"/>
        <w:rPr>
          <w:color w:val="000000"/>
        </w:rPr>
      </w:pPr>
      <w:r w:rsidRPr="00EB0255">
        <w:rPr>
          <w:color w:val="000000"/>
        </w:rPr>
        <w:t>Основаниями для отказа в приеме к рассмотрению документов, необходимых для предоставления муниципальной услуги, являются:</w:t>
      </w:r>
    </w:p>
    <w:p w:rsidR="00EB0255" w:rsidRPr="00EB0255" w:rsidRDefault="00EB0255" w:rsidP="00EB0255">
      <w:pPr>
        <w:pStyle w:val="af2"/>
        <w:tabs>
          <w:tab w:val="left" w:pos="0"/>
        </w:tabs>
        <w:ind w:left="0"/>
        <w:jc w:val="both"/>
      </w:pPr>
      <w:r w:rsidRPr="00EB0255">
        <w:t xml:space="preserve">            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EB0255" w:rsidRPr="00EB0255" w:rsidRDefault="00EB0255" w:rsidP="00EB0255">
      <w:pPr>
        <w:pStyle w:val="af2"/>
        <w:tabs>
          <w:tab w:val="left" w:pos="0"/>
        </w:tabs>
        <w:ind w:left="0"/>
        <w:jc w:val="both"/>
      </w:pPr>
      <w:r w:rsidRPr="00EB0255">
        <w:t xml:space="preserve">           2) заявителем не представлен документ, удостоверяющий личность заявителя, </w:t>
      </w:r>
    </w:p>
    <w:p w:rsidR="00EB0255" w:rsidRPr="00EB0255" w:rsidRDefault="00EB0255" w:rsidP="00EB0255">
      <w:pPr>
        <w:pStyle w:val="af2"/>
        <w:tabs>
          <w:tab w:val="left" w:pos="0"/>
        </w:tabs>
        <w:ind w:left="0"/>
        <w:jc w:val="both"/>
      </w:pPr>
      <w:r w:rsidRPr="00EB0255">
        <w:t xml:space="preserve">           3) к заявлению не приложены документы для оказания муниципальной услуги, указанные в пункте 2.8. административного регламента.</w:t>
      </w:r>
    </w:p>
    <w:p w:rsidR="00EB0255" w:rsidRPr="00EB0255" w:rsidRDefault="00EB0255" w:rsidP="00EB0255">
      <w:pPr>
        <w:pStyle w:val="af2"/>
        <w:tabs>
          <w:tab w:val="left" w:pos="0"/>
        </w:tabs>
        <w:ind w:left="0"/>
        <w:jc w:val="both"/>
      </w:pPr>
      <w:r w:rsidRPr="00EB0255">
        <w:t xml:space="preserve">          4) текст заявления не поддается прочтению;</w:t>
      </w:r>
    </w:p>
    <w:p w:rsidR="00EB0255" w:rsidRPr="00EB0255" w:rsidRDefault="00EB0255" w:rsidP="00EB0255">
      <w:pPr>
        <w:pStyle w:val="af2"/>
        <w:tabs>
          <w:tab w:val="left" w:pos="0"/>
        </w:tabs>
        <w:ind w:left="0"/>
        <w:jc w:val="both"/>
      </w:pPr>
      <w:r w:rsidRPr="00EB0255">
        <w:t xml:space="preserve">          5) заявление о предоставлении муниципальной услуги не соответствуют форме, представленной в приложении 1к настоящему административному регламенту;</w:t>
      </w:r>
    </w:p>
    <w:p w:rsidR="00EB0255" w:rsidRPr="00EB0255" w:rsidRDefault="00EB0255" w:rsidP="00EB0255">
      <w:pPr>
        <w:pStyle w:val="af2"/>
        <w:tabs>
          <w:tab w:val="left" w:pos="0"/>
        </w:tabs>
        <w:ind w:left="0"/>
        <w:jc w:val="both"/>
      </w:pPr>
      <w:r w:rsidRPr="00EB0255">
        <w:t xml:space="preserve">          6) заявителем не представлены для сверки подлинники документов.</w:t>
      </w:r>
    </w:p>
    <w:p w:rsidR="00EB0255" w:rsidRPr="00EB0255" w:rsidRDefault="00EB0255" w:rsidP="00EB0255">
      <w:pPr>
        <w:pStyle w:val="af2"/>
        <w:widowControl w:val="0"/>
        <w:tabs>
          <w:tab w:val="left" w:pos="1276"/>
          <w:tab w:val="left" w:pos="1572"/>
        </w:tabs>
        <w:ind w:left="0" w:right="-1" w:firstLine="567"/>
        <w:jc w:val="both"/>
      </w:pPr>
      <w:r w:rsidRPr="00EB0255">
        <w:rPr>
          <w:color w:val="00000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0255" w:rsidRPr="00EB0255" w:rsidRDefault="00EB0255" w:rsidP="00EB0255">
      <w:pPr>
        <w:pStyle w:val="af2"/>
        <w:keepNext/>
        <w:keepLines/>
        <w:widowControl w:val="0"/>
        <w:ind w:left="0" w:right="-1" w:firstLine="708"/>
        <w:jc w:val="both"/>
        <w:outlineLvl w:val="0"/>
        <w:rPr>
          <w:bCs/>
          <w:color w:val="000000"/>
        </w:rPr>
      </w:pPr>
      <w:r w:rsidRPr="00EB0255">
        <w:rPr>
          <w:bCs/>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0255" w:rsidRPr="00EB0255" w:rsidRDefault="00EB0255" w:rsidP="00EB0255">
      <w:pPr>
        <w:widowControl w:val="0"/>
        <w:tabs>
          <w:tab w:val="left" w:pos="1584"/>
        </w:tabs>
        <w:ind w:right="-1"/>
        <w:jc w:val="both"/>
        <w:rPr>
          <w:color w:val="000000"/>
        </w:rPr>
      </w:pPr>
      <w:r w:rsidRPr="00EB0255">
        <w:rPr>
          <w:color w:val="000000"/>
        </w:rPr>
        <w:t xml:space="preserve">         2.12.Оснований для приостановления предоставления муниципальной услуги законодательством Российской Федерации не предусмотрено.</w:t>
      </w:r>
    </w:p>
    <w:p w:rsidR="00EB0255" w:rsidRPr="00EB0255" w:rsidRDefault="00EB0255" w:rsidP="00EB0255">
      <w:pPr>
        <w:widowControl w:val="0"/>
        <w:tabs>
          <w:tab w:val="left" w:pos="1584"/>
        </w:tabs>
        <w:ind w:right="-1"/>
        <w:jc w:val="both"/>
        <w:rPr>
          <w:color w:val="000000"/>
        </w:rPr>
      </w:pPr>
      <w:r w:rsidRPr="00EB0255">
        <w:rPr>
          <w:color w:val="000000"/>
        </w:rPr>
        <w:t xml:space="preserve">        </w:t>
      </w:r>
      <w:r w:rsidRPr="00EB0255">
        <w:t xml:space="preserve"> 2.13 Основания для отказа в предоставлении муниципальной услуги:</w:t>
      </w:r>
    </w:p>
    <w:p w:rsidR="00EB0255" w:rsidRPr="00EB0255" w:rsidRDefault="00EB0255" w:rsidP="00EB0255">
      <w:pPr>
        <w:pStyle w:val="af2"/>
        <w:tabs>
          <w:tab w:val="left" w:pos="0"/>
        </w:tabs>
        <w:ind w:left="0" w:firstLine="550"/>
        <w:jc w:val="both"/>
      </w:pPr>
      <w:r w:rsidRPr="00EB0255">
        <w:t>1)</w:t>
      </w:r>
      <w:r w:rsidRPr="00EB0255">
        <w:rPr>
          <w:color w:val="FF0000"/>
        </w:rPr>
        <w:t xml:space="preserve"> </w:t>
      </w:r>
      <w:r w:rsidRPr="00EB0255">
        <w:t>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 муниципального имущества муниципального образования  Володинское  сельское поселение;</w:t>
      </w:r>
    </w:p>
    <w:p w:rsidR="00EB0255" w:rsidRPr="00EB0255" w:rsidRDefault="00EB0255" w:rsidP="00EB0255">
      <w:pPr>
        <w:pStyle w:val="afa"/>
        <w:ind w:firstLine="0"/>
        <w:rPr>
          <w:color w:val="FF0000"/>
        </w:rPr>
      </w:pPr>
      <w:r w:rsidRPr="00EB0255">
        <w:t xml:space="preserve">        2) содержание заявления не позволяет установить запрашиваемую информацию;</w:t>
      </w:r>
    </w:p>
    <w:p w:rsidR="00EB0255" w:rsidRPr="00EB0255" w:rsidRDefault="00EB0255" w:rsidP="00EB0255">
      <w:pPr>
        <w:pStyle w:val="afa"/>
        <w:ind w:firstLine="0"/>
      </w:pPr>
      <w:r w:rsidRPr="00EB0255">
        <w:t xml:space="preserve">        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EB0255" w:rsidRPr="00EB0255" w:rsidRDefault="00EB0255" w:rsidP="00EB0255">
      <w:pPr>
        <w:keepNext/>
        <w:keepLines/>
        <w:widowControl w:val="0"/>
        <w:ind w:right="-1" w:firstLine="709"/>
        <w:jc w:val="both"/>
        <w:outlineLvl w:val="0"/>
        <w:rPr>
          <w:bCs/>
          <w:color w:val="000000"/>
        </w:rPr>
      </w:pPr>
      <w:bookmarkStart w:id="228" w:name="bookmark14"/>
      <w:r w:rsidRPr="00EB0255">
        <w:rPr>
          <w:bCs/>
          <w:color w:val="000000"/>
        </w:rPr>
        <w:lastRenderedPageBreak/>
        <w:t xml:space="preserve">Размер </w:t>
      </w:r>
      <w:bookmarkEnd w:id="228"/>
      <w:r w:rsidRPr="00EB0255">
        <w:rPr>
          <w:bCs/>
          <w:color w:val="000000"/>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EB0255" w:rsidRPr="00EB0255" w:rsidRDefault="00EB0255" w:rsidP="00EB0255">
      <w:pPr>
        <w:pStyle w:val="af2"/>
        <w:widowControl w:val="0"/>
        <w:tabs>
          <w:tab w:val="left" w:pos="1134"/>
        </w:tabs>
        <w:autoSpaceDE w:val="0"/>
        <w:autoSpaceDN w:val="0"/>
        <w:adjustRightInd w:val="0"/>
        <w:ind w:left="0"/>
        <w:jc w:val="both"/>
      </w:pPr>
      <w:r w:rsidRPr="00EB0255">
        <w:rPr>
          <w:color w:val="000000"/>
        </w:rPr>
        <w:t xml:space="preserve">           2.14.Предоставление муниципальной услуги осуществляется бесплатно</w:t>
      </w:r>
    </w:p>
    <w:p w:rsidR="00EB0255" w:rsidRPr="00EB0255" w:rsidRDefault="00EB0255" w:rsidP="00EB0255">
      <w:pPr>
        <w:widowControl w:val="0"/>
        <w:ind w:right="-1" w:firstLine="709"/>
        <w:jc w:val="both"/>
        <w:rPr>
          <w:bCs/>
          <w:color w:val="000000"/>
        </w:rPr>
      </w:pPr>
      <w:r w:rsidRPr="00EB0255">
        <w:rPr>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0255" w:rsidRPr="00EB0255" w:rsidRDefault="00EB0255" w:rsidP="006D41D8">
      <w:pPr>
        <w:widowControl w:val="0"/>
        <w:numPr>
          <w:ilvl w:val="1"/>
          <w:numId w:val="25"/>
        </w:numPr>
        <w:tabs>
          <w:tab w:val="left" w:pos="1428"/>
        </w:tabs>
        <w:ind w:right="-1" w:firstLine="709"/>
        <w:jc w:val="both"/>
        <w:rPr>
          <w:color w:val="000000"/>
        </w:rPr>
      </w:pPr>
      <w:r w:rsidRPr="00EB0255">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EB0255" w:rsidRPr="00EB0255" w:rsidRDefault="00EB0255" w:rsidP="00EB0255">
      <w:pPr>
        <w:widowControl w:val="0"/>
        <w:ind w:right="-1" w:firstLine="709"/>
        <w:jc w:val="both"/>
        <w:rPr>
          <w:bCs/>
          <w:color w:val="000000"/>
        </w:rPr>
      </w:pPr>
      <w:r w:rsidRPr="00EB0255">
        <w:rPr>
          <w:bCs/>
          <w:color w:val="000000"/>
        </w:rPr>
        <w:t>Срок регистрации запроса заявителя о предоставлении муниципальной услуги</w:t>
      </w:r>
    </w:p>
    <w:p w:rsidR="00EB0255" w:rsidRPr="00EB0255" w:rsidRDefault="00EB0255" w:rsidP="006D41D8">
      <w:pPr>
        <w:widowControl w:val="0"/>
        <w:numPr>
          <w:ilvl w:val="1"/>
          <w:numId w:val="25"/>
        </w:numPr>
        <w:tabs>
          <w:tab w:val="left" w:pos="1428"/>
        </w:tabs>
        <w:ind w:right="-1" w:firstLine="709"/>
        <w:jc w:val="both"/>
        <w:rPr>
          <w:color w:val="000000"/>
        </w:rPr>
      </w:pPr>
      <w:r w:rsidRPr="00EB0255">
        <w:rPr>
          <w:color w:val="000000"/>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EB0255">
        <w:rPr>
          <w:color w:val="000000"/>
        </w:rPr>
        <w:t>с даты получения</w:t>
      </w:r>
      <w:proofErr w:type="gramEnd"/>
      <w:r w:rsidRPr="00EB0255">
        <w:rPr>
          <w:color w:val="000000"/>
        </w:rPr>
        <w:t xml:space="preserve"> заявления и документов, необходимых для предоставления муниципальной услуги.</w:t>
      </w:r>
    </w:p>
    <w:p w:rsidR="00EB0255" w:rsidRPr="00EB0255" w:rsidRDefault="00EB0255" w:rsidP="00EB0255">
      <w:pPr>
        <w:pStyle w:val="af2"/>
        <w:autoSpaceDE w:val="0"/>
        <w:autoSpaceDN w:val="0"/>
        <w:adjustRightInd w:val="0"/>
        <w:ind w:left="0" w:right="-1" w:firstLine="709"/>
        <w:jc w:val="both"/>
        <w:rPr>
          <w:bCs/>
        </w:rPr>
      </w:pPr>
      <w:proofErr w:type="gramStart"/>
      <w:r w:rsidRPr="00EB0255">
        <w:rPr>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B0255" w:rsidRPr="00EB0255" w:rsidRDefault="00EB0255" w:rsidP="006D41D8">
      <w:pPr>
        <w:widowControl w:val="0"/>
        <w:numPr>
          <w:ilvl w:val="1"/>
          <w:numId w:val="25"/>
        </w:numPr>
        <w:tabs>
          <w:tab w:val="left" w:pos="1428"/>
        </w:tabs>
        <w:ind w:right="-1" w:firstLine="709"/>
        <w:jc w:val="both"/>
        <w:rPr>
          <w:color w:val="000000"/>
        </w:rPr>
      </w:pPr>
      <w:r w:rsidRPr="00EB0255">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0255" w:rsidRPr="00EB0255" w:rsidRDefault="00EB0255" w:rsidP="00EB0255">
      <w:pPr>
        <w:widowControl w:val="0"/>
        <w:ind w:right="-1" w:firstLine="709"/>
        <w:jc w:val="both"/>
        <w:rPr>
          <w:color w:val="000000"/>
        </w:rPr>
      </w:pPr>
      <w:r w:rsidRPr="00EB0255">
        <w:rPr>
          <w:color w:val="000000"/>
        </w:rPr>
        <w:t>В случае</w:t>
      </w:r>
      <w:proofErr w:type="gramStart"/>
      <w:r w:rsidRPr="00EB0255">
        <w:rPr>
          <w:color w:val="000000"/>
        </w:rPr>
        <w:t>,</w:t>
      </w:r>
      <w:proofErr w:type="gramEnd"/>
      <w:r w:rsidRPr="00EB0255">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B0255" w:rsidRPr="00EB0255" w:rsidRDefault="00EB0255" w:rsidP="00EB0255">
      <w:pPr>
        <w:widowControl w:val="0"/>
        <w:ind w:right="-1" w:firstLine="709"/>
        <w:jc w:val="both"/>
        <w:rPr>
          <w:color w:val="000000"/>
        </w:rPr>
      </w:pPr>
      <w:r w:rsidRPr="00EB0255">
        <w:rPr>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0255">
        <w:rPr>
          <w:color w:val="000000"/>
          <w:lang w:val="en-US"/>
        </w:rPr>
        <w:t>I</w:t>
      </w:r>
      <w:r w:rsidRPr="00EB0255">
        <w:rPr>
          <w:color w:val="000000"/>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EB0255" w:rsidRPr="00EB0255" w:rsidRDefault="00EB0255" w:rsidP="00EB0255">
      <w:pPr>
        <w:widowControl w:val="0"/>
        <w:ind w:right="-1" w:firstLine="709"/>
        <w:jc w:val="both"/>
        <w:rPr>
          <w:color w:val="000000"/>
        </w:rPr>
      </w:pPr>
      <w:r w:rsidRPr="00EB0255">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0255" w:rsidRPr="00EB0255" w:rsidRDefault="00EB0255" w:rsidP="00EB0255">
      <w:pPr>
        <w:widowControl w:val="0"/>
        <w:ind w:right="-1" w:firstLine="709"/>
        <w:jc w:val="both"/>
        <w:rPr>
          <w:color w:val="000000"/>
        </w:rPr>
      </w:pPr>
      <w:r w:rsidRPr="00EB0255">
        <w:rPr>
          <w:color w:val="000000"/>
        </w:rPr>
        <w:t>Центральный вход в здание Уполномоченного органа оборудован информационной табличкой (вывеской), содержащей информацию:</w:t>
      </w:r>
    </w:p>
    <w:p w:rsidR="00EB0255" w:rsidRPr="00EB0255" w:rsidRDefault="00EB0255" w:rsidP="00EB0255">
      <w:pPr>
        <w:widowControl w:val="0"/>
        <w:ind w:right="-1" w:firstLine="709"/>
        <w:jc w:val="both"/>
        <w:rPr>
          <w:color w:val="000000"/>
        </w:rPr>
      </w:pPr>
      <w:r w:rsidRPr="00EB0255">
        <w:rPr>
          <w:color w:val="000000"/>
        </w:rPr>
        <w:t>наименование;</w:t>
      </w:r>
    </w:p>
    <w:p w:rsidR="00EB0255" w:rsidRPr="00EB0255" w:rsidRDefault="00EB0255" w:rsidP="00EB0255">
      <w:pPr>
        <w:widowControl w:val="0"/>
        <w:ind w:right="-1" w:firstLine="709"/>
        <w:jc w:val="both"/>
        <w:rPr>
          <w:color w:val="000000"/>
        </w:rPr>
      </w:pPr>
      <w:r w:rsidRPr="00EB0255">
        <w:rPr>
          <w:color w:val="000000"/>
        </w:rPr>
        <w:t>местонахождение и юридический адрес; режим работы; график приема;</w:t>
      </w:r>
    </w:p>
    <w:p w:rsidR="00EB0255" w:rsidRPr="00EB0255" w:rsidRDefault="00EB0255" w:rsidP="00EB0255">
      <w:pPr>
        <w:widowControl w:val="0"/>
        <w:ind w:right="-1" w:firstLine="709"/>
        <w:jc w:val="both"/>
        <w:rPr>
          <w:color w:val="000000"/>
        </w:rPr>
      </w:pPr>
      <w:r w:rsidRPr="00EB0255">
        <w:rPr>
          <w:color w:val="000000"/>
        </w:rPr>
        <w:t>номера телефонов для справок.</w:t>
      </w:r>
    </w:p>
    <w:p w:rsidR="00EB0255" w:rsidRPr="00EB0255" w:rsidRDefault="00EB0255" w:rsidP="00EB0255">
      <w:pPr>
        <w:widowControl w:val="0"/>
        <w:ind w:right="-1" w:firstLine="709"/>
        <w:jc w:val="both"/>
        <w:rPr>
          <w:color w:val="000000"/>
        </w:rPr>
      </w:pPr>
      <w:r w:rsidRPr="00EB0255">
        <w:rPr>
          <w:color w:val="000000"/>
        </w:rPr>
        <w:t>Помещения, в которых предоставляется муниципальная услуга, соответствуют санитарно-эпидемиологическим правилам и нормативам.</w:t>
      </w:r>
    </w:p>
    <w:p w:rsidR="00EB0255" w:rsidRPr="00EB0255" w:rsidRDefault="00EB0255" w:rsidP="00EB0255">
      <w:pPr>
        <w:widowControl w:val="0"/>
        <w:ind w:right="-1" w:firstLine="709"/>
        <w:jc w:val="both"/>
        <w:rPr>
          <w:color w:val="000000"/>
        </w:rPr>
      </w:pPr>
      <w:r w:rsidRPr="00EB0255">
        <w:rPr>
          <w:color w:val="000000"/>
        </w:rPr>
        <w:t>Помещения, в которых предоставляется муниципальная услуга, оснащены:</w:t>
      </w:r>
    </w:p>
    <w:p w:rsidR="00EB0255" w:rsidRPr="00EB0255" w:rsidRDefault="00EB0255" w:rsidP="00EB0255">
      <w:pPr>
        <w:widowControl w:val="0"/>
        <w:ind w:right="-1" w:firstLine="709"/>
        <w:jc w:val="both"/>
        <w:rPr>
          <w:color w:val="000000"/>
        </w:rPr>
      </w:pPr>
      <w:r w:rsidRPr="00EB0255">
        <w:rPr>
          <w:color w:val="000000"/>
        </w:rPr>
        <w:t>противопожарной системой и средствами пожаротушения;</w:t>
      </w:r>
    </w:p>
    <w:p w:rsidR="00EB0255" w:rsidRPr="00EB0255" w:rsidRDefault="00EB0255" w:rsidP="00EB0255">
      <w:pPr>
        <w:widowControl w:val="0"/>
        <w:ind w:right="-1" w:firstLine="709"/>
        <w:jc w:val="both"/>
        <w:rPr>
          <w:color w:val="000000"/>
        </w:rPr>
      </w:pPr>
      <w:r w:rsidRPr="00EB0255">
        <w:rPr>
          <w:color w:val="000000"/>
        </w:rPr>
        <w:t>системой оповещения о возникновении чрезвычайной ситуации;</w:t>
      </w:r>
    </w:p>
    <w:p w:rsidR="00EB0255" w:rsidRPr="00EB0255" w:rsidRDefault="00EB0255" w:rsidP="00EB0255">
      <w:pPr>
        <w:widowControl w:val="0"/>
        <w:ind w:right="-1" w:firstLine="709"/>
        <w:jc w:val="both"/>
        <w:rPr>
          <w:color w:val="000000"/>
        </w:rPr>
      </w:pPr>
      <w:r w:rsidRPr="00EB0255">
        <w:rPr>
          <w:color w:val="000000"/>
        </w:rPr>
        <w:t>средствами оказания первой медицинской помощи;</w:t>
      </w:r>
    </w:p>
    <w:p w:rsidR="00EB0255" w:rsidRPr="00EB0255" w:rsidRDefault="00EB0255" w:rsidP="00EB0255">
      <w:pPr>
        <w:widowControl w:val="0"/>
        <w:ind w:right="-1" w:firstLine="709"/>
        <w:jc w:val="both"/>
        <w:rPr>
          <w:color w:val="000000"/>
        </w:rPr>
      </w:pPr>
      <w:r w:rsidRPr="00EB0255">
        <w:rPr>
          <w:color w:val="000000"/>
        </w:rPr>
        <w:t>туалетными комнатами для посетителей.</w:t>
      </w:r>
    </w:p>
    <w:p w:rsidR="00EB0255" w:rsidRPr="00EB0255" w:rsidRDefault="00EB0255" w:rsidP="00EB0255">
      <w:pPr>
        <w:widowControl w:val="0"/>
        <w:ind w:right="-1" w:firstLine="709"/>
        <w:jc w:val="both"/>
        <w:rPr>
          <w:color w:val="000000"/>
        </w:rPr>
      </w:pPr>
      <w:r w:rsidRPr="00EB0255">
        <w:rPr>
          <w:color w:val="000000"/>
        </w:rPr>
        <w:t xml:space="preserve">Места ожидания Заявителей оборудованы стульями, скамьями, количество которых определяется исходя из фактической нагрузки и </w:t>
      </w:r>
      <w:r w:rsidRPr="00EB0255">
        <w:rPr>
          <w:color w:val="000000"/>
        </w:rPr>
        <w:lastRenderedPageBreak/>
        <w:t>возможностей для их размещения в помещении, а также информационными стендами.</w:t>
      </w:r>
    </w:p>
    <w:p w:rsidR="00EB0255" w:rsidRPr="00EB0255" w:rsidRDefault="00EB0255" w:rsidP="00EB0255">
      <w:pPr>
        <w:widowControl w:val="0"/>
        <w:ind w:right="-1" w:firstLine="709"/>
        <w:jc w:val="both"/>
        <w:rPr>
          <w:color w:val="000000"/>
        </w:rPr>
      </w:pPr>
      <w:r w:rsidRPr="00EB0255">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0255" w:rsidRPr="00EB0255" w:rsidRDefault="00EB0255" w:rsidP="00EB0255">
      <w:pPr>
        <w:widowControl w:val="0"/>
        <w:ind w:right="-1" w:firstLine="709"/>
        <w:jc w:val="both"/>
        <w:rPr>
          <w:color w:val="000000"/>
        </w:rPr>
      </w:pPr>
      <w:r w:rsidRPr="00EB0255">
        <w:rPr>
          <w:color w:val="000000"/>
        </w:rPr>
        <w:t>Места для заполнения заявлений оборудованы стульями, столами (стойками), бланками заявлений, письменными принадлежностями.</w:t>
      </w:r>
    </w:p>
    <w:p w:rsidR="00EB0255" w:rsidRPr="00EB0255" w:rsidRDefault="00EB0255" w:rsidP="00EB0255">
      <w:pPr>
        <w:widowControl w:val="0"/>
        <w:ind w:right="-1" w:firstLine="709"/>
        <w:jc w:val="both"/>
        <w:rPr>
          <w:color w:val="000000"/>
        </w:rPr>
      </w:pPr>
      <w:r w:rsidRPr="00EB0255">
        <w:rPr>
          <w:color w:val="000000"/>
        </w:rPr>
        <w:t>Места приема Заявителей оборудованы информационными табличками (вывесками) с указанием:</w:t>
      </w:r>
    </w:p>
    <w:p w:rsidR="00EB0255" w:rsidRPr="00EB0255" w:rsidRDefault="00EB0255" w:rsidP="00EB0255">
      <w:pPr>
        <w:widowControl w:val="0"/>
        <w:ind w:right="-1" w:firstLine="709"/>
        <w:jc w:val="both"/>
        <w:rPr>
          <w:color w:val="000000"/>
        </w:rPr>
      </w:pPr>
      <w:r w:rsidRPr="00EB0255">
        <w:rPr>
          <w:color w:val="000000"/>
        </w:rPr>
        <w:t>номера кабинета и наименования отдела;</w:t>
      </w:r>
    </w:p>
    <w:p w:rsidR="00EB0255" w:rsidRPr="00EB0255" w:rsidRDefault="00EB0255" w:rsidP="00EB0255">
      <w:pPr>
        <w:widowControl w:val="0"/>
        <w:ind w:right="-1" w:firstLine="709"/>
        <w:jc w:val="both"/>
        <w:rPr>
          <w:color w:val="000000"/>
        </w:rPr>
      </w:pPr>
      <w:r w:rsidRPr="00EB0255">
        <w:rPr>
          <w:color w:val="000000"/>
        </w:rPr>
        <w:t>фамилии, имени и отчества (последнее - при наличии), должности ответственного лица за прием документов; графика приема Заявителей.</w:t>
      </w:r>
    </w:p>
    <w:p w:rsidR="00EB0255" w:rsidRPr="00EB0255" w:rsidRDefault="00EB0255" w:rsidP="00EB0255">
      <w:pPr>
        <w:widowControl w:val="0"/>
        <w:ind w:right="-1" w:firstLine="709"/>
        <w:jc w:val="both"/>
        <w:rPr>
          <w:color w:val="000000"/>
        </w:rPr>
      </w:pPr>
      <w:r w:rsidRPr="00EB0255">
        <w:rPr>
          <w:color w:val="000000"/>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0255" w:rsidRPr="00EB0255" w:rsidRDefault="00EB0255" w:rsidP="00EB0255">
      <w:pPr>
        <w:widowControl w:val="0"/>
        <w:ind w:right="-1" w:firstLine="709"/>
        <w:jc w:val="both"/>
        <w:rPr>
          <w:color w:val="000000"/>
        </w:rPr>
      </w:pPr>
      <w:r w:rsidRPr="00EB0255">
        <w:rPr>
          <w:color w:val="000000"/>
        </w:rPr>
        <w:t>При предоставлении муниципальной услуги инвалидам обеспечиваются:</w:t>
      </w:r>
    </w:p>
    <w:p w:rsidR="00EB0255" w:rsidRPr="00EB0255" w:rsidRDefault="00EB0255" w:rsidP="00EB0255">
      <w:pPr>
        <w:widowControl w:val="0"/>
        <w:ind w:right="-1" w:firstLine="709"/>
        <w:jc w:val="both"/>
        <w:rPr>
          <w:color w:val="000000"/>
        </w:rPr>
      </w:pPr>
      <w:r w:rsidRPr="00EB0255">
        <w:rPr>
          <w:color w:val="000000"/>
        </w:rPr>
        <w:t>возможность беспрепятственного доступа к объекту (зданию, помещению), в котором предоставляется муниципальная услуга;</w:t>
      </w:r>
    </w:p>
    <w:p w:rsidR="00EB0255" w:rsidRPr="00EB0255" w:rsidRDefault="00EB0255" w:rsidP="00EB0255">
      <w:pPr>
        <w:widowControl w:val="0"/>
        <w:ind w:right="-1" w:firstLine="709"/>
        <w:jc w:val="both"/>
        <w:rPr>
          <w:color w:val="000000"/>
        </w:rPr>
      </w:pPr>
      <w:r w:rsidRPr="00EB0255">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B0255">
        <w:rPr>
          <w:color w:val="000000"/>
        </w:rPr>
        <w:t>а-</w:t>
      </w:r>
      <w:proofErr w:type="gramEnd"/>
      <w:r w:rsidRPr="00EB0255">
        <w:rPr>
          <w:color w:val="000000"/>
        </w:rPr>
        <w:t xml:space="preserve"> коляски;</w:t>
      </w:r>
    </w:p>
    <w:p w:rsidR="00EB0255" w:rsidRPr="00EB0255" w:rsidRDefault="00EB0255" w:rsidP="00EB0255">
      <w:pPr>
        <w:widowControl w:val="0"/>
        <w:ind w:right="-1" w:firstLine="709"/>
        <w:jc w:val="both"/>
        <w:rPr>
          <w:color w:val="000000"/>
        </w:rPr>
      </w:pPr>
      <w:r w:rsidRPr="00EB0255">
        <w:rPr>
          <w:color w:val="000000"/>
        </w:rPr>
        <w:t>сопровождение инвалидов, имеющих стойкие расстройства функции зрения и самостоятельного передвижения;</w:t>
      </w:r>
    </w:p>
    <w:p w:rsidR="00EB0255" w:rsidRPr="00EB0255" w:rsidRDefault="00EB0255" w:rsidP="00EB0255">
      <w:pPr>
        <w:widowControl w:val="0"/>
        <w:ind w:right="-1" w:firstLine="709"/>
        <w:jc w:val="both"/>
        <w:rPr>
          <w:color w:val="000000"/>
        </w:rPr>
      </w:pPr>
      <w:r w:rsidRPr="00EB0255">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B0255" w:rsidRPr="00EB0255" w:rsidRDefault="00EB0255" w:rsidP="00EB0255">
      <w:pPr>
        <w:widowControl w:val="0"/>
        <w:ind w:right="-1" w:firstLine="709"/>
        <w:jc w:val="both"/>
        <w:rPr>
          <w:color w:val="000000"/>
        </w:rPr>
      </w:pPr>
      <w:r w:rsidRPr="00EB0255">
        <w:rPr>
          <w:color w:val="000000"/>
        </w:rPr>
        <w:t xml:space="preserve">допуск </w:t>
      </w:r>
      <w:proofErr w:type="spellStart"/>
      <w:r w:rsidRPr="00EB0255">
        <w:rPr>
          <w:color w:val="000000"/>
        </w:rPr>
        <w:t>сурдопереводчика</w:t>
      </w:r>
      <w:proofErr w:type="spellEnd"/>
      <w:r w:rsidRPr="00EB0255">
        <w:rPr>
          <w:color w:val="000000"/>
        </w:rPr>
        <w:t xml:space="preserve"> и </w:t>
      </w:r>
      <w:proofErr w:type="spellStart"/>
      <w:r w:rsidRPr="00EB0255">
        <w:rPr>
          <w:color w:val="000000"/>
        </w:rPr>
        <w:t>тифлосурдопереводчика</w:t>
      </w:r>
      <w:proofErr w:type="spellEnd"/>
      <w:r w:rsidRPr="00EB0255">
        <w:rPr>
          <w:color w:val="000000"/>
        </w:rPr>
        <w:t>;</w:t>
      </w:r>
    </w:p>
    <w:p w:rsidR="00EB0255" w:rsidRPr="00EB0255" w:rsidRDefault="00EB0255" w:rsidP="00EB0255">
      <w:pPr>
        <w:widowControl w:val="0"/>
        <w:ind w:right="-1" w:firstLine="709"/>
        <w:jc w:val="both"/>
        <w:rPr>
          <w:color w:val="000000"/>
        </w:rPr>
      </w:pPr>
      <w:r w:rsidRPr="00EB0255">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B0255" w:rsidRPr="00EB0255" w:rsidRDefault="00EB0255" w:rsidP="00EB0255">
      <w:pPr>
        <w:widowControl w:val="0"/>
        <w:ind w:right="-1" w:firstLine="709"/>
        <w:jc w:val="both"/>
        <w:rPr>
          <w:color w:val="000000"/>
        </w:rPr>
      </w:pPr>
      <w:r w:rsidRPr="00EB0255">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B0255" w:rsidRPr="00EB0255" w:rsidRDefault="00EB0255" w:rsidP="00EB0255">
      <w:pPr>
        <w:pStyle w:val="af2"/>
        <w:widowControl w:val="0"/>
        <w:tabs>
          <w:tab w:val="left" w:pos="1134"/>
        </w:tabs>
        <w:autoSpaceDE w:val="0"/>
        <w:autoSpaceDN w:val="0"/>
        <w:adjustRightInd w:val="0"/>
        <w:ind w:left="0"/>
        <w:jc w:val="both"/>
      </w:pPr>
      <w:bookmarkStart w:id="229" w:name="bookmark16"/>
      <w:r w:rsidRPr="00EB0255">
        <w:rPr>
          <w:b/>
          <w:bCs/>
          <w:color w:val="000000"/>
        </w:rPr>
        <w:t xml:space="preserve">            </w:t>
      </w:r>
      <w:r w:rsidRPr="00EB0255">
        <w:rPr>
          <w:bCs/>
          <w:color w:val="000000"/>
        </w:rPr>
        <w:t>Показатели доступности и качества муниципальной</w:t>
      </w:r>
      <w:bookmarkStart w:id="230" w:name="bookmark17"/>
      <w:bookmarkEnd w:id="229"/>
      <w:r w:rsidRPr="00EB0255">
        <w:rPr>
          <w:bCs/>
          <w:color w:val="000000"/>
        </w:rPr>
        <w:t xml:space="preserve"> услуги</w:t>
      </w:r>
      <w:bookmarkEnd w:id="230"/>
    </w:p>
    <w:p w:rsidR="00EB0255" w:rsidRPr="00EB0255" w:rsidRDefault="00EB0255" w:rsidP="006D41D8">
      <w:pPr>
        <w:widowControl w:val="0"/>
        <w:numPr>
          <w:ilvl w:val="1"/>
          <w:numId w:val="25"/>
        </w:numPr>
        <w:tabs>
          <w:tab w:val="left" w:pos="1397"/>
        </w:tabs>
        <w:ind w:right="-1" w:firstLine="709"/>
        <w:jc w:val="both"/>
        <w:rPr>
          <w:color w:val="000000"/>
        </w:rPr>
      </w:pPr>
      <w:r w:rsidRPr="00EB0255">
        <w:rPr>
          <w:color w:val="000000"/>
        </w:rPr>
        <w:t>Основными показателями доступности предоставления муниципальной услуги являются:</w:t>
      </w:r>
    </w:p>
    <w:p w:rsidR="00EB0255" w:rsidRPr="00EB0255" w:rsidRDefault="00EB0255" w:rsidP="006D41D8">
      <w:pPr>
        <w:widowControl w:val="0"/>
        <w:numPr>
          <w:ilvl w:val="2"/>
          <w:numId w:val="26"/>
        </w:numPr>
        <w:tabs>
          <w:tab w:val="left" w:pos="1276"/>
        </w:tabs>
        <w:ind w:right="-1" w:firstLine="709"/>
        <w:jc w:val="both"/>
        <w:rPr>
          <w:color w:val="000000"/>
        </w:rPr>
      </w:pPr>
      <w:r w:rsidRPr="00EB0255">
        <w:rPr>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0255" w:rsidRPr="00EB0255" w:rsidRDefault="00EB0255" w:rsidP="006D41D8">
      <w:pPr>
        <w:widowControl w:val="0"/>
        <w:numPr>
          <w:ilvl w:val="2"/>
          <w:numId w:val="26"/>
        </w:numPr>
        <w:tabs>
          <w:tab w:val="left" w:pos="1276"/>
        </w:tabs>
        <w:ind w:right="-1" w:firstLine="709"/>
        <w:jc w:val="both"/>
        <w:rPr>
          <w:color w:val="000000"/>
        </w:rPr>
      </w:pPr>
      <w:r w:rsidRPr="00EB0255">
        <w:rPr>
          <w:color w:val="000000"/>
        </w:rPr>
        <w:t>Возможность получения заявителем уведомлений о предоставлении муниципальной услуги с помощью ЕПГУ.</w:t>
      </w:r>
    </w:p>
    <w:p w:rsidR="00EB0255" w:rsidRPr="00EB0255" w:rsidRDefault="00EB0255" w:rsidP="006D41D8">
      <w:pPr>
        <w:widowControl w:val="0"/>
        <w:numPr>
          <w:ilvl w:val="2"/>
          <w:numId w:val="26"/>
        </w:numPr>
        <w:tabs>
          <w:tab w:val="left" w:pos="1276"/>
        </w:tabs>
        <w:ind w:right="-1" w:firstLine="709"/>
        <w:jc w:val="both"/>
        <w:rPr>
          <w:color w:val="000000"/>
        </w:rPr>
      </w:pPr>
      <w:r w:rsidRPr="00EB0255">
        <w:rPr>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0255" w:rsidRPr="00EB0255" w:rsidRDefault="00EB0255" w:rsidP="006D41D8">
      <w:pPr>
        <w:widowControl w:val="0"/>
        <w:numPr>
          <w:ilvl w:val="1"/>
          <w:numId w:val="25"/>
        </w:numPr>
        <w:tabs>
          <w:tab w:val="left" w:pos="1397"/>
        </w:tabs>
        <w:ind w:right="-1" w:firstLine="709"/>
        <w:jc w:val="both"/>
        <w:rPr>
          <w:color w:val="000000"/>
        </w:rPr>
      </w:pPr>
      <w:r w:rsidRPr="00EB0255">
        <w:rPr>
          <w:color w:val="000000"/>
        </w:rPr>
        <w:t>Основными показателями качества предоставления муниципальной услуги являются:</w:t>
      </w:r>
    </w:p>
    <w:p w:rsidR="00EB0255" w:rsidRPr="00EB0255" w:rsidRDefault="00EB0255" w:rsidP="006D41D8">
      <w:pPr>
        <w:widowControl w:val="0"/>
        <w:numPr>
          <w:ilvl w:val="2"/>
          <w:numId w:val="27"/>
        </w:numPr>
        <w:tabs>
          <w:tab w:val="left" w:pos="1276"/>
        </w:tabs>
        <w:ind w:right="-1" w:firstLine="709"/>
        <w:jc w:val="both"/>
        <w:rPr>
          <w:color w:val="000000"/>
        </w:rPr>
      </w:pPr>
      <w:r w:rsidRPr="00EB0255">
        <w:rPr>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B0255" w:rsidRPr="00EB0255" w:rsidRDefault="00EB0255" w:rsidP="006D41D8">
      <w:pPr>
        <w:widowControl w:val="0"/>
        <w:numPr>
          <w:ilvl w:val="2"/>
          <w:numId w:val="27"/>
        </w:numPr>
        <w:tabs>
          <w:tab w:val="left" w:pos="1276"/>
        </w:tabs>
        <w:ind w:right="-1" w:firstLine="709"/>
        <w:jc w:val="both"/>
        <w:rPr>
          <w:color w:val="000000"/>
        </w:rPr>
      </w:pPr>
      <w:r w:rsidRPr="00EB0255">
        <w:rPr>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EB0255" w:rsidRPr="00EB0255" w:rsidRDefault="00EB0255" w:rsidP="006D41D8">
      <w:pPr>
        <w:widowControl w:val="0"/>
        <w:numPr>
          <w:ilvl w:val="2"/>
          <w:numId w:val="27"/>
        </w:numPr>
        <w:tabs>
          <w:tab w:val="left" w:pos="1276"/>
          <w:tab w:val="left" w:pos="1776"/>
        </w:tabs>
        <w:ind w:right="-1" w:firstLine="709"/>
        <w:jc w:val="both"/>
        <w:rPr>
          <w:color w:val="000000"/>
        </w:rPr>
      </w:pPr>
      <w:r w:rsidRPr="00EB0255">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EB0255" w:rsidRPr="00EB0255" w:rsidRDefault="00EB0255" w:rsidP="006D41D8">
      <w:pPr>
        <w:widowControl w:val="0"/>
        <w:numPr>
          <w:ilvl w:val="2"/>
          <w:numId w:val="27"/>
        </w:numPr>
        <w:tabs>
          <w:tab w:val="left" w:pos="1276"/>
        </w:tabs>
        <w:ind w:right="-1" w:firstLine="709"/>
        <w:jc w:val="both"/>
        <w:rPr>
          <w:color w:val="000000"/>
        </w:rPr>
      </w:pPr>
      <w:r w:rsidRPr="00EB0255">
        <w:rPr>
          <w:color w:val="000000"/>
        </w:rPr>
        <w:t xml:space="preserve"> Отсутствие нарушений установленных сроков в процессе предоставления муниципальной услуги.</w:t>
      </w:r>
    </w:p>
    <w:p w:rsidR="00EB0255" w:rsidRPr="00EB0255" w:rsidRDefault="00EB0255" w:rsidP="006D41D8">
      <w:pPr>
        <w:widowControl w:val="0"/>
        <w:numPr>
          <w:ilvl w:val="2"/>
          <w:numId w:val="27"/>
        </w:numPr>
        <w:tabs>
          <w:tab w:val="left" w:pos="1276"/>
        </w:tabs>
        <w:ind w:right="-1" w:firstLine="709"/>
        <w:jc w:val="both"/>
        <w:rPr>
          <w:color w:val="000000"/>
        </w:rPr>
      </w:pPr>
      <w:r w:rsidRPr="00EB0255">
        <w:rPr>
          <w:color w:val="000000"/>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B0255">
        <w:rPr>
          <w:color w:val="000000"/>
        </w:rPr>
        <w:t>итогам</w:t>
      </w:r>
      <w:proofErr w:type="gramEnd"/>
      <w:r w:rsidRPr="00EB0255">
        <w:rPr>
          <w:color w:val="000000"/>
        </w:rPr>
        <w:t xml:space="preserve"> рассмотрения которых вынесены решения об удовлетворении (частичном удовлетворении) требований заявителей.</w:t>
      </w:r>
    </w:p>
    <w:p w:rsidR="00EB0255" w:rsidRPr="00EB0255" w:rsidRDefault="00EB0255" w:rsidP="00EB0255">
      <w:pPr>
        <w:widowControl w:val="0"/>
        <w:ind w:right="-1" w:firstLine="709"/>
        <w:jc w:val="both"/>
        <w:rPr>
          <w:bCs/>
          <w:color w:val="000000"/>
        </w:rPr>
      </w:pPr>
      <w:r w:rsidRPr="00EB0255">
        <w:rPr>
          <w:bCs/>
          <w:color w:val="000000"/>
        </w:rPr>
        <w:t xml:space="preserve">Иные требования, в том числе учитывающие особенности </w:t>
      </w:r>
      <w:r w:rsidRPr="00EB0255">
        <w:rPr>
          <w:bCs/>
          <w:color w:val="000000"/>
        </w:rPr>
        <w:lastRenderedPageBreak/>
        <w:t>предоставления</w:t>
      </w:r>
      <w:r w:rsidRPr="00EB0255">
        <w:rPr>
          <w:bCs/>
          <w:color w:val="000000"/>
        </w:rPr>
        <w:br/>
        <w:t>муниципальной услуги в МФЦ и особенности предоставления муниципальной услуги в электронной форме</w:t>
      </w:r>
    </w:p>
    <w:p w:rsidR="00EB0255" w:rsidRPr="00EB0255" w:rsidRDefault="00EB0255" w:rsidP="006D41D8">
      <w:pPr>
        <w:widowControl w:val="0"/>
        <w:numPr>
          <w:ilvl w:val="1"/>
          <w:numId w:val="25"/>
        </w:numPr>
        <w:tabs>
          <w:tab w:val="left" w:pos="1611"/>
        </w:tabs>
        <w:ind w:right="-1" w:firstLine="709"/>
        <w:jc w:val="both"/>
        <w:rPr>
          <w:color w:val="000000"/>
        </w:rPr>
      </w:pPr>
      <w:r w:rsidRPr="00EB0255">
        <w:rPr>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B0255" w:rsidRPr="00EB0255" w:rsidRDefault="00EB0255" w:rsidP="006D41D8">
      <w:pPr>
        <w:widowControl w:val="0"/>
        <w:numPr>
          <w:ilvl w:val="1"/>
          <w:numId w:val="25"/>
        </w:numPr>
        <w:tabs>
          <w:tab w:val="left" w:pos="1421"/>
        </w:tabs>
        <w:ind w:right="-1" w:firstLine="709"/>
        <w:jc w:val="both"/>
        <w:rPr>
          <w:color w:val="000000"/>
        </w:rPr>
      </w:pPr>
      <w:r w:rsidRPr="00EB0255">
        <w:rPr>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B0255" w:rsidRPr="00EB0255" w:rsidRDefault="00EB0255" w:rsidP="00EB0255">
      <w:pPr>
        <w:widowControl w:val="0"/>
        <w:ind w:right="-1" w:firstLine="709"/>
        <w:jc w:val="both"/>
        <w:rPr>
          <w:color w:val="000000"/>
        </w:rPr>
      </w:pPr>
      <w:r w:rsidRPr="00EB0255">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B0255" w:rsidRPr="00EB0255" w:rsidRDefault="00EB0255" w:rsidP="00EB0255">
      <w:pPr>
        <w:widowControl w:val="0"/>
        <w:ind w:right="-1" w:firstLine="709"/>
        <w:jc w:val="both"/>
        <w:rPr>
          <w:color w:val="000000"/>
        </w:rPr>
      </w:pPr>
      <w:r w:rsidRPr="00EB0255">
        <w:rPr>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B0255" w:rsidRPr="00EB0255" w:rsidRDefault="00EB0255" w:rsidP="00EB0255">
      <w:pPr>
        <w:widowControl w:val="0"/>
        <w:ind w:right="-1" w:firstLine="709"/>
        <w:jc w:val="both"/>
        <w:rPr>
          <w:color w:val="000000"/>
        </w:rPr>
      </w:pPr>
      <w:r w:rsidRPr="00EB0255">
        <w:rPr>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B0255" w:rsidRPr="00EB0255" w:rsidRDefault="00EB0255" w:rsidP="00EB0255">
      <w:pPr>
        <w:widowControl w:val="0"/>
        <w:ind w:right="-1" w:firstLine="709"/>
        <w:jc w:val="both"/>
        <w:rPr>
          <w:color w:val="000000"/>
        </w:rPr>
      </w:pPr>
      <w:r w:rsidRPr="00EB0255">
        <w:rPr>
          <w:color w:val="00000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EB0255" w:rsidRPr="00EB0255" w:rsidRDefault="00EB0255" w:rsidP="006D41D8">
      <w:pPr>
        <w:widowControl w:val="0"/>
        <w:numPr>
          <w:ilvl w:val="1"/>
          <w:numId w:val="25"/>
        </w:numPr>
        <w:tabs>
          <w:tab w:val="left" w:pos="1280"/>
        </w:tabs>
        <w:ind w:right="-1" w:firstLine="709"/>
        <w:jc w:val="both"/>
        <w:rPr>
          <w:color w:val="000000"/>
        </w:rPr>
      </w:pPr>
      <w:r w:rsidRPr="00EB0255">
        <w:rPr>
          <w:color w:val="000000"/>
        </w:rPr>
        <w:t xml:space="preserve">Электронные документы могут быть предоставлены в следующих форматах: </w:t>
      </w:r>
      <w:r w:rsidRPr="00EB0255">
        <w:rPr>
          <w:color w:val="000000"/>
          <w:lang w:val="en-US"/>
        </w:rPr>
        <w:t>xml</w:t>
      </w:r>
      <w:r w:rsidRPr="00EB0255">
        <w:rPr>
          <w:color w:val="000000"/>
        </w:rPr>
        <w:t xml:space="preserve">, </w:t>
      </w:r>
      <w:r w:rsidRPr="00EB0255">
        <w:rPr>
          <w:color w:val="000000"/>
          <w:lang w:val="en-US"/>
        </w:rPr>
        <w:t>doc</w:t>
      </w:r>
      <w:r w:rsidRPr="00EB0255">
        <w:rPr>
          <w:color w:val="000000"/>
        </w:rPr>
        <w:t xml:space="preserve">, </w:t>
      </w:r>
      <w:proofErr w:type="spellStart"/>
      <w:r w:rsidRPr="00EB0255">
        <w:rPr>
          <w:color w:val="000000"/>
          <w:lang w:val="en-US"/>
        </w:rPr>
        <w:t>docx</w:t>
      </w:r>
      <w:proofErr w:type="spellEnd"/>
      <w:r w:rsidRPr="00EB0255">
        <w:rPr>
          <w:color w:val="000000"/>
        </w:rPr>
        <w:t xml:space="preserve">, </w:t>
      </w:r>
      <w:proofErr w:type="spellStart"/>
      <w:r w:rsidRPr="00EB0255">
        <w:rPr>
          <w:color w:val="000000"/>
          <w:lang w:val="en-US"/>
        </w:rPr>
        <w:t>odt</w:t>
      </w:r>
      <w:proofErr w:type="spellEnd"/>
      <w:r w:rsidRPr="00EB0255">
        <w:rPr>
          <w:color w:val="000000"/>
        </w:rPr>
        <w:t xml:space="preserve">, </w:t>
      </w:r>
      <w:proofErr w:type="spellStart"/>
      <w:r w:rsidRPr="00EB0255">
        <w:rPr>
          <w:color w:val="000000"/>
          <w:lang w:val="en-US"/>
        </w:rPr>
        <w:t>xls</w:t>
      </w:r>
      <w:proofErr w:type="spellEnd"/>
      <w:r w:rsidRPr="00EB0255">
        <w:rPr>
          <w:color w:val="000000"/>
        </w:rPr>
        <w:t xml:space="preserve">, </w:t>
      </w:r>
      <w:proofErr w:type="spellStart"/>
      <w:r w:rsidRPr="00EB0255">
        <w:rPr>
          <w:color w:val="000000"/>
          <w:lang w:val="en-US"/>
        </w:rPr>
        <w:t>xlsx</w:t>
      </w:r>
      <w:proofErr w:type="spellEnd"/>
      <w:r w:rsidRPr="00EB0255">
        <w:rPr>
          <w:color w:val="000000"/>
        </w:rPr>
        <w:t xml:space="preserve">, </w:t>
      </w:r>
      <w:proofErr w:type="spellStart"/>
      <w:r w:rsidRPr="00EB0255">
        <w:rPr>
          <w:color w:val="000000"/>
          <w:lang w:val="en-US"/>
        </w:rPr>
        <w:t>ods</w:t>
      </w:r>
      <w:proofErr w:type="spellEnd"/>
      <w:r w:rsidRPr="00EB0255">
        <w:rPr>
          <w:color w:val="000000"/>
        </w:rPr>
        <w:t xml:space="preserve">, </w:t>
      </w:r>
      <w:r w:rsidRPr="00EB0255">
        <w:rPr>
          <w:color w:val="000000"/>
          <w:lang w:val="en-US"/>
        </w:rPr>
        <w:t>pdf</w:t>
      </w:r>
      <w:r w:rsidRPr="00EB0255">
        <w:rPr>
          <w:color w:val="000000"/>
        </w:rPr>
        <w:t xml:space="preserve">, </w:t>
      </w:r>
      <w:r w:rsidRPr="00EB0255">
        <w:rPr>
          <w:color w:val="000000"/>
          <w:lang w:val="en-US"/>
        </w:rPr>
        <w:t>jpg</w:t>
      </w:r>
      <w:r w:rsidRPr="00EB0255">
        <w:rPr>
          <w:color w:val="000000"/>
        </w:rPr>
        <w:t xml:space="preserve">, </w:t>
      </w:r>
      <w:r w:rsidRPr="00EB0255">
        <w:rPr>
          <w:color w:val="000000"/>
          <w:lang w:val="en-US"/>
        </w:rPr>
        <w:t>jpeg</w:t>
      </w:r>
      <w:r w:rsidRPr="00EB0255">
        <w:rPr>
          <w:color w:val="000000"/>
        </w:rPr>
        <w:t xml:space="preserve">, </w:t>
      </w:r>
      <w:r w:rsidRPr="00EB0255">
        <w:rPr>
          <w:color w:val="000000"/>
          <w:lang w:val="en-US"/>
        </w:rPr>
        <w:t>zip</w:t>
      </w:r>
      <w:r w:rsidRPr="00EB0255">
        <w:rPr>
          <w:color w:val="000000"/>
        </w:rPr>
        <w:t xml:space="preserve">, </w:t>
      </w:r>
      <w:proofErr w:type="spellStart"/>
      <w:r w:rsidRPr="00EB0255">
        <w:rPr>
          <w:color w:val="000000"/>
          <w:lang w:val="en-US"/>
        </w:rPr>
        <w:t>rar</w:t>
      </w:r>
      <w:proofErr w:type="spellEnd"/>
      <w:r w:rsidRPr="00EB0255">
        <w:rPr>
          <w:color w:val="000000"/>
        </w:rPr>
        <w:t xml:space="preserve">, </w:t>
      </w:r>
      <w:r w:rsidRPr="00EB0255">
        <w:rPr>
          <w:color w:val="000000"/>
          <w:lang w:val="en-US"/>
        </w:rPr>
        <w:t>sig</w:t>
      </w:r>
      <w:r w:rsidRPr="00EB0255">
        <w:rPr>
          <w:color w:val="000000"/>
        </w:rPr>
        <w:t xml:space="preserve">, </w:t>
      </w:r>
      <w:proofErr w:type="spellStart"/>
      <w:r w:rsidRPr="00EB0255">
        <w:rPr>
          <w:color w:val="000000"/>
          <w:lang w:val="en-US"/>
        </w:rPr>
        <w:t>png</w:t>
      </w:r>
      <w:proofErr w:type="spellEnd"/>
      <w:r w:rsidRPr="00EB0255">
        <w:rPr>
          <w:color w:val="000000"/>
        </w:rPr>
        <w:t xml:space="preserve">, </w:t>
      </w:r>
      <w:r w:rsidRPr="00EB0255">
        <w:rPr>
          <w:color w:val="000000"/>
          <w:lang w:val="en-US"/>
        </w:rPr>
        <w:t>bmp</w:t>
      </w:r>
      <w:r w:rsidRPr="00EB0255">
        <w:rPr>
          <w:color w:val="000000"/>
        </w:rPr>
        <w:t xml:space="preserve">, </w:t>
      </w:r>
      <w:r w:rsidRPr="00EB0255">
        <w:rPr>
          <w:color w:val="000000"/>
          <w:lang w:val="en-US"/>
        </w:rPr>
        <w:t>tiff</w:t>
      </w:r>
      <w:r w:rsidRPr="00EB0255">
        <w:rPr>
          <w:color w:val="000000"/>
        </w:rPr>
        <w:t>.</w:t>
      </w:r>
    </w:p>
    <w:p w:rsidR="00EB0255" w:rsidRPr="00EB0255" w:rsidRDefault="00EB0255" w:rsidP="00EB0255">
      <w:pPr>
        <w:widowControl w:val="0"/>
        <w:ind w:right="-1" w:firstLine="709"/>
        <w:jc w:val="both"/>
        <w:rPr>
          <w:color w:val="000000"/>
        </w:rPr>
      </w:pPr>
      <w:r w:rsidRPr="00EB0255">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B0255">
        <w:rPr>
          <w:color w:val="000000"/>
          <w:lang w:val="en-US"/>
        </w:rPr>
        <w:t>dpi</w:t>
      </w:r>
      <w:r w:rsidRPr="00EB0255">
        <w:rPr>
          <w:color w:val="000000"/>
        </w:rPr>
        <w:t xml:space="preserve"> (масштаб 1:1) с использованием следующих режимов:</w:t>
      </w:r>
    </w:p>
    <w:p w:rsidR="00EB0255" w:rsidRPr="00EB0255" w:rsidRDefault="00EB0255" w:rsidP="006D41D8">
      <w:pPr>
        <w:widowControl w:val="0"/>
        <w:numPr>
          <w:ilvl w:val="0"/>
          <w:numId w:val="28"/>
        </w:numPr>
        <w:tabs>
          <w:tab w:val="left" w:pos="968"/>
        </w:tabs>
        <w:ind w:right="-1" w:firstLine="709"/>
        <w:jc w:val="both"/>
        <w:rPr>
          <w:color w:val="000000"/>
        </w:rPr>
      </w:pPr>
      <w:r w:rsidRPr="00EB0255">
        <w:rPr>
          <w:color w:val="000000"/>
        </w:rPr>
        <w:t>«черно-белый» (при отсутствии в документе графических изображений и (или) цветного текста);</w:t>
      </w:r>
    </w:p>
    <w:p w:rsidR="00EB0255" w:rsidRPr="00EB0255" w:rsidRDefault="00EB0255" w:rsidP="006D41D8">
      <w:pPr>
        <w:widowControl w:val="0"/>
        <w:numPr>
          <w:ilvl w:val="0"/>
          <w:numId w:val="28"/>
        </w:numPr>
        <w:tabs>
          <w:tab w:val="left" w:pos="968"/>
        </w:tabs>
        <w:ind w:right="-1" w:firstLine="709"/>
        <w:jc w:val="both"/>
        <w:rPr>
          <w:color w:val="000000"/>
        </w:rPr>
      </w:pPr>
      <w:r w:rsidRPr="00EB0255">
        <w:rPr>
          <w:color w:val="000000"/>
        </w:rPr>
        <w:t>«оттенки серого» (при наличии в документе графических изображений, отличных от цветного графического изображения);</w:t>
      </w:r>
    </w:p>
    <w:p w:rsidR="00EB0255" w:rsidRPr="00EB0255" w:rsidRDefault="00EB0255" w:rsidP="006D41D8">
      <w:pPr>
        <w:widowControl w:val="0"/>
        <w:numPr>
          <w:ilvl w:val="0"/>
          <w:numId w:val="28"/>
        </w:numPr>
        <w:tabs>
          <w:tab w:val="left" w:pos="972"/>
        </w:tabs>
        <w:ind w:right="-1" w:firstLine="709"/>
        <w:jc w:val="both"/>
        <w:rPr>
          <w:color w:val="000000"/>
        </w:rPr>
      </w:pPr>
      <w:r w:rsidRPr="00EB0255">
        <w:rPr>
          <w:color w:val="000000"/>
        </w:rPr>
        <w:t>«цветной» или «режим полной цветопередачи» (при наличии в документе цветных графических изображений либо цветного текста);</w:t>
      </w:r>
    </w:p>
    <w:p w:rsidR="00EB0255" w:rsidRPr="00EB0255" w:rsidRDefault="00EB0255" w:rsidP="006D41D8">
      <w:pPr>
        <w:widowControl w:val="0"/>
        <w:numPr>
          <w:ilvl w:val="0"/>
          <w:numId w:val="28"/>
        </w:numPr>
        <w:tabs>
          <w:tab w:val="left" w:pos="972"/>
        </w:tabs>
        <w:ind w:right="-1" w:firstLine="709"/>
        <w:jc w:val="both"/>
        <w:rPr>
          <w:color w:val="000000"/>
        </w:rPr>
      </w:pPr>
      <w:r w:rsidRPr="00EB0255">
        <w:rPr>
          <w:color w:val="000000"/>
        </w:rPr>
        <w:t>сохранением всех аутентичных признаков подлинности, а именно: графической подписи лица, печати, углового штампа бланка;</w:t>
      </w:r>
    </w:p>
    <w:p w:rsidR="00EB0255" w:rsidRPr="00EB0255" w:rsidRDefault="00EB0255" w:rsidP="006D41D8">
      <w:pPr>
        <w:widowControl w:val="0"/>
        <w:numPr>
          <w:ilvl w:val="0"/>
          <w:numId w:val="28"/>
        </w:numPr>
        <w:tabs>
          <w:tab w:val="left" w:pos="972"/>
        </w:tabs>
        <w:ind w:right="-1" w:firstLine="709"/>
        <w:jc w:val="both"/>
        <w:rPr>
          <w:color w:val="000000"/>
        </w:rPr>
      </w:pPr>
      <w:r w:rsidRPr="00EB0255">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EB0255" w:rsidRPr="00EB0255" w:rsidRDefault="00EB0255" w:rsidP="00EB0255">
      <w:pPr>
        <w:widowControl w:val="0"/>
        <w:ind w:right="-1" w:firstLine="709"/>
        <w:jc w:val="both"/>
        <w:rPr>
          <w:color w:val="000000"/>
        </w:rPr>
      </w:pPr>
      <w:r w:rsidRPr="00EB0255">
        <w:rPr>
          <w:color w:val="000000"/>
        </w:rPr>
        <w:t>Электронные документы должны обеспечивать:</w:t>
      </w:r>
    </w:p>
    <w:p w:rsidR="00EB0255" w:rsidRPr="00EB0255" w:rsidRDefault="00EB0255" w:rsidP="006D41D8">
      <w:pPr>
        <w:widowControl w:val="0"/>
        <w:numPr>
          <w:ilvl w:val="0"/>
          <w:numId w:val="28"/>
        </w:numPr>
        <w:tabs>
          <w:tab w:val="left" w:pos="997"/>
        </w:tabs>
        <w:ind w:right="-1" w:firstLine="709"/>
        <w:jc w:val="both"/>
        <w:rPr>
          <w:color w:val="000000"/>
        </w:rPr>
      </w:pPr>
      <w:r w:rsidRPr="00EB0255">
        <w:rPr>
          <w:color w:val="000000"/>
        </w:rPr>
        <w:t>возможность идентифицировать документ и количество листов в документе;</w:t>
      </w:r>
    </w:p>
    <w:p w:rsidR="00EB0255" w:rsidRPr="00EB0255" w:rsidRDefault="00EB0255" w:rsidP="006D41D8">
      <w:pPr>
        <w:widowControl w:val="0"/>
        <w:numPr>
          <w:ilvl w:val="0"/>
          <w:numId w:val="28"/>
        </w:numPr>
        <w:tabs>
          <w:tab w:val="left" w:pos="972"/>
        </w:tabs>
        <w:ind w:right="-1" w:firstLine="709"/>
        <w:jc w:val="both"/>
        <w:rPr>
          <w:color w:val="000000"/>
        </w:rPr>
      </w:pPr>
      <w:r w:rsidRPr="00EB0255">
        <w:rPr>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0255" w:rsidRPr="00EB0255" w:rsidRDefault="00EB0255" w:rsidP="00EB0255">
      <w:pPr>
        <w:widowControl w:val="0"/>
        <w:ind w:right="-1" w:firstLine="709"/>
        <w:jc w:val="both"/>
        <w:rPr>
          <w:color w:val="000000"/>
        </w:rPr>
      </w:pPr>
      <w:r w:rsidRPr="00EB0255">
        <w:rPr>
          <w:color w:val="000000"/>
        </w:rPr>
        <w:t xml:space="preserve">Документы, подлежащие представлению в форматах </w:t>
      </w:r>
      <w:proofErr w:type="spellStart"/>
      <w:r w:rsidRPr="00EB0255">
        <w:rPr>
          <w:color w:val="000000"/>
          <w:lang w:val="en-US"/>
        </w:rPr>
        <w:t>xls</w:t>
      </w:r>
      <w:proofErr w:type="spellEnd"/>
      <w:r w:rsidRPr="00EB0255">
        <w:rPr>
          <w:color w:val="000000"/>
        </w:rPr>
        <w:t xml:space="preserve">, </w:t>
      </w:r>
      <w:proofErr w:type="spellStart"/>
      <w:r w:rsidRPr="00EB0255">
        <w:rPr>
          <w:color w:val="000000"/>
          <w:lang w:val="en-US"/>
        </w:rPr>
        <w:t>xlsx</w:t>
      </w:r>
      <w:proofErr w:type="spellEnd"/>
      <w:r w:rsidRPr="00EB0255">
        <w:rPr>
          <w:color w:val="000000"/>
        </w:rPr>
        <w:t xml:space="preserve"> или </w:t>
      </w:r>
      <w:proofErr w:type="spellStart"/>
      <w:r w:rsidRPr="00EB0255">
        <w:rPr>
          <w:color w:val="000000"/>
          <w:lang w:val="en-US"/>
        </w:rPr>
        <w:t>ods</w:t>
      </w:r>
      <w:proofErr w:type="spellEnd"/>
      <w:r w:rsidRPr="00EB0255">
        <w:rPr>
          <w:color w:val="000000"/>
        </w:rPr>
        <w:t>, формируются в виде отдельного электронного документа.</w:t>
      </w:r>
    </w:p>
    <w:p w:rsidR="00EB0255" w:rsidRPr="00EB0255" w:rsidRDefault="00EB0255" w:rsidP="00EB0255">
      <w:pPr>
        <w:widowControl w:val="0"/>
        <w:ind w:right="-1" w:firstLine="709"/>
        <w:jc w:val="both"/>
        <w:rPr>
          <w:color w:val="000000"/>
        </w:rPr>
      </w:pPr>
    </w:p>
    <w:p w:rsidR="00EB0255" w:rsidRPr="00EB0255" w:rsidRDefault="00EB0255" w:rsidP="00EB0255">
      <w:pPr>
        <w:autoSpaceDE w:val="0"/>
        <w:autoSpaceDN w:val="0"/>
        <w:adjustRightInd w:val="0"/>
        <w:ind w:right="-1"/>
        <w:jc w:val="center"/>
        <w:rPr>
          <w:bCs/>
        </w:rPr>
      </w:pPr>
      <w:r w:rsidRPr="00EB0255">
        <w:rPr>
          <w:bCs/>
          <w:color w:val="000000"/>
        </w:rPr>
        <w:t>3. </w:t>
      </w:r>
      <w:r w:rsidRPr="00EB0255">
        <w:rPr>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B0255" w:rsidRPr="00EB0255" w:rsidRDefault="00EB0255" w:rsidP="00EB0255">
      <w:pPr>
        <w:autoSpaceDE w:val="0"/>
        <w:autoSpaceDN w:val="0"/>
        <w:adjustRightInd w:val="0"/>
        <w:ind w:right="-1"/>
        <w:jc w:val="center"/>
        <w:rPr>
          <w:bCs/>
        </w:rPr>
      </w:pPr>
      <w:r w:rsidRPr="00EB0255">
        <w:rPr>
          <w:bCs/>
        </w:rPr>
        <w:t>Исчерпывающий перечень административных процедур</w:t>
      </w:r>
    </w:p>
    <w:p w:rsidR="00EB0255" w:rsidRPr="00EB0255" w:rsidRDefault="00EB0255" w:rsidP="006D41D8">
      <w:pPr>
        <w:widowControl w:val="0"/>
        <w:numPr>
          <w:ilvl w:val="0"/>
          <w:numId w:val="29"/>
        </w:numPr>
        <w:tabs>
          <w:tab w:val="left" w:pos="1280"/>
        </w:tabs>
        <w:ind w:right="-1" w:firstLine="709"/>
        <w:jc w:val="both"/>
        <w:rPr>
          <w:color w:val="000000"/>
        </w:rPr>
      </w:pPr>
      <w:r w:rsidRPr="00EB0255">
        <w:rPr>
          <w:color w:val="000000"/>
        </w:rPr>
        <w:t>Предоставление муниципальной услуги включает в себя следующие административные процедуры (</w:t>
      </w:r>
      <w:r w:rsidRPr="00EB0255">
        <w:t>Блок-схема предоставления муниципальной услуги приведена в </w:t>
      </w:r>
      <w:hyperlink r:id="rId86" w:anchor="block_2000" w:history="1">
        <w:r w:rsidRPr="00EB0255">
          <w:t>приложении N 2</w:t>
        </w:r>
      </w:hyperlink>
      <w:r w:rsidRPr="00EB0255">
        <w:t> к настоящему Административному регламенту)</w:t>
      </w:r>
      <w:r w:rsidRPr="00EB0255">
        <w:rPr>
          <w:color w:val="000000"/>
        </w:rPr>
        <w:t>:</w:t>
      </w:r>
    </w:p>
    <w:p w:rsidR="00EB0255" w:rsidRPr="00EB0255" w:rsidRDefault="00EB0255" w:rsidP="00EB0255">
      <w:pPr>
        <w:widowControl w:val="0"/>
        <w:ind w:right="-1" w:firstLine="709"/>
        <w:jc w:val="both"/>
        <w:rPr>
          <w:color w:val="000000"/>
        </w:rPr>
      </w:pPr>
      <w:r w:rsidRPr="00EB0255">
        <w:rPr>
          <w:color w:val="000000"/>
        </w:rPr>
        <w:t>проверка документов и регистрация заявления;</w:t>
      </w:r>
    </w:p>
    <w:p w:rsidR="00EB0255" w:rsidRPr="00EB0255" w:rsidRDefault="00EB0255" w:rsidP="00EB0255">
      <w:pPr>
        <w:widowControl w:val="0"/>
        <w:ind w:right="-1" w:firstLine="709"/>
        <w:jc w:val="both"/>
        <w:rPr>
          <w:color w:val="000000"/>
        </w:rPr>
      </w:pPr>
      <w:r w:rsidRPr="00EB0255">
        <w:rPr>
          <w:color w:val="000000"/>
        </w:rPr>
        <w:t xml:space="preserve">получение сведений посредством Федеральной государственной информационной системы «Единая система межведомственного </w:t>
      </w:r>
      <w:r w:rsidRPr="00EB0255">
        <w:rPr>
          <w:color w:val="000000"/>
        </w:rPr>
        <w:lastRenderedPageBreak/>
        <w:t>электронного взаимодействия» (далее - СМЭВ);</w:t>
      </w:r>
    </w:p>
    <w:p w:rsidR="00EB0255" w:rsidRPr="00EB0255" w:rsidRDefault="00EB0255" w:rsidP="00EB0255">
      <w:pPr>
        <w:widowControl w:val="0"/>
        <w:ind w:right="-1" w:firstLine="709"/>
        <w:jc w:val="both"/>
        <w:rPr>
          <w:color w:val="000000"/>
        </w:rPr>
      </w:pPr>
      <w:r w:rsidRPr="00EB0255">
        <w:rPr>
          <w:color w:val="000000"/>
        </w:rPr>
        <w:t>принятие решения о предоставлении услуги;</w:t>
      </w:r>
    </w:p>
    <w:p w:rsidR="00EB0255" w:rsidRPr="00EB0255" w:rsidRDefault="00EB0255" w:rsidP="00EB0255">
      <w:pPr>
        <w:widowControl w:val="0"/>
        <w:ind w:right="-1" w:firstLine="709"/>
        <w:jc w:val="both"/>
        <w:rPr>
          <w:color w:val="000000"/>
        </w:rPr>
      </w:pPr>
      <w:r w:rsidRPr="00EB0255">
        <w:rPr>
          <w:color w:val="000000"/>
        </w:rPr>
        <w:t>выдача результата.</w:t>
      </w:r>
    </w:p>
    <w:p w:rsidR="00EB0255" w:rsidRPr="00EB0255" w:rsidRDefault="00EB0255" w:rsidP="00EB0255">
      <w:pPr>
        <w:widowControl w:val="0"/>
        <w:ind w:right="-1" w:firstLine="709"/>
        <w:jc w:val="both"/>
        <w:rPr>
          <w:color w:val="000000"/>
        </w:rPr>
      </w:pPr>
      <w:r w:rsidRPr="00EB0255">
        <w:rPr>
          <w:color w:val="000000"/>
        </w:rPr>
        <w:t>Описание административных процедур предоставлено в приложении № 3 к настоящему Административному регламенту.</w:t>
      </w:r>
    </w:p>
    <w:p w:rsidR="00EB0255" w:rsidRPr="00EB0255" w:rsidRDefault="00EB0255" w:rsidP="00EB0255">
      <w:pPr>
        <w:widowControl w:val="0"/>
        <w:ind w:right="-1" w:firstLine="709"/>
        <w:jc w:val="both"/>
        <w:rPr>
          <w:bCs/>
          <w:color w:val="000000"/>
        </w:rPr>
      </w:pPr>
      <w:r w:rsidRPr="00EB0255">
        <w:rPr>
          <w:bCs/>
          <w:color w:val="000000"/>
        </w:rPr>
        <w:t>Перечень административных процедур (действий) при предоставлении муниципальной услуги  в электронной форме</w:t>
      </w:r>
    </w:p>
    <w:p w:rsidR="00EB0255" w:rsidRPr="00EB0255" w:rsidRDefault="00EB0255" w:rsidP="006D41D8">
      <w:pPr>
        <w:widowControl w:val="0"/>
        <w:numPr>
          <w:ilvl w:val="0"/>
          <w:numId w:val="29"/>
        </w:numPr>
        <w:tabs>
          <w:tab w:val="left" w:pos="1304"/>
        </w:tabs>
        <w:ind w:right="-1" w:firstLine="709"/>
        <w:jc w:val="both"/>
        <w:rPr>
          <w:color w:val="000000"/>
        </w:rPr>
      </w:pPr>
      <w:r w:rsidRPr="00EB0255">
        <w:rPr>
          <w:color w:val="000000"/>
        </w:rPr>
        <w:t>При предоставлении муниципальной услуги в электронной форме заявителю обеспечиваются:</w:t>
      </w:r>
    </w:p>
    <w:p w:rsidR="00EB0255" w:rsidRPr="00EB0255" w:rsidRDefault="00EB0255" w:rsidP="00EB0255">
      <w:pPr>
        <w:widowControl w:val="0"/>
        <w:ind w:right="-1" w:firstLine="709"/>
        <w:jc w:val="both"/>
        <w:rPr>
          <w:color w:val="000000"/>
        </w:rPr>
      </w:pPr>
      <w:r w:rsidRPr="00EB0255">
        <w:rPr>
          <w:color w:val="000000"/>
        </w:rPr>
        <w:t>получение информации о порядке и сроках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формирование заявления;</w:t>
      </w:r>
    </w:p>
    <w:p w:rsidR="00EB0255" w:rsidRPr="00EB0255" w:rsidRDefault="00EB0255" w:rsidP="00EB0255">
      <w:pPr>
        <w:widowControl w:val="0"/>
        <w:ind w:right="-1" w:firstLine="709"/>
        <w:jc w:val="both"/>
        <w:rPr>
          <w:color w:val="000000"/>
        </w:rPr>
      </w:pPr>
      <w:r w:rsidRPr="00EB0255">
        <w:rPr>
          <w:color w:val="000000"/>
        </w:rPr>
        <w:t>прием и регистрация Уполномоченным органом заявления и иных документов, необходимых для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получение результата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получение сведений о ходе рассмотрения заявления;</w:t>
      </w:r>
    </w:p>
    <w:p w:rsidR="00EB0255" w:rsidRPr="00EB0255" w:rsidRDefault="00EB0255" w:rsidP="00EB0255">
      <w:pPr>
        <w:widowControl w:val="0"/>
        <w:ind w:right="-1" w:firstLine="709"/>
        <w:jc w:val="both"/>
        <w:rPr>
          <w:color w:val="000000"/>
        </w:rPr>
      </w:pPr>
      <w:r w:rsidRPr="00EB0255">
        <w:rPr>
          <w:color w:val="000000"/>
        </w:rPr>
        <w:t>осуществление оценки качества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0255" w:rsidRPr="00EB0255" w:rsidRDefault="00EB0255" w:rsidP="00EB0255">
      <w:pPr>
        <w:widowControl w:val="0"/>
        <w:ind w:right="-1" w:firstLine="709"/>
        <w:jc w:val="both"/>
        <w:rPr>
          <w:bCs/>
          <w:color w:val="000000"/>
        </w:rPr>
      </w:pPr>
      <w:r w:rsidRPr="00EB0255">
        <w:rPr>
          <w:bCs/>
          <w:color w:val="000000"/>
        </w:rPr>
        <w:t>Порядок осуществления административных процедур (действий) в электронной форме</w:t>
      </w:r>
    </w:p>
    <w:p w:rsidR="00EB0255" w:rsidRPr="00EB0255" w:rsidRDefault="00EB0255" w:rsidP="006D41D8">
      <w:pPr>
        <w:widowControl w:val="0"/>
        <w:numPr>
          <w:ilvl w:val="0"/>
          <w:numId w:val="29"/>
        </w:numPr>
        <w:tabs>
          <w:tab w:val="left" w:pos="1304"/>
        </w:tabs>
        <w:ind w:right="-1" w:firstLine="709"/>
        <w:jc w:val="both"/>
        <w:rPr>
          <w:color w:val="000000"/>
        </w:rPr>
      </w:pPr>
      <w:r w:rsidRPr="00EB0255">
        <w:rPr>
          <w:color w:val="000000"/>
        </w:rPr>
        <w:t>Формирование заявления.</w:t>
      </w:r>
    </w:p>
    <w:p w:rsidR="00EB0255" w:rsidRPr="00EB0255" w:rsidRDefault="00EB0255" w:rsidP="00EB0255">
      <w:pPr>
        <w:widowControl w:val="0"/>
        <w:ind w:right="-1" w:firstLine="709"/>
        <w:jc w:val="both"/>
        <w:rPr>
          <w:color w:val="000000"/>
        </w:rPr>
      </w:pPr>
      <w:r w:rsidRPr="00EB0255">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0255" w:rsidRPr="00EB0255" w:rsidRDefault="00EB0255" w:rsidP="00EB0255">
      <w:pPr>
        <w:widowControl w:val="0"/>
        <w:ind w:right="-1" w:firstLine="709"/>
        <w:jc w:val="both"/>
        <w:rPr>
          <w:color w:val="000000"/>
        </w:rPr>
      </w:pPr>
      <w:r w:rsidRPr="00EB0255">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0255" w:rsidRPr="00EB0255" w:rsidRDefault="00EB0255" w:rsidP="00EB0255">
      <w:pPr>
        <w:widowControl w:val="0"/>
        <w:ind w:right="-1" w:firstLine="709"/>
        <w:jc w:val="both"/>
        <w:rPr>
          <w:color w:val="000000"/>
        </w:rPr>
      </w:pPr>
      <w:r w:rsidRPr="00EB0255">
        <w:rPr>
          <w:color w:val="000000"/>
        </w:rPr>
        <w:t>При формировании заявления заявителю обеспечивается:</w:t>
      </w:r>
    </w:p>
    <w:p w:rsidR="00EB0255" w:rsidRPr="00EB0255" w:rsidRDefault="00EB0255" w:rsidP="006D41D8">
      <w:pPr>
        <w:pStyle w:val="af2"/>
        <w:widowControl w:val="0"/>
        <w:numPr>
          <w:ilvl w:val="0"/>
          <w:numId w:val="30"/>
        </w:numPr>
        <w:tabs>
          <w:tab w:val="left" w:pos="993"/>
        </w:tabs>
        <w:ind w:left="0" w:right="-1" w:firstLine="709"/>
        <w:contextualSpacing/>
        <w:jc w:val="both"/>
        <w:rPr>
          <w:color w:val="000000"/>
        </w:rPr>
      </w:pPr>
      <w:r w:rsidRPr="00EB0255">
        <w:rPr>
          <w:color w:val="000000"/>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0255" w:rsidRPr="00EB0255" w:rsidRDefault="00EB0255" w:rsidP="006D41D8">
      <w:pPr>
        <w:pStyle w:val="af2"/>
        <w:widowControl w:val="0"/>
        <w:numPr>
          <w:ilvl w:val="0"/>
          <w:numId w:val="30"/>
        </w:numPr>
        <w:tabs>
          <w:tab w:val="left" w:pos="993"/>
        </w:tabs>
        <w:ind w:left="0" w:right="-1" w:firstLine="709"/>
        <w:contextualSpacing/>
        <w:jc w:val="both"/>
        <w:rPr>
          <w:color w:val="000000"/>
        </w:rPr>
      </w:pPr>
      <w:r w:rsidRPr="00EB0255">
        <w:rPr>
          <w:color w:val="000000"/>
        </w:rPr>
        <w:t>возможность печати на бумажном носителе копии электронной формы заявления;</w:t>
      </w:r>
    </w:p>
    <w:p w:rsidR="00EB0255" w:rsidRPr="00EB0255" w:rsidRDefault="00EB0255" w:rsidP="006D41D8">
      <w:pPr>
        <w:pStyle w:val="af2"/>
        <w:widowControl w:val="0"/>
        <w:numPr>
          <w:ilvl w:val="0"/>
          <w:numId w:val="30"/>
        </w:numPr>
        <w:tabs>
          <w:tab w:val="left" w:pos="993"/>
        </w:tabs>
        <w:ind w:left="0" w:right="-1" w:firstLine="709"/>
        <w:contextualSpacing/>
        <w:jc w:val="both"/>
        <w:rPr>
          <w:color w:val="000000"/>
        </w:rPr>
      </w:pPr>
      <w:r w:rsidRPr="00EB0255">
        <w:rPr>
          <w:color w:val="00000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0255" w:rsidRPr="00EB0255" w:rsidRDefault="00EB0255" w:rsidP="006D41D8">
      <w:pPr>
        <w:pStyle w:val="af2"/>
        <w:widowControl w:val="0"/>
        <w:numPr>
          <w:ilvl w:val="0"/>
          <w:numId w:val="30"/>
        </w:numPr>
        <w:tabs>
          <w:tab w:val="left" w:pos="993"/>
        </w:tabs>
        <w:ind w:left="0" w:right="-1" w:firstLine="709"/>
        <w:contextualSpacing/>
        <w:jc w:val="both"/>
        <w:rPr>
          <w:color w:val="000000"/>
        </w:rPr>
      </w:pPr>
      <w:r w:rsidRPr="00EB0255">
        <w:rPr>
          <w:color w:val="00000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0255" w:rsidRPr="00EB0255" w:rsidRDefault="00EB0255" w:rsidP="006D41D8">
      <w:pPr>
        <w:pStyle w:val="af2"/>
        <w:widowControl w:val="0"/>
        <w:numPr>
          <w:ilvl w:val="0"/>
          <w:numId w:val="30"/>
        </w:numPr>
        <w:tabs>
          <w:tab w:val="left" w:pos="993"/>
        </w:tabs>
        <w:ind w:left="0" w:right="-1" w:firstLine="709"/>
        <w:contextualSpacing/>
        <w:jc w:val="both"/>
        <w:rPr>
          <w:color w:val="000000"/>
        </w:rPr>
      </w:pPr>
      <w:r w:rsidRPr="00EB0255">
        <w:rPr>
          <w:color w:val="000000"/>
        </w:rPr>
        <w:t xml:space="preserve">возможность вернуться на любой из этапов заполнения электронной формы заявления без </w:t>
      </w:r>
      <w:proofErr w:type="gramStart"/>
      <w:r w:rsidRPr="00EB0255">
        <w:rPr>
          <w:color w:val="000000"/>
        </w:rPr>
        <w:t>потери</w:t>
      </w:r>
      <w:proofErr w:type="gramEnd"/>
      <w:r w:rsidRPr="00EB0255">
        <w:rPr>
          <w:color w:val="000000"/>
        </w:rPr>
        <w:t xml:space="preserve"> ранее введенной информации;</w:t>
      </w:r>
    </w:p>
    <w:p w:rsidR="00EB0255" w:rsidRPr="00EB0255" w:rsidRDefault="00EB0255" w:rsidP="006D41D8">
      <w:pPr>
        <w:pStyle w:val="af2"/>
        <w:widowControl w:val="0"/>
        <w:numPr>
          <w:ilvl w:val="0"/>
          <w:numId w:val="30"/>
        </w:numPr>
        <w:tabs>
          <w:tab w:val="left" w:pos="993"/>
        </w:tabs>
        <w:ind w:left="0" w:right="-1" w:firstLine="709"/>
        <w:contextualSpacing/>
        <w:jc w:val="both"/>
        <w:rPr>
          <w:color w:val="000000"/>
        </w:rPr>
      </w:pPr>
      <w:r w:rsidRPr="00EB0255">
        <w:rPr>
          <w:color w:val="00000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0255" w:rsidRPr="00EB0255" w:rsidRDefault="00EB0255" w:rsidP="00EB0255">
      <w:pPr>
        <w:widowControl w:val="0"/>
        <w:ind w:right="-1" w:firstLine="709"/>
        <w:jc w:val="both"/>
        <w:rPr>
          <w:color w:val="000000"/>
        </w:rPr>
      </w:pPr>
      <w:r w:rsidRPr="00EB0255">
        <w:rPr>
          <w:color w:val="000000"/>
        </w:rPr>
        <w:t xml:space="preserve">Сформированное и подписанное </w:t>
      </w:r>
      <w:proofErr w:type="gramStart"/>
      <w:r w:rsidRPr="00EB0255">
        <w:rPr>
          <w:color w:val="000000"/>
        </w:rPr>
        <w:t>заявление</w:t>
      </w:r>
      <w:proofErr w:type="gramEnd"/>
      <w:r w:rsidRPr="00EB0255">
        <w:rPr>
          <w:color w:val="000000"/>
        </w:rPr>
        <w:t xml:space="preserve"> и иные документы, необходимые для предоставления муниципальной услуги, направляются в Уполномоченный орган посредством ЕПГУ.</w:t>
      </w:r>
    </w:p>
    <w:p w:rsidR="00EB0255" w:rsidRPr="00EB0255" w:rsidRDefault="00EB0255" w:rsidP="006D41D8">
      <w:pPr>
        <w:widowControl w:val="0"/>
        <w:numPr>
          <w:ilvl w:val="0"/>
          <w:numId w:val="29"/>
        </w:numPr>
        <w:tabs>
          <w:tab w:val="left" w:pos="1252"/>
        </w:tabs>
        <w:ind w:right="-1" w:firstLine="709"/>
        <w:jc w:val="both"/>
        <w:rPr>
          <w:color w:val="000000"/>
        </w:rPr>
      </w:pPr>
      <w:r w:rsidRPr="00EB0255">
        <w:rPr>
          <w:color w:val="000000"/>
        </w:rPr>
        <w:t xml:space="preserve">Уполномоченный орган обеспечивает в срок не позднее 1 рабочего дня </w:t>
      </w:r>
      <w:proofErr w:type="gramStart"/>
      <w:r w:rsidRPr="00EB0255">
        <w:rPr>
          <w:color w:val="000000"/>
        </w:rPr>
        <w:t>с даты подачи</w:t>
      </w:r>
      <w:proofErr w:type="gramEnd"/>
      <w:r w:rsidRPr="00EB0255">
        <w:rPr>
          <w:color w:val="000000"/>
        </w:rPr>
        <w:t xml:space="preserve"> заявления на ЕПГУ, а в случае его поступления в нерабочий или праздничный день, - в следующий за ним первый рабочий день:</w:t>
      </w:r>
    </w:p>
    <w:p w:rsidR="00EB0255" w:rsidRPr="00EB0255" w:rsidRDefault="00EB0255" w:rsidP="00EB0255">
      <w:pPr>
        <w:widowControl w:val="0"/>
        <w:tabs>
          <w:tab w:val="left" w:pos="1069"/>
        </w:tabs>
        <w:ind w:right="-1" w:firstLine="709"/>
        <w:jc w:val="both"/>
        <w:rPr>
          <w:color w:val="000000"/>
        </w:rPr>
      </w:pPr>
      <w:r w:rsidRPr="00EB0255">
        <w:rPr>
          <w:color w:val="000000"/>
        </w:rPr>
        <w:t>а)</w:t>
      </w:r>
      <w:r w:rsidRPr="00EB0255">
        <w:rPr>
          <w:color w:val="000000"/>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0255" w:rsidRPr="00EB0255" w:rsidRDefault="00EB0255" w:rsidP="00EB0255">
      <w:pPr>
        <w:widowControl w:val="0"/>
        <w:tabs>
          <w:tab w:val="left" w:pos="1252"/>
        </w:tabs>
        <w:ind w:right="-1" w:firstLine="709"/>
        <w:jc w:val="both"/>
        <w:rPr>
          <w:color w:val="000000"/>
        </w:rPr>
      </w:pPr>
      <w:r w:rsidRPr="00EB0255">
        <w:rPr>
          <w:color w:val="000000"/>
        </w:rPr>
        <w:t>б)</w:t>
      </w:r>
      <w:r w:rsidRPr="00EB0255">
        <w:rPr>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0255" w:rsidRPr="00EB0255" w:rsidRDefault="00EB0255" w:rsidP="006D41D8">
      <w:pPr>
        <w:widowControl w:val="0"/>
        <w:numPr>
          <w:ilvl w:val="0"/>
          <w:numId w:val="29"/>
        </w:numPr>
        <w:tabs>
          <w:tab w:val="left" w:pos="1252"/>
        </w:tabs>
        <w:ind w:right="-1" w:firstLine="709"/>
        <w:jc w:val="both"/>
        <w:rPr>
          <w:color w:val="000000"/>
        </w:rPr>
      </w:pPr>
      <w:r w:rsidRPr="00EB0255">
        <w:rPr>
          <w:color w:val="000000"/>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EB0255">
        <w:rPr>
          <w:color w:val="000000"/>
        </w:rPr>
        <w:lastRenderedPageBreak/>
        <w:t>Уполномоченным органом для предоставления муниципальной услуги (далее - ГИС).</w:t>
      </w:r>
    </w:p>
    <w:p w:rsidR="00EB0255" w:rsidRPr="00EB0255" w:rsidRDefault="00EB0255" w:rsidP="00EB0255">
      <w:pPr>
        <w:widowControl w:val="0"/>
        <w:ind w:right="-1" w:firstLine="709"/>
        <w:jc w:val="both"/>
        <w:rPr>
          <w:color w:val="000000"/>
        </w:rPr>
      </w:pPr>
      <w:r w:rsidRPr="00EB0255">
        <w:rPr>
          <w:color w:val="000000"/>
        </w:rPr>
        <w:t>Ответственное должностное лицо:</w:t>
      </w:r>
    </w:p>
    <w:p w:rsidR="00EB0255" w:rsidRPr="00EB0255" w:rsidRDefault="00EB0255" w:rsidP="00EB0255">
      <w:pPr>
        <w:widowControl w:val="0"/>
        <w:ind w:right="-1" w:firstLine="709"/>
        <w:jc w:val="both"/>
        <w:rPr>
          <w:color w:val="000000"/>
        </w:rPr>
      </w:pPr>
      <w:r w:rsidRPr="00EB0255">
        <w:rPr>
          <w:color w:val="000000"/>
        </w:rPr>
        <w:t>проверяет наличие электронных заявлений, поступивших с ЕПГУ, с периодом не реже 2 раз в день;</w:t>
      </w:r>
    </w:p>
    <w:p w:rsidR="00EB0255" w:rsidRPr="00EB0255" w:rsidRDefault="00EB0255" w:rsidP="00EB0255">
      <w:pPr>
        <w:widowControl w:val="0"/>
        <w:ind w:right="-1" w:firstLine="709"/>
        <w:jc w:val="both"/>
        <w:rPr>
          <w:color w:val="000000"/>
        </w:rPr>
      </w:pPr>
      <w:r w:rsidRPr="00EB0255">
        <w:rPr>
          <w:color w:val="000000"/>
        </w:rPr>
        <w:t>рассматривает поступившие заявления и приложенные образы документов (документы);</w:t>
      </w:r>
    </w:p>
    <w:p w:rsidR="00EB0255" w:rsidRPr="00EB0255" w:rsidRDefault="00EB0255" w:rsidP="00EB0255">
      <w:pPr>
        <w:widowControl w:val="0"/>
        <w:ind w:right="-1" w:firstLine="709"/>
        <w:jc w:val="both"/>
        <w:rPr>
          <w:color w:val="000000"/>
        </w:rPr>
      </w:pPr>
      <w:r w:rsidRPr="00EB0255">
        <w:rPr>
          <w:color w:val="000000"/>
        </w:rPr>
        <w:t>производит действия в соответствии с пунктом 3.4 настоящего Административного регламента.</w:t>
      </w:r>
    </w:p>
    <w:p w:rsidR="00EB0255" w:rsidRPr="00EB0255" w:rsidRDefault="00EB0255" w:rsidP="006D41D8">
      <w:pPr>
        <w:widowControl w:val="0"/>
        <w:numPr>
          <w:ilvl w:val="0"/>
          <w:numId w:val="29"/>
        </w:numPr>
        <w:tabs>
          <w:tab w:val="left" w:pos="1252"/>
        </w:tabs>
        <w:ind w:right="-1" w:firstLine="709"/>
        <w:jc w:val="both"/>
        <w:rPr>
          <w:color w:val="000000"/>
        </w:rPr>
      </w:pPr>
      <w:r w:rsidRPr="00EB0255">
        <w:rPr>
          <w:color w:val="000000"/>
        </w:rPr>
        <w:t>Заявителю в качестве результата предоставления муниципальной услуги обеспечивается возможность получения документа:</w:t>
      </w:r>
    </w:p>
    <w:p w:rsidR="00EB0255" w:rsidRPr="00EB0255" w:rsidRDefault="00EB0255" w:rsidP="00EB0255">
      <w:pPr>
        <w:widowControl w:val="0"/>
        <w:ind w:right="-1" w:firstLine="709"/>
        <w:jc w:val="both"/>
        <w:rPr>
          <w:color w:val="000000"/>
        </w:rPr>
      </w:pPr>
      <w:r w:rsidRPr="00EB0255">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0255" w:rsidRPr="00EB0255" w:rsidRDefault="00EB0255" w:rsidP="00EB0255">
      <w:pPr>
        <w:widowControl w:val="0"/>
        <w:ind w:right="-1" w:firstLine="709"/>
        <w:jc w:val="both"/>
        <w:rPr>
          <w:color w:val="000000"/>
        </w:rPr>
      </w:pPr>
      <w:r w:rsidRPr="00EB0255">
        <w:rPr>
          <w:color w:val="000000"/>
        </w:rPr>
        <w:t>в виде бумажного документа, подтверждающего содержание электронного документа, который заявитель получает при личном обращении в МФЦ.</w:t>
      </w:r>
    </w:p>
    <w:p w:rsidR="00EB0255" w:rsidRPr="00EB0255" w:rsidRDefault="00EB0255" w:rsidP="006D41D8">
      <w:pPr>
        <w:widowControl w:val="0"/>
        <w:numPr>
          <w:ilvl w:val="0"/>
          <w:numId w:val="29"/>
        </w:numPr>
        <w:tabs>
          <w:tab w:val="left" w:pos="1252"/>
        </w:tabs>
        <w:ind w:right="-1" w:firstLine="709"/>
        <w:jc w:val="both"/>
        <w:rPr>
          <w:color w:val="000000"/>
        </w:rPr>
      </w:pPr>
      <w:r w:rsidRPr="00EB0255">
        <w:rPr>
          <w:color w:val="00000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0255" w:rsidRPr="00EB0255" w:rsidRDefault="00EB0255" w:rsidP="00EB0255">
      <w:pPr>
        <w:widowControl w:val="0"/>
        <w:ind w:right="-1" w:firstLine="709"/>
        <w:jc w:val="both"/>
        <w:rPr>
          <w:color w:val="000000"/>
        </w:rPr>
      </w:pPr>
      <w:r w:rsidRPr="00EB0255">
        <w:rPr>
          <w:color w:val="000000"/>
        </w:rPr>
        <w:t>При предоставлении муниципальной услуги в электронной форме заявителю направляется:</w:t>
      </w:r>
    </w:p>
    <w:p w:rsidR="00EB0255" w:rsidRPr="00EB0255" w:rsidRDefault="00EB0255" w:rsidP="00EB0255">
      <w:pPr>
        <w:widowControl w:val="0"/>
        <w:tabs>
          <w:tab w:val="left" w:pos="1125"/>
        </w:tabs>
        <w:ind w:right="-1" w:firstLine="709"/>
        <w:jc w:val="both"/>
        <w:rPr>
          <w:color w:val="000000"/>
        </w:rPr>
      </w:pPr>
      <w:proofErr w:type="gramStart"/>
      <w:r w:rsidRPr="00EB0255">
        <w:rPr>
          <w:color w:val="000000"/>
        </w:rPr>
        <w:t>а)</w:t>
      </w:r>
      <w:r w:rsidRPr="00EB0255">
        <w:rPr>
          <w:color w:val="00000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0255" w:rsidRPr="00EB0255" w:rsidRDefault="00EB0255" w:rsidP="00EB0255">
      <w:pPr>
        <w:widowControl w:val="0"/>
        <w:tabs>
          <w:tab w:val="left" w:pos="1125"/>
        </w:tabs>
        <w:ind w:right="-1" w:firstLine="709"/>
        <w:jc w:val="both"/>
        <w:rPr>
          <w:color w:val="000000"/>
        </w:rPr>
      </w:pPr>
      <w:r w:rsidRPr="00EB0255">
        <w:rPr>
          <w:color w:val="000000"/>
        </w:rPr>
        <w:t>б)</w:t>
      </w:r>
      <w:r w:rsidRPr="00EB0255">
        <w:rPr>
          <w:color w:val="00000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0255" w:rsidRPr="00EB0255" w:rsidRDefault="00EB0255" w:rsidP="006D41D8">
      <w:pPr>
        <w:widowControl w:val="0"/>
        <w:numPr>
          <w:ilvl w:val="0"/>
          <w:numId w:val="29"/>
        </w:numPr>
        <w:tabs>
          <w:tab w:val="left" w:pos="1264"/>
        </w:tabs>
        <w:ind w:right="-1" w:firstLine="709"/>
        <w:jc w:val="both"/>
        <w:rPr>
          <w:color w:val="000000"/>
        </w:rPr>
      </w:pPr>
      <w:r w:rsidRPr="00EB0255">
        <w:rPr>
          <w:color w:val="000000"/>
        </w:rPr>
        <w:t>Оценка качества предоставления муниципальной услуги.</w:t>
      </w:r>
    </w:p>
    <w:p w:rsidR="00EB0255" w:rsidRPr="00EB0255" w:rsidRDefault="00EB0255" w:rsidP="00EB0255">
      <w:pPr>
        <w:widowControl w:val="0"/>
        <w:ind w:right="-1" w:firstLine="709"/>
        <w:jc w:val="both"/>
        <w:rPr>
          <w:color w:val="000000"/>
        </w:rPr>
      </w:pPr>
      <w:proofErr w:type="gramStart"/>
      <w:r w:rsidRPr="00EB0255">
        <w:rPr>
          <w:color w:val="00000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B0255">
        <w:rPr>
          <w:color w:val="000000"/>
        </w:rPr>
        <w:t xml:space="preserve"> </w:t>
      </w:r>
      <w:proofErr w:type="gramStart"/>
      <w:r w:rsidRPr="00EB0255">
        <w:rPr>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B0255">
        <w:rPr>
          <w:color w:val="000000"/>
        </w:rPr>
        <w:t xml:space="preserve"> о досрочном прекращении исполнения соответствующими руководителями своих должностных обязанностей».</w:t>
      </w:r>
    </w:p>
    <w:p w:rsidR="00EB0255" w:rsidRPr="00EB0255" w:rsidRDefault="00EB0255" w:rsidP="006D41D8">
      <w:pPr>
        <w:widowControl w:val="0"/>
        <w:numPr>
          <w:ilvl w:val="0"/>
          <w:numId w:val="29"/>
        </w:numPr>
        <w:tabs>
          <w:tab w:val="left" w:pos="1264"/>
        </w:tabs>
        <w:ind w:right="-1" w:firstLine="709"/>
        <w:jc w:val="both"/>
        <w:rPr>
          <w:color w:val="000000"/>
        </w:rPr>
      </w:pPr>
      <w:proofErr w:type="gramStart"/>
      <w:r w:rsidRPr="00EB0255">
        <w:rPr>
          <w:color w:val="000000"/>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EB0255">
        <w:rPr>
          <w:color w:val="000000"/>
        </w:rPr>
        <w:lastRenderedPageBreak/>
        <w:t>предоставлении государственных и</w:t>
      </w:r>
      <w:proofErr w:type="gramEnd"/>
      <w:r w:rsidRPr="00EB0255">
        <w:rPr>
          <w:color w:val="000000"/>
        </w:rPr>
        <w:t xml:space="preserve"> муниципальных услуг»</w:t>
      </w:r>
      <w:r w:rsidRPr="00EB0255">
        <w:rPr>
          <w:color w:val="000000"/>
          <w:vertAlign w:val="superscript"/>
        </w:rPr>
        <w:footnoteReference w:id="1"/>
      </w:r>
      <w:r w:rsidRPr="00EB0255">
        <w:rPr>
          <w:color w:val="000000"/>
        </w:rPr>
        <w:t>.</w:t>
      </w:r>
    </w:p>
    <w:p w:rsidR="00EB0255" w:rsidRPr="00EB0255" w:rsidRDefault="00EB0255" w:rsidP="00EB0255">
      <w:pPr>
        <w:widowControl w:val="0"/>
        <w:tabs>
          <w:tab w:val="left" w:pos="1264"/>
        </w:tabs>
        <w:ind w:left="709" w:right="-1"/>
        <w:jc w:val="both"/>
        <w:rPr>
          <w:color w:val="000000"/>
        </w:rPr>
      </w:pPr>
    </w:p>
    <w:p w:rsidR="00EB0255" w:rsidRPr="00EB0255" w:rsidRDefault="00EB0255" w:rsidP="00EB0255">
      <w:pPr>
        <w:keepNext/>
        <w:keepLines/>
        <w:widowControl w:val="0"/>
        <w:ind w:right="-1" w:firstLine="709"/>
        <w:jc w:val="both"/>
        <w:outlineLvl w:val="0"/>
        <w:rPr>
          <w:bCs/>
          <w:color w:val="000000"/>
        </w:rPr>
      </w:pPr>
      <w:bookmarkStart w:id="231" w:name="bookmark19"/>
      <w:r w:rsidRPr="00EB0255">
        <w:rPr>
          <w:bCs/>
          <w:color w:val="000000"/>
        </w:rPr>
        <w:t>Порядок исправления допущенных опечаток и ошибок в выданных в результате предоставления муниципальной</w:t>
      </w:r>
      <w:bookmarkStart w:id="232" w:name="bookmark20"/>
      <w:bookmarkEnd w:id="231"/>
      <w:r w:rsidRPr="00EB0255">
        <w:rPr>
          <w:bCs/>
          <w:color w:val="000000"/>
        </w:rPr>
        <w:t xml:space="preserve"> услуги документах</w:t>
      </w:r>
      <w:bookmarkEnd w:id="232"/>
    </w:p>
    <w:p w:rsidR="00EB0255" w:rsidRPr="00EB0255" w:rsidRDefault="00EB0255" w:rsidP="006D41D8">
      <w:pPr>
        <w:widowControl w:val="0"/>
        <w:numPr>
          <w:ilvl w:val="0"/>
          <w:numId w:val="29"/>
        </w:numPr>
        <w:tabs>
          <w:tab w:val="left" w:pos="1378"/>
        </w:tabs>
        <w:ind w:right="-1" w:firstLine="709"/>
        <w:jc w:val="both"/>
        <w:rPr>
          <w:color w:val="000000"/>
        </w:rPr>
      </w:pPr>
      <w:proofErr w:type="gramStart"/>
      <w:r w:rsidRPr="00EB0255">
        <w:rPr>
          <w:color w:val="00000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0255" w:rsidRPr="00EB0255" w:rsidRDefault="00EB0255" w:rsidP="006D41D8">
      <w:pPr>
        <w:widowControl w:val="0"/>
        <w:numPr>
          <w:ilvl w:val="0"/>
          <w:numId w:val="29"/>
        </w:numPr>
        <w:tabs>
          <w:tab w:val="left" w:pos="1383"/>
        </w:tabs>
        <w:ind w:right="-1" w:firstLine="709"/>
        <w:jc w:val="both"/>
        <w:rPr>
          <w:color w:val="000000"/>
        </w:rPr>
      </w:pPr>
      <w:r w:rsidRPr="00EB0255">
        <w:rPr>
          <w:color w:val="000000"/>
        </w:rPr>
        <w:t>Основания отказа в приеме заявления об исправлении опечаток и ошибок указаны в пункте 2.11 настоящего Административного регламента.</w:t>
      </w:r>
    </w:p>
    <w:p w:rsidR="00EB0255" w:rsidRPr="00EB0255" w:rsidRDefault="00EB0255" w:rsidP="006D41D8">
      <w:pPr>
        <w:widowControl w:val="0"/>
        <w:numPr>
          <w:ilvl w:val="0"/>
          <w:numId w:val="29"/>
        </w:numPr>
        <w:tabs>
          <w:tab w:val="left" w:pos="1378"/>
        </w:tabs>
        <w:ind w:right="-1" w:firstLine="709"/>
        <w:jc w:val="both"/>
        <w:rPr>
          <w:color w:val="000000"/>
        </w:rPr>
      </w:pPr>
      <w:proofErr w:type="gramStart"/>
      <w:r w:rsidRPr="00EB0255">
        <w:rPr>
          <w:color w:val="000000"/>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EB0255" w:rsidRPr="00EB0255" w:rsidRDefault="00EB0255" w:rsidP="006D41D8">
      <w:pPr>
        <w:widowControl w:val="0"/>
        <w:numPr>
          <w:ilvl w:val="0"/>
          <w:numId w:val="31"/>
        </w:numPr>
        <w:tabs>
          <w:tab w:val="left" w:pos="1134"/>
        </w:tabs>
        <w:ind w:right="-1" w:firstLine="709"/>
        <w:jc w:val="both"/>
        <w:rPr>
          <w:color w:val="000000"/>
        </w:rPr>
      </w:pPr>
      <w:r w:rsidRPr="00EB0255">
        <w:rPr>
          <w:color w:val="00000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0255" w:rsidRPr="00EB0255" w:rsidRDefault="00EB0255" w:rsidP="006D41D8">
      <w:pPr>
        <w:widowControl w:val="0"/>
        <w:numPr>
          <w:ilvl w:val="0"/>
          <w:numId w:val="31"/>
        </w:numPr>
        <w:tabs>
          <w:tab w:val="left" w:pos="1134"/>
        </w:tabs>
        <w:ind w:right="-1" w:firstLine="709"/>
        <w:jc w:val="both"/>
        <w:rPr>
          <w:color w:val="000000"/>
        </w:rPr>
      </w:pPr>
      <w:r w:rsidRPr="00EB0255">
        <w:rPr>
          <w:color w:val="000000"/>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0255" w:rsidRPr="00EB0255" w:rsidRDefault="00EB0255" w:rsidP="006D41D8">
      <w:pPr>
        <w:widowControl w:val="0"/>
        <w:numPr>
          <w:ilvl w:val="0"/>
          <w:numId w:val="31"/>
        </w:numPr>
        <w:tabs>
          <w:tab w:val="left" w:pos="1134"/>
        </w:tabs>
        <w:ind w:right="-1" w:firstLine="709"/>
        <w:jc w:val="both"/>
        <w:rPr>
          <w:color w:val="000000"/>
        </w:rPr>
      </w:pPr>
      <w:r w:rsidRPr="00EB0255">
        <w:rPr>
          <w:color w:val="000000"/>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B0255" w:rsidRPr="00EB0255" w:rsidRDefault="00EB0255" w:rsidP="006D41D8">
      <w:pPr>
        <w:widowControl w:val="0"/>
        <w:numPr>
          <w:ilvl w:val="0"/>
          <w:numId w:val="31"/>
        </w:numPr>
        <w:tabs>
          <w:tab w:val="left" w:pos="1134"/>
        </w:tabs>
        <w:ind w:right="-1" w:firstLine="709"/>
        <w:jc w:val="both"/>
        <w:rPr>
          <w:color w:val="000000"/>
        </w:rPr>
      </w:pPr>
      <w:r w:rsidRPr="00EB0255">
        <w:rPr>
          <w:color w:val="000000"/>
        </w:rPr>
        <w:t xml:space="preserve">Срок устранения опечаток и ошибок не должен превышать 3 (трех) рабочих дней </w:t>
      </w:r>
      <w:proofErr w:type="gramStart"/>
      <w:r w:rsidRPr="00EB0255">
        <w:rPr>
          <w:color w:val="000000"/>
        </w:rPr>
        <w:t>с даты регистрации</w:t>
      </w:r>
      <w:proofErr w:type="gramEnd"/>
      <w:r w:rsidRPr="00EB0255">
        <w:rPr>
          <w:color w:val="000000"/>
        </w:rPr>
        <w:t xml:space="preserve"> заявления, указанного в подпункте 1) пункта 3.12 настоящего подраздела.</w:t>
      </w:r>
    </w:p>
    <w:p w:rsidR="00EB0255" w:rsidRPr="00EB0255" w:rsidRDefault="00EB0255" w:rsidP="00EB0255">
      <w:pPr>
        <w:keepNext/>
        <w:keepLines/>
        <w:widowControl w:val="0"/>
        <w:spacing w:before="240"/>
        <w:ind w:right="-1"/>
        <w:jc w:val="both"/>
        <w:outlineLvl w:val="0"/>
        <w:rPr>
          <w:bCs/>
          <w:color w:val="000000"/>
        </w:rPr>
      </w:pPr>
      <w:bookmarkStart w:id="233" w:name="bookmark21"/>
      <w:r w:rsidRPr="00EB0255">
        <w:rPr>
          <w:bCs/>
          <w:color w:val="000000"/>
        </w:rPr>
        <w:t xml:space="preserve">4. Формы </w:t>
      </w:r>
      <w:proofErr w:type="gramStart"/>
      <w:r w:rsidRPr="00EB0255">
        <w:rPr>
          <w:bCs/>
          <w:color w:val="000000"/>
        </w:rPr>
        <w:t>контроля за</w:t>
      </w:r>
      <w:proofErr w:type="gramEnd"/>
      <w:r w:rsidRPr="00EB0255">
        <w:rPr>
          <w:bCs/>
          <w:color w:val="000000"/>
        </w:rPr>
        <w:t xml:space="preserve"> исполнением административного регламента</w:t>
      </w:r>
      <w:bookmarkEnd w:id="233"/>
    </w:p>
    <w:p w:rsidR="00EB0255" w:rsidRPr="00EB0255" w:rsidRDefault="00EB0255" w:rsidP="00EB0255">
      <w:pPr>
        <w:widowControl w:val="0"/>
        <w:ind w:right="-1" w:firstLine="709"/>
        <w:jc w:val="both"/>
        <w:rPr>
          <w:bCs/>
          <w:color w:val="000000"/>
        </w:rPr>
      </w:pPr>
      <w:r w:rsidRPr="00EB0255">
        <w:rPr>
          <w:bCs/>
          <w:color w:val="000000"/>
        </w:rPr>
        <w:t xml:space="preserve">Порядок осуществления текущего </w:t>
      </w:r>
      <w:proofErr w:type="gramStart"/>
      <w:r w:rsidRPr="00EB0255">
        <w:rPr>
          <w:bCs/>
          <w:color w:val="000000"/>
        </w:rPr>
        <w:t>контроля за</w:t>
      </w:r>
      <w:proofErr w:type="gramEnd"/>
      <w:r w:rsidRPr="00EB0255">
        <w:rPr>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255" w:rsidRPr="00EB0255" w:rsidRDefault="00EB0255" w:rsidP="006D41D8">
      <w:pPr>
        <w:widowControl w:val="0"/>
        <w:numPr>
          <w:ilvl w:val="0"/>
          <w:numId w:val="32"/>
        </w:numPr>
        <w:tabs>
          <w:tab w:val="left" w:pos="1301"/>
        </w:tabs>
        <w:ind w:right="-1" w:firstLine="709"/>
        <w:jc w:val="both"/>
        <w:rPr>
          <w:color w:val="000000"/>
        </w:rPr>
      </w:pPr>
      <w:r w:rsidRPr="00EB0255">
        <w:rPr>
          <w:color w:val="000000"/>
        </w:rPr>
        <w:t xml:space="preserve">Текущий </w:t>
      </w:r>
      <w:proofErr w:type="gramStart"/>
      <w:r w:rsidRPr="00EB0255">
        <w:rPr>
          <w:color w:val="000000"/>
        </w:rPr>
        <w:t>контроль за</w:t>
      </w:r>
      <w:proofErr w:type="gramEnd"/>
      <w:r w:rsidRPr="00EB0255">
        <w:rPr>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исполнением административного регламента по предоставлению муниципальной услуги.</w:t>
      </w:r>
    </w:p>
    <w:p w:rsidR="00EB0255" w:rsidRPr="00EB0255" w:rsidRDefault="00EB0255" w:rsidP="00EB0255">
      <w:pPr>
        <w:widowControl w:val="0"/>
        <w:ind w:right="-1" w:firstLine="709"/>
        <w:jc w:val="both"/>
        <w:rPr>
          <w:color w:val="000000"/>
        </w:rPr>
      </w:pPr>
      <w:r w:rsidRPr="00EB0255">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0255" w:rsidRPr="00EB0255" w:rsidRDefault="00EB0255" w:rsidP="00EB0255">
      <w:pPr>
        <w:widowControl w:val="0"/>
        <w:ind w:right="-1" w:firstLine="709"/>
        <w:jc w:val="both"/>
        <w:rPr>
          <w:color w:val="000000"/>
        </w:rPr>
      </w:pPr>
      <w:r w:rsidRPr="00EB0255">
        <w:rPr>
          <w:color w:val="000000"/>
        </w:rPr>
        <w:t>Текущий контроль осуществляется путем проведения проверок: решений о предоставлении (об отказе в предоставлении) муниципальной услуги;</w:t>
      </w:r>
    </w:p>
    <w:p w:rsidR="00EB0255" w:rsidRPr="00EB0255" w:rsidRDefault="00EB0255" w:rsidP="00EB0255">
      <w:pPr>
        <w:widowControl w:val="0"/>
        <w:ind w:right="-1" w:firstLine="709"/>
        <w:jc w:val="both"/>
        <w:rPr>
          <w:color w:val="000000"/>
        </w:rPr>
      </w:pPr>
      <w:r w:rsidRPr="00EB0255">
        <w:rPr>
          <w:color w:val="000000"/>
        </w:rPr>
        <w:t>выявления и устранения нарушений прав граждан;</w:t>
      </w:r>
    </w:p>
    <w:p w:rsidR="00EB0255" w:rsidRPr="00EB0255" w:rsidRDefault="00EB0255" w:rsidP="00EB0255">
      <w:pPr>
        <w:widowControl w:val="0"/>
        <w:ind w:right="-1" w:firstLine="709"/>
        <w:jc w:val="both"/>
        <w:rPr>
          <w:color w:val="000000"/>
        </w:rPr>
      </w:pPr>
      <w:r w:rsidRPr="00EB0255">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0255" w:rsidRPr="00EB0255" w:rsidRDefault="00EB0255" w:rsidP="00EB0255">
      <w:pPr>
        <w:widowControl w:val="0"/>
        <w:ind w:right="-1" w:firstLine="709"/>
        <w:jc w:val="both"/>
        <w:rPr>
          <w:bCs/>
          <w:color w:val="000000"/>
        </w:rPr>
      </w:pPr>
      <w:r w:rsidRPr="00EB0255">
        <w:rPr>
          <w:bCs/>
          <w:color w:val="000000"/>
        </w:rPr>
        <w:t xml:space="preserve">Порядок и периодичность осуществления плановых и внеплановых проверок полноты и качества исполнения  административного регламента по предоставлению муниципальной услуги, в том числе порядок и формы </w:t>
      </w:r>
      <w:proofErr w:type="gramStart"/>
      <w:r w:rsidRPr="00EB0255">
        <w:rPr>
          <w:bCs/>
          <w:color w:val="000000"/>
        </w:rPr>
        <w:t>контроля за</w:t>
      </w:r>
      <w:proofErr w:type="gramEnd"/>
      <w:r w:rsidRPr="00EB0255">
        <w:rPr>
          <w:bCs/>
          <w:color w:val="000000"/>
        </w:rPr>
        <w:t xml:space="preserve"> полнотой и качеством предоставления муниципальной услуги</w:t>
      </w:r>
    </w:p>
    <w:p w:rsidR="00EB0255" w:rsidRPr="00EB0255" w:rsidRDefault="00EB0255" w:rsidP="006D41D8">
      <w:pPr>
        <w:widowControl w:val="0"/>
        <w:numPr>
          <w:ilvl w:val="0"/>
          <w:numId w:val="32"/>
        </w:numPr>
        <w:tabs>
          <w:tab w:val="left" w:pos="1091"/>
        </w:tabs>
        <w:ind w:right="-1" w:firstLine="709"/>
        <w:jc w:val="both"/>
        <w:rPr>
          <w:color w:val="000000"/>
        </w:rPr>
      </w:pPr>
      <w:proofErr w:type="gramStart"/>
      <w:r w:rsidRPr="00EB0255">
        <w:rPr>
          <w:color w:val="000000"/>
        </w:rPr>
        <w:t>Контроль за</w:t>
      </w:r>
      <w:proofErr w:type="gramEnd"/>
      <w:r w:rsidRPr="00EB0255">
        <w:rPr>
          <w:color w:val="000000"/>
        </w:rPr>
        <w:t xml:space="preserve"> полнотой и качеством исполнения административного регламента по предоставлению муниципальной услуги включает в себя проведение плановых и внеплановых проверок.</w:t>
      </w:r>
    </w:p>
    <w:p w:rsidR="00EB0255" w:rsidRPr="00EB0255" w:rsidRDefault="00EB0255" w:rsidP="006D41D8">
      <w:pPr>
        <w:widowControl w:val="0"/>
        <w:numPr>
          <w:ilvl w:val="0"/>
          <w:numId w:val="32"/>
        </w:numPr>
        <w:tabs>
          <w:tab w:val="left" w:pos="1091"/>
        </w:tabs>
        <w:ind w:right="-1" w:firstLine="709"/>
        <w:jc w:val="both"/>
        <w:rPr>
          <w:color w:val="000000"/>
        </w:rPr>
      </w:pPr>
      <w:r w:rsidRPr="00EB0255">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0255" w:rsidRPr="00EB0255" w:rsidRDefault="00EB0255" w:rsidP="00EB0255">
      <w:pPr>
        <w:widowControl w:val="0"/>
        <w:ind w:right="-1" w:firstLine="709"/>
        <w:jc w:val="both"/>
        <w:rPr>
          <w:color w:val="000000"/>
        </w:rPr>
      </w:pPr>
      <w:r w:rsidRPr="00EB0255">
        <w:rPr>
          <w:color w:val="000000"/>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w:t>
      </w:r>
      <w:r w:rsidRPr="00EB0255">
        <w:rPr>
          <w:color w:val="000000"/>
        </w:rPr>
        <w:lastRenderedPageBreak/>
        <w:t>предоставлении муниципальной услуги.</w:t>
      </w:r>
    </w:p>
    <w:p w:rsidR="00EB0255" w:rsidRPr="00EB0255" w:rsidRDefault="00EB0255" w:rsidP="00EB0255">
      <w:pPr>
        <w:widowControl w:val="0"/>
        <w:ind w:right="-1" w:firstLine="709"/>
        <w:jc w:val="both"/>
        <w:rPr>
          <w:color w:val="000000"/>
        </w:rPr>
      </w:pPr>
      <w:r w:rsidRPr="00EB0255">
        <w:rPr>
          <w:color w:val="000000"/>
        </w:rPr>
        <w:t xml:space="preserve">Основанием для проведения внеплановых проверок являются: </w:t>
      </w:r>
    </w:p>
    <w:p w:rsidR="00EB0255" w:rsidRPr="00EB0255" w:rsidRDefault="00EB0255" w:rsidP="00EB0255">
      <w:pPr>
        <w:widowControl w:val="0"/>
        <w:ind w:right="-1" w:firstLine="709"/>
        <w:jc w:val="both"/>
        <w:rPr>
          <w:color w:val="000000"/>
        </w:rPr>
      </w:pPr>
      <w:r w:rsidRPr="00EB0255">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Володинское сельское поселение</w:t>
      </w:r>
      <w:r w:rsidRPr="00EB0255">
        <w:rPr>
          <w:i/>
          <w:iCs/>
          <w:color w:val="000000"/>
        </w:rPr>
        <w:t>;</w:t>
      </w:r>
    </w:p>
    <w:p w:rsidR="00EB0255" w:rsidRPr="00EB0255" w:rsidRDefault="00EB0255" w:rsidP="00EB0255">
      <w:pPr>
        <w:widowControl w:val="0"/>
        <w:ind w:right="-1" w:firstLine="709"/>
        <w:jc w:val="both"/>
        <w:rPr>
          <w:color w:val="000000"/>
        </w:rPr>
      </w:pPr>
      <w:r w:rsidRPr="00EB0255">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EB0255" w:rsidRPr="00EB0255" w:rsidRDefault="00EB0255" w:rsidP="00EB0255">
      <w:pPr>
        <w:widowControl w:val="0"/>
        <w:ind w:right="-1" w:firstLine="709"/>
        <w:jc w:val="both"/>
        <w:rPr>
          <w:bCs/>
          <w:color w:val="000000"/>
        </w:rPr>
      </w:pPr>
      <w:r w:rsidRPr="00EB0255">
        <w:rPr>
          <w:bCs/>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0255" w:rsidRPr="00EB0255" w:rsidRDefault="00EB0255" w:rsidP="006D41D8">
      <w:pPr>
        <w:widowControl w:val="0"/>
        <w:numPr>
          <w:ilvl w:val="0"/>
          <w:numId w:val="33"/>
        </w:numPr>
        <w:tabs>
          <w:tab w:val="left" w:pos="1091"/>
        </w:tabs>
        <w:ind w:right="-1" w:firstLine="709"/>
        <w:jc w:val="both"/>
        <w:rPr>
          <w:color w:val="000000"/>
        </w:rPr>
      </w:pPr>
      <w:r w:rsidRPr="00EB0255">
        <w:rPr>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B0255" w:rsidRPr="00EB0255" w:rsidRDefault="00EB0255" w:rsidP="00EB0255">
      <w:pPr>
        <w:widowControl w:val="0"/>
        <w:ind w:right="-1" w:firstLine="709"/>
        <w:jc w:val="both"/>
        <w:rPr>
          <w:color w:val="000000"/>
        </w:rPr>
      </w:pPr>
      <w:r w:rsidRPr="00EB0255">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B0255" w:rsidRPr="00EB0255" w:rsidRDefault="00EB0255" w:rsidP="00EB0255">
      <w:pPr>
        <w:widowControl w:val="0"/>
        <w:ind w:right="-1" w:firstLine="709"/>
        <w:jc w:val="both"/>
        <w:rPr>
          <w:bCs/>
          <w:color w:val="000000"/>
        </w:rPr>
      </w:pPr>
      <w:r w:rsidRPr="00EB0255">
        <w:rPr>
          <w:bCs/>
          <w:color w:val="000000"/>
        </w:rPr>
        <w:t xml:space="preserve">Требования к порядку и формам </w:t>
      </w:r>
      <w:proofErr w:type="gramStart"/>
      <w:r w:rsidRPr="00EB0255">
        <w:rPr>
          <w:bCs/>
          <w:color w:val="000000"/>
        </w:rPr>
        <w:t>контроля за</w:t>
      </w:r>
      <w:proofErr w:type="gramEnd"/>
      <w:r w:rsidRPr="00EB0255">
        <w:rPr>
          <w:bCs/>
          <w:color w:val="000000"/>
        </w:rPr>
        <w:t xml:space="preserve"> предоставлением</w:t>
      </w:r>
      <w:r w:rsidRPr="00EB0255">
        <w:rPr>
          <w:bCs/>
          <w:color w:val="000000"/>
        </w:rPr>
        <w:br/>
        <w:t>муниципальной услуги, в том числе со стороны граждан, их объединений и организаций</w:t>
      </w:r>
    </w:p>
    <w:p w:rsidR="00EB0255" w:rsidRPr="00EB0255" w:rsidRDefault="00EB0255" w:rsidP="006D41D8">
      <w:pPr>
        <w:widowControl w:val="0"/>
        <w:numPr>
          <w:ilvl w:val="0"/>
          <w:numId w:val="33"/>
        </w:numPr>
        <w:tabs>
          <w:tab w:val="left" w:pos="1160"/>
        </w:tabs>
        <w:ind w:right="-1" w:firstLine="709"/>
        <w:jc w:val="both"/>
        <w:rPr>
          <w:color w:val="000000"/>
        </w:rPr>
      </w:pPr>
      <w:r w:rsidRPr="00EB0255">
        <w:rPr>
          <w:color w:val="000000"/>
        </w:rPr>
        <w:t xml:space="preserve">Граждане, их объединения и организации имеют право осуществлять </w:t>
      </w:r>
      <w:proofErr w:type="gramStart"/>
      <w:r w:rsidRPr="00EB0255">
        <w:rPr>
          <w:color w:val="000000"/>
        </w:rPr>
        <w:t>контроль за</w:t>
      </w:r>
      <w:proofErr w:type="gramEnd"/>
      <w:r w:rsidRPr="00EB0255">
        <w:rPr>
          <w:color w:val="000000"/>
        </w:rPr>
        <w:t xml:space="preserve"> исполнением административного регламента по предоставлению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0255" w:rsidRPr="00EB0255" w:rsidRDefault="00EB0255" w:rsidP="00EB0255">
      <w:pPr>
        <w:widowControl w:val="0"/>
        <w:ind w:right="-1" w:firstLine="709"/>
        <w:jc w:val="both"/>
        <w:rPr>
          <w:color w:val="000000"/>
        </w:rPr>
      </w:pPr>
      <w:r w:rsidRPr="00EB0255">
        <w:rPr>
          <w:color w:val="000000"/>
        </w:rPr>
        <w:t>Граждане, их объединения и организации также имеют право:</w:t>
      </w:r>
    </w:p>
    <w:p w:rsidR="00EB0255" w:rsidRPr="00EB0255" w:rsidRDefault="00EB0255" w:rsidP="00EB0255">
      <w:pPr>
        <w:widowControl w:val="0"/>
        <w:ind w:right="-1" w:firstLine="709"/>
        <w:jc w:val="both"/>
        <w:rPr>
          <w:color w:val="000000"/>
        </w:rPr>
      </w:pPr>
      <w:r w:rsidRPr="00EB0255">
        <w:rPr>
          <w:color w:val="000000"/>
        </w:rPr>
        <w:t>направлять замечания и предложения по улучшению доступности и качества предоставления муниципальной услуги;</w:t>
      </w:r>
    </w:p>
    <w:p w:rsidR="00EB0255" w:rsidRPr="00EB0255" w:rsidRDefault="00EB0255" w:rsidP="00EB0255">
      <w:pPr>
        <w:widowControl w:val="0"/>
        <w:ind w:right="-1" w:firstLine="709"/>
        <w:jc w:val="both"/>
        <w:rPr>
          <w:color w:val="000000"/>
        </w:rPr>
      </w:pPr>
      <w:r w:rsidRPr="00EB0255">
        <w:rPr>
          <w:color w:val="000000"/>
        </w:rPr>
        <w:t>вносить предложения о мерах по устранению нарушений настоящего Административного регламента.</w:t>
      </w:r>
    </w:p>
    <w:p w:rsidR="00EB0255" w:rsidRPr="00EB0255" w:rsidRDefault="00EB0255" w:rsidP="006D41D8">
      <w:pPr>
        <w:widowControl w:val="0"/>
        <w:numPr>
          <w:ilvl w:val="0"/>
          <w:numId w:val="33"/>
        </w:numPr>
        <w:tabs>
          <w:tab w:val="left" w:pos="1160"/>
        </w:tabs>
        <w:ind w:right="-1" w:firstLine="709"/>
        <w:jc w:val="both"/>
        <w:rPr>
          <w:color w:val="000000"/>
        </w:rPr>
      </w:pPr>
      <w:r w:rsidRPr="00EB0255">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0255" w:rsidRPr="00EB0255" w:rsidRDefault="00EB0255" w:rsidP="00EB0255">
      <w:pPr>
        <w:widowControl w:val="0"/>
        <w:ind w:right="-1" w:firstLine="709"/>
        <w:jc w:val="both"/>
        <w:rPr>
          <w:color w:val="000000"/>
        </w:rPr>
      </w:pPr>
      <w:r w:rsidRPr="00EB0255">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0255" w:rsidRPr="00EB0255" w:rsidRDefault="00EB0255" w:rsidP="00EB0255">
      <w:pPr>
        <w:widowControl w:val="0"/>
        <w:spacing w:before="240"/>
        <w:ind w:left="567" w:right="-1"/>
        <w:jc w:val="center"/>
        <w:rPr>
          <w:bCs/>
          <w:color w:val="000000"/>
        </w:rPr>
      </w:pPr>
      <w:r w:rsidRPr="00EB0255">
        <w:rPr>
          <w:bCs/>
          <w:color w:val="000000"/>
        </w:rPr>
        <w:t>5. </w:t>
      </w:r>
      <w:proofErr w:type="gramStart"/>
      <w:r w:rsidRPr="00EB0255">
        <w:rPr>
          <w:bCs/>
          <w:color w:val="000000"/>
        </w:rPr>
        <w:t xml:space="preserve">Досудебный (внесудебный) порядок обжалования решений и действий (бездействия) органа, предоставляющего муниципальную услугу, МФЦ, </w:t>
      </w:r>
      <w:r w:rsidRPr="00EB0255">
        <w:rPr>
          <w:bCs/>
        </w:rPr>
        <w:t>организаций, предусмотренных частью 1.1 статьи 16 Федерального закона</w:t>
      </w:r>
      <w:r w:rsidRPr="00EB0255">
        <w:t xml:space="preserve"> </w:t>
      </w:r>
      <w:r w:rsidRPr="00EB0255">
        <w:rPr>
          <w:bCs/>
        </w:rPr>
        <w:t xml:space="preserve">27 июля2010 года N 210-ФЗ "Об организации предоставления государственных и муниципальных услуг", </w:t>
      </w:r>
      <w:r w:rsidRPr="00EB0255">
        <w:rPr>
          <w:bCs/>
          <w:color w:val="000000"/>
        </w:rPr>
        <w:t>а также их должностных лиц, муниципальных служащих, работников</w:t>
      </w:r>
      <w:proofErr w:type="gramEnd"/>
    </w:p>
    <w:p w:rsidR="00EB0255" w:rsidRPr="00EB0255" w:rsidRDefault="00EB0255" w:rsidP="00EB0255">
      <w:pPr>
        <w:widowControl w:val="0"/>
        <w:ind w:right="-1" w:firstLine="709"/>
        <w:jc w:val="both"/>
        <w:rPr>
          <w:color w:val="000000"/>
        </w:rPr>
      </w:pPr>
      <w:r w:rsidRPr="00EB0255">
        <w:rPr>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EB0255" w:rsidRPr="00EB0255" w:rsidRDefault="00EB0255" w:rsidP="00EB0255">
      <w:pPr>
        <w:widowControl w:val="0"/>
        <w:ind w:right="-1" w:firstLine="709"/>
        <w:jc w:val="both"/>
        <w:rPr>
          <w:bCs/>
          <w:color w:val="000000"/>
        </w:rPr>
      </w:pPr>
      <w:r w:rsidRPr="00EB0255">
        <w:rPr>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0255" w:rsidRPr="00EB0255" w:rsidRDefault="00EB0255" w:rsidP="006D41D8">
      <w:pPr>
        <w:widowControl w:val="0"/>
        <w:numPr>
          <w:ilvl w:val="0"/>
          <w:numId w:val="34"/>
        </w:numPr>
        <w:tabs>
          <w:tab w:val="left" w:pos="1244"/>
        </w:tabs>
        <w:ind w:right="-1" w:firstLine="709"/>
        <w:jc w:val="both"/>
        <w:rPr>
          <w:color w:val="000000"/>
        </w:rPr>
      </w:pPr>
      <w:r w:rsidRPr="00EB0255">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0255" w:rsidRPr="00EB0255" w:rsidRDefault="00EB0255" w:rsidP="00EB0255">
      <w:pPr>
        <w:widowControl w:val="0"/>
        <w:ind w:right="-1" w:firstLine="709"/>
        <w:jc w:val="both"/>
        <w:rPr>
          <w:color w:val="000000"/>
        </w:rPr>
      </w:pPr>
      <w:proofErr w:type="gramStart"/>
      <w:r w:rsidRPr="00EB0255">
        <w:rPr>
          <w:color w:val="000000"/>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0255" w:rsidRPr="00EB0255" w:rsidRDefault="00EB0255" w:rsidP="00EB0255">
      <w:pPr>
        <w:widowControl w:val="0"/>
        <w:ind w:right="-1" w:firstLine="709"/>
        <w:jc w:val="both"/>
        <w:rPr>
          <w:color w:val="000000"/>
        </w:rPr>
      </w:pPr>
      <w:r w:rsidRPr="00EB0255">
        <w:rPr>
          <w:color w:val="000000"/>
        </w:rPr>
        <w:t>к руководителю МФЦ - на решения и действия (бездействие) работника МФЦ;</w:t>
      </w:r>
    </w:p>
    <w:p w:rsidR="00EB0255" w:rsidRPr="00EB0255" w:rsidRDefault="00EB0255" w:rsidP="00EB0255">
      <w:pPr>
        <w:widowControl w:val="0"/>
        <w:ind w:right="-1" w:firstLine="709"/>
        <w:jc w:val="both"/>
        <w:rPr>
          <w:color w:val="000000"/>
        </w:rPr>
      </w:pPr>
      <w:r w:rsidRPr="00EB0255">
        <w:rPr>
          <w:color w:val="000000"/>
        </w:rPr>
        <w:t>к учредителю МФЦ - на решение и действия (бездействие) МФЦ;</w:t>
      </w:r>
    </w:p>
    <w:p w:rsidR="0003772E" w:rsidRDefault="00EB0255" w:rsidP="00EB0255">
      <w:pPr>
        <w:tabs>
          <w:tab w:val="left" w:pos="851"/>
        </w:tabs>
        <w:autoSpaceDE w:val="0"/>
        <w:autoSpaceDN w:val="0"/>
        <w:adjustRightInd w:val="0"/>
        <w:ind w:right="-1" w:firstLine="709"/>
        <w:jc w:val="both"/>
      </w:pPr>
      <w:r w:rsidRPr="00EB0255">
        <w:t xml:space="preserve">руководителю организации - при обжаловании действий (бездействия) работников организаций, предусмотренных частью 1.1 </w:t>
      </w:r>
    </w:p>
    <w:p w:rsidR="0003772E" w:rsidRPr="00EB0255" w:rsidRDefault="0003772E" w:rsidP="0003772E">
      <w:pPr>
        <w:tabs>
          <w:tab w:val="left" w:pos="851"/>
        </w:tabs>
        <w:autoSpaceDE w:val="0"/>
        <w:autoSpaceDN w:val="0"/>
        <w:adjustRightInd w:val="0"/>
        <w:ind w:right="-1" w:firstLine="709"/>
        <w:jc w:val="both"/>
      </w:pPr>
      <w:r w:rsidRPr="00EB0255">
        <w:lastRenderedPageBreak/>
        <w:t>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3772E" w:rsidRPr="00EB0255" w:rsidRDefault="0003772E" w:rsidP="0003772E">
      <w:pPr>
        <w:widowControl w:val="0"/>
        <w:ind w:right="-1" w:firstLine="709"/>
        <w:jc w:val="both"/>
        <w:rPr>
          <w:color w:val="000000"/>
        </w:rPr>
      </w:pPr>
      <w:r w:rsidRPr="00EB0255">
        <w:rPr>
          <w:color w:val="000000"/>
        </w:rPr>
        <w:t>В Уполномоченном органе, МФЦ, у учредителя МФЦ определяются уполномоченные на рассмотрение жалоб должностные лица.</w:t>
      </w:r>
    </w:p>
    <w:p w:rsidR="0003772E" w:rsidRPr="00EB0255" w:rsidRDefault="0003772E" w:rsidP="0003772E">
      <w:pPr>
        <w:keepNext/>
        <w:keepLines/>
        <w:widowControl w:val="0"/>
        <w:ind w:right="-1" w:firstLine="709"/>
        <w:jc w:val="both"/>
        <w:outlineLvl w:val="0"/>
        <w:rPr>
          <w:bCs/>
          <w:color w:val="000000"/>
        </w:rPr>
      </w:pPr>
      <w:bookmarkStart w:id="234" w:name="bookmark22"/>
      <w:r w:rsidRPr="00EB0255">
        <w:rPr>
          <w:bCs/>
          <w:color w:val="000000"/>
        </w:rPr>
        <w:t xml:space="preserve">Способы информирования заявителей о порядке подачи и рассмотрения жалобы, в том числе с использованием </w:t>
      </w:r>
      <w:bookmarkStart w:id="235" w:name="bookmark23"/>
      <w:bookmarkEnd w:id="234"/>
      <w:r w:rsidRPr="00EB0255">
        <w:rPr>
          <w:bCs/>
          <w:color w:val="000000"/>
        </w:rPr>
        <w:t>ЕПГУ</w:t>
      </w:r>
      <w:bookmarkEnd w:id="235"/>
    </w:p>
    <w:p w:rsidR="0003772E" w:rsidRDefault="0003772E" w:rsidP="0003772E">
      <w:pPr>
        <w:tabs>
          <w:tab w:val="left" w:pos="851"/>
        </w:tabs>
        <w:autoSpaceDE w:val="0"/>
        <w:autoSpaceDN w:val="0"/>
        <w:adjustRightInd w:val="0"/>
        <w:ind w:right="-1" w:firstLine="709"/>
        <w:jc w:val="both"/>
      </w:pPr>
      <w:r w:rsidRPr="00EB0255">
        <w:rPr>
          <w:color w:val="000000"/>
        </w:rPr>
        <w:t>Информация о порядке подачи и рассмотрения жалобы</w:t>
      </w:r>
    </w:p>
    <w:p w:rsidR="0003772E" w:rsidRPr="00EB0255" w:rsidRDefault="0003772E" w:rsidP="006D41D8">
      <w:pPr>
        <w:widowControl w:val="0"/>
        <w:numPr>
          <w:ilvl w:val="0"/>
          <w:numId w:val="34"/>
        </w:numPr>
        <w:tabs>
          <w:tab w:val="left" w:pos="1239"/>
        </w:tabs>
        <w:ind w:right="-1" w:firstLine="709"/>
        <w:jc w:val="both"/>
        <w:rPr>
          <w:color w:val="000000"/>
        </w:rPr>
      </w:pPr>
      <w:r w:rsidRPr="00EB0255">
        <w:rPr>
          <w:color w:val="000000"/>
        </w:rPr>
        <w:t>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772E" w:rsidRPr="00EB0255" w:rsidRDefault="0003772E" w:rsidP="0003772E">
      <w:pPr>
        <w:widowControl w:val="0"/>
        <w:ind w:right="-1" w:firstLine="709"/>
        <w:jc w:val="both"/>
        <w:rPr>
          <w:bCs/>
          <w:color w:val="000000"/>
        </w:rPr>
      </w:pPr>
      <w:proofErr w:type="gramStart"/>
      <w:r w:rsidRPr="00EB0255">
        <w:rPr>
          <w:bCs/>
          <w:color w:val="00000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36" w:name="bookmark24"/>
      <w:r w:rsidRPr="00EB0255">
        <w:rPr>
          <w:bCs/>
          <w:color w:val="000000"/>
        </w:rPr>
        <w:t>муниципальной услуги</w:t>
      </w:r>
      <w:bookmarkEnd w:id="236"/>
      <w:proofErr w:type="gramEnd"/>
    </w:p>
    <w:p w:rsidR="0003772E" w:rsidRPr="00EB0255" w:rsidRDefault="0003772E" w:rsidP="006D41D8">
      <w:pPr>
        <w:widowControl w:val="0"/>
        <w:numPr>
          <w:ilvl w:val="0"/>
          <w:numId w:val="34"/>
        </w:numPr>
        <w:tabs>
          <w:tab w:val="left" w:pos="1235"/>
        </w:tabs>
        <w:ind w:right="-1" w:firstLine="709"/>
        <w:jc w:val="both"/>
        <w:rPr>
          <w:color w:val="000000"/>
        </w:rPr>
      </w:pPr>
      <w:r w:rsidRPr="00EB0255">
        <w:rPr>
          <w:color w:val="00000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3772E" w:rsidRPr="00EB0255" w:rsidRDefault="0003772E" w:rsidP="0003772E">
      <w:pPr>
        <w:widowControl w:val="0"/>
        <w:ind w:right="-1" w:firstLine="709"/>
        <w:jc w:val="both"/>
        <w:rPr>
          <w:color w:val="000000"/>
        </w:rPr>
      </w:pPr>
      <w:r w:rsidRPr="00EB0255">
        <w:rPr>
          <w:color w:val="000000"/>
        </w:rPr>
        <w:t>Федеральным законом «Об организации предоставления государственных и муниципальных услуг»;</w:t>
      </w:r>
    </w:p>
    <w:p w:rsidR="0003772E" w:rsidRDefault="0003772E" w:rsidP="0003772E">
      <w:pPr>
        <w:widowControl w:val="0"/>
        <w:tabs>
          <w:tab w:val="left" w:pos="667"/>
        </w:tabs>
        <w:ind w:right="-1" w:firstLine="709"/>
        <w:jc w:val="both"/>
        <w:rPr>
          <w:color w:val="000000"/>
        </w:rPr>
      </w:pPr>
      <w:r w:rsidRPr="00EB0255">
        <w:rPr>
          <w:color w:val="000000"/>
        </w:rPr>
        <w:t>Постановлением Правительства Российской Федерации от 20</w:t>
      </w:r>
      <w:r>
        <w:rPr>
          <w:color w:val="000000"/>
        </w:rPr>
        <w:t xml:space="preserve"> </w:t>
      </w:r>
      <w:r w:rsidRPr="00EB0255">
        <w:rPr>
          <w:color w:val="000000"/>
        </w:rPr>
        <w:t>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772E" w:rsidRPr="0003772E" w:rsidRDefault="0003772E" w:rsidP="0003772E">
      <w:pPr>
        <w:widowControl w:val="0"/>
        <w:tabs>
          <w:tab w:val="left" w:pos="667"/>
        </w:tabs>
        <w:ind w:right="-1" w:firstLine="709"/>
        <w:jc w:val="both"/>
        <w:rPr>
          <w:color w:val="000000"/>
        </w:rPr>
      </w:pPr>
    </w:p>
    <w:p w:rsidR="0003772E" w:rsidRPr="0003772E" w:rsidRDefault="0003772E" w:rsidP="0003772E">
      <w:pPr>
        <w:pStyle w:val="af2"/>
        <w:widowControl w:val="0"/>
        <w:tabs>
          <w:tab w:val="left" w:pos="1134"/>
          <w:tab w:val="left" w:pos="1276"/>
        </w:tabs>
        <w:autoSpaceDE w:val="0"/>
        <w:autoSpaceDN w:val="0"/>
        <w:adjustRightInd w:val="0"/>
        <w:ind w:left="0"/>
        <w:jc w:val="right"/>
      </w:pPr>
      <w:r w:rsidRPr="0003772E">
        <w:t xml:space="preserve">   Приложение №1</w:t>
      </w:r>
    </w:p>
    <w:p w:rsidR="0003772E" w:rsidRPr="0003772E" w:rsidRDefault="0003772E" w:rsidP="0003772E">
      <w:pPr>
        <w:pStyle w:val="ConsPlusNormal"/>
        <w:jc w:val="right"/>
        <w:rPr>
          <w:rFonts w:ascii="Times New Roman" w:hAnsi="Times New Roman" w:cs="Times New Roman"/>
          <w:sz w:val="24"/>
          <w:szCs w:val="24"/>
        </w:rPr>
      </w:pPr>
      <w:r w:rsidRPr="0003772E">
        <w:rPr>
          <w:rFonts w:ascii="Times New Roman" w:hAnsi="Times New Roman" w:cs="Times New Roman"/>
          <w:sz w:val="24"/>
          <w:szCs w:val="24"/>
        </w:rPr>
        <w:t xml:space="preserve">                                                                к  Административному регламенту</w:t>
      </w:r>
    </w:p>
    <w:p w:rsidR="0003772E" w:rsidRPr="0003772E" w:rsidRDefault="0003772E" w:rsidP="0003772E">
      <w:pPr>
        <w:pStyle w:val="ConsPlusNormal"/>
        <w:jc w:val="right"/>
        <w:rPr>
          <w:rFonts w:ascii="Times New Roman" w:hAnsi="Times New Roman" w:cs="Times New Roman"/>
          <w:bCs/>
          <w:sz w:val="24"/>
          <w:szCs w:val="24"/>
        </w:rPr>
      </w:pPr>
      <w:r w:rsidRPr="0003772E">
        <w:rPr>
          <w:rFonts w:ascii="Times New Roman" w:hAnsi="Times New Roman" w:cs="Times New Roman"/>
          <w:bCs/>
          <w:sz w:val="24"/>
          <w:szCs w:val="24"/>
        </w:rPr>
        <w:t xml:space="preserve">                                                                                         «Предоставление информации </w:t>
      </w:r>
      <w:proofErr w:type="gramStart"/>
      <w:r w:rsidRPr="0003772E">
        <w:rPr>
          <w:rFonts w:ascii="Times New Roman" w:hAnsi="Times New Roman" w:cs="Times New Roman"/>
          <w:bCs/>
          <w:sz w:val="24"/>
          <w:szCs w:val="24"/>
        </w:rPr>
        <w:t>об</w:t>
      </w:r>
      <w:proofErr w:type="gramEnd"/>
      <w:r w:rsidRPr="0003772E">
        <w:rPr>
          <w:rFonts w:ascii="Times New Roman" w:hAnsi="Times New Roman" w:cs="Times New Roman"/>
          <w:bCs/>
          <w:sz w:val="24"/>
          <w:szCs w:val="24"/>
        </w:rPr>
        <w:t xml:space="preserve">   </w:t>
      </w:r>
    </w:p>
    <w:p w:rsidR="0003772E" w:rsidRPr="0003772E" w:rsidRDefault="0003772E" w:rsidP="0003772E">
      <w:pPr>
        <w:pStyle w:val="ConsPlusNormal"/>
        <w:jc w:val="right"/>
        <w:rPr>
          <w:rFonts w:ascii="Times New Roman" w:hAnsi="Times New Roman" w:cs="Times New Roman"/>
          <w:bCs/>
          <w:sz w:val="24"/>
          <w:szCs w:val="24"/>
        </w:rPr>
      </w:pPr>
      <w:r w:rsidRPr="0003772E">
        <w:rPr>
          <w:rFonts w:ascii="Times New Roman" w:hAnsi="Times New Roman" w:cs="Times New Roman"/>
          <w:bCs/>
          <w:sz w:val="24"/>
          <w:szCs w:val="24"/>
        </w:rPr>
        <w:t xml:space="preserve">                                                              </w:t>
      </w:r>
      <w:proofErr w:type="gramStart"/>
      <w:r w:rsidRPr="0003772E">
        <w:rPr>
          <w:rFonts w:ascii="Times New Roman" w:hAnsi="Times New Roman" w:cs="Times New Roman"/>
          <w:bCs/>
          <w:sz w:val="24"/>
          <w:szCs w:val="24"/>
        </w:rPr>
        <w:t>объекта</w:t>
      </w:r>
      <w:r>
        <w:rPr>
          <w:rFonts w:ascii="Times New Roman" w:hAnsi="Times New Roman" w:cs="Times New Roman"/>
          <w:bCs/>
          <w:sz w:val="24"/>
          <w:szCs w:val="24"/>
        </w:rPr>
        <w:t>х</w:t>
      </w:r>
      <w:proofErr w:type="gramEnd"/>
      <w:r>
        <w:rPr>
          <w:rFonts w:ascii="Times New Roman" w:hAnsi="Times New Roman" w:cs="Times New Roman"/>
          <w:bCs/>
          <w:sz w:val="24"/>
          <w:szCs w:val="24"/>
        </w:rPr>
        <w:t xml:space="preserve"> учета из реестра             </w:t>
      </w:r>
      <w:r w:rsidRPr="0003772E">
        <w:rPr>
          <w:rFonts w:ascii="Times New Roman" w:hAnsi="Times New Roman" w:cs="Times New Roman"/>
          <w:bCs/>
          <w:sz w:val="24"/>
          <w:szCs w:val="24"/>
        </w:rPr>
        <w:t xml:space="preserve">                                                                                           муниципального имущества»</w:t>
      </w:r>
      <w:r w:rsidRPr="0003772E">
        <w:rPr>
          <w:rFonts w:ascii="Times New Roman" w:hAnsi="Times New Roman" w:cs="Times New Roman"/>
          <w:sz w:val="24"/>
          <w:szCs w:val="24"/>
        </w:rPr>
        <w:t xml:space="preserve">  </w:t>
      </w:r>
    </w:p>
    <w:p w:rsidR="0003772E" w:rsidRPr="0003772E" w:rsidRDefault="0003772E" w:rsidP="0003772E">
      <w:pPr>
        <w:pStyle w:val="af2"/>
        <w:widowControl w:val="0"/>
        <w:tabs>
          <w:tab w:val="left" w:pos="1134"/>
          <w:tab w:val="left" w:pos="1276"/>
        </w:tabs>
        <w:autoSpaceDE w:val="0"/>
        <w:autoSpaceDN w:val="0"/>
        <w:adjustRightInd w:val="0"/>
        <w:ind w:left="0"/>
        <w:jc w:val="right"/>
        <w:rPr>
          <w:color w:val="000000"/>
        </w:rPr>
      </w:pPr>
      <w:r w:rsidRPr="0003772E">
        <w:t xml:space="preserve">     </w:t>
      </w:r>
    </w:p>
    <w:tbl>
      <w:tblPr>
        <w:tblW w:w="584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
        <w:gridCol w:w="1843"/>
        <w:gridCol w:w="44"/>
        <w:gridCol w:w="2963"/>
      </w:tblGrid>
      <w:tr w:rsidR="0003772E" w:rsidRPr="0003772E" w:rsidTr="0003772E">
        <w:tc>
          <w:tcPr>
            <w:tcW w:w="5842" w:type="dxa"/>
            <w:gridSpan w:val="5"/>
            <w:tcBorders>
              <w:top w:val="nil"/>
              <w:left w:val="nil"/>
              <w:bottom w:val="nil"/>
              <w:right w:val="nil"/>
            </w:tcBorders>
          </w:tcPr>
          <w:p w:rsidR="0003772E" w:rsidRPr="0003772E" w:rsidRDefault="0003772E" w:rsidP="0003772E">
            <w:pPr>
              <w:pStyle w:val="af4"/>
              <w:rPr>
                <w:rFonts w:ascii="Times New Roman" w:hAnsi="Times New Roman" w:cs="Times New Roman"/>
                <w:sz w:val="24"/>
                <w:szCs w:val="24"/>
                <w:lang w:eastAsia="ar-SA"/>
              </w:rPr>
            </w:pPr>
            <w:r w:rsidRPr="0003772E">
              <w:rPr>
                <w:rFonts w:ascii="Times New Roman" w:hAnsi="Times New Roman" w:cs="Times New Roman"/>
                <w:sz w:val="24"/>
                <w:szCs w:val="24"/>
                <w:lang w:eastAsia="ar-SA"/>
              </w:rPr>
              <w:t>Главе Администрации Володинского сельского поселени</w:t>
            </w:r>
            <w:r>
              <w:rPr>
                <w:rFonts w:ascii="Times New Roman" w:hAnsi="Times New Roman" w:cs="Times New Roman"/>
                <w:sz w:val="24"/>
                <w:szCs w:val="24"/>
                <w:lang w:eastAsia="ar-SA"/>
              </w:rPr>
              <w:t>я____________________________</w:t>
            </w:r>
          </w:p>
        </w:tc>
      </w:tr>
      <w:tr w:rsidR="0003772E" w:rsidRPr="0003772E" w:rsidTr="0003772E">
        <w:tc>
          <w:tcPr>
            <w:tcW w:w="5842" w:type="dxa"/>
            <w:gridSpan w:val="5"/>
            <w:tcBorders>
              <w:top w:val="nil"/>
              <w:left w:val="nil"/>
              <w:bottom w:val="nil"/>
              <w:right w:val="nil"/>
            </w:tcBorders>
          </w:tcPr>
          <w:p w:rsidR="0003772E" w:rsidRPr="0003772E" w:rsidRDefault="0003772E" w:rsidP="0003772E">
            <w:pPr>
              <w:pStyle w:val="af4"/>
              <w:rPr>
                <w:rFonts w:ascii="Times New Roman" w:hAnsi="Times New Roman" w:cs="Times New Roman"/>
                <w:sz w:val="24"/>
                <w:szCs w:val="24"/>
              </w:rPr>
            </w:pPr>
          </w:p>
        </w:tc>
      </w:tr>
      <w:tr w:rsidR="0003772E" w:rsidRPr="0003772E" w:rsidTr="0003772E">
        <w:tc>
          <w:tcPr>
            <w:tcW w:w="567" w:type="dxa"/>
            <w:tcBorders>
              <w:top w:val="nil"/>
              <w:left w:val="nil"/>
              <w:bottom w:val="nil"/>
              <w:right w:val="nil"/>
            </w:tcBorders>
          </w:tcPr>
          <w:p w:rsidR="0003772E" w:rsidRPr="0003772E" w:rsidRDefault="0003772E" w:rsidP="0003772E">
            <w:pPr>
              <w:pStyle w:val="af4"/>
              <w:rPr>
                <w:rFonts w:ascii="Times New Roman" w:hAnsi="Times New Roman" w:cs="Times New Roman"/>
                <w:sz w:val="24"/>
                <w:szCs w:val="24"/>
              </w:rPr>
            </w:pPr>
            <w:r w:rsidRPr="0003772E">
              <w:rPr>
                <w:rFonts w:ascii="Times New Roman" w:hAnsi="Times New Roman" w:cs="Times New Roman"/>
                <w:sz w:val="24"/>
                <w:szCs w:val="24"/>
              </w:rPr>
              <w:t xml:space="preserve">от </w:t>
            </w:r>
          </w:p>
        </w:tc>
        <w:tc>
          <w:tcPr>
            <w:tcW w:w="5275" w:type="dxa"/>
            <w:gridSpan w:val="4"/>
            <w:tcBorders>
              <w:top w:val="nil"/>
              <w:left w:val="nil"/>
              <w:right w:val="nil"/>
            </w:tcBorders>
          </w:tcPr>
          <w:p w:rsidR="0003772E" w:rsidRPr="0003772E" w:rsidRDefault="0003772E" w:rsidP="0003772E">
            <w:pPr>
              <w:pStyle w:val="af4"/>
              <w:ind w:left="-741"/>
              <w:rPr>
                <w:rFonts w:ascii="Times New Roman" w:hAnsi="Times New Roman" w:cs="Times New Roman"/>
                <w:sz w:val="24"/>
                <w:szCs w:val="24"/>
              </w:rPr>
            </w:pPr>
          </w:p>
        </w:tc>
      </w:tr>
      <w:tr w:rsidR="0003772E" w:rsidRPr="0003772E" w:rsidTr="0003772E">
        <w:tc>
          <w:tcPr>
            <w:tcW w:w="567" w:type="dxa"/>
            <w:tcBorders>
              <w:top w:val="nil"/>
              <w:left w:val="nil"/>
              <w:bottom w:val="nil"/>
              <w:right w:val="nil"/>
            </w:tcBorders>
          </w:tcPr>
          <w:p w:rsidR="0003772E" w:rsidRPr="0003772E" w:rsidRDefault="0003772E" w:rsidP="0003772E">
            <w:pPr>
              <w:pStyle w:val="af4"/>
              <w:rPr>
                <w:rFonts w:ascii="Times New Roman" w:hAnsi="Times New Roman" w:cs="Times New Roman"/>
                <w:sz w:val="24"/>
                <w:szCs w:val="24"/>
              </w:rPr>
            </w:pPr>
          </w:p>
        </w:tc>
        <w:tc>
          <w:tcPr>
            <w:tcW w:w="5275" w:type="dxa"/>
            <w:gridSpan w:val="4"/>
            <w:tcBorders>
              <w:top w:val="nil"/>
              <w:left w:val="nil"/>
              <w:bottom w:val="nil"/>
              <w:right w:val="nil"/>
            </w:tcBorders>
          </w:tcPr>
          <w:p w:rsidR="0003772E" w:rsidRPr="0003772E" w:rsidRDefault="0003772E" w:rsidP="0003772E">
            <w:pPr>
              <w:pStyle w:val="af4"/>
              <w:rPr>
                <w:rFonts w:ascii="Times New Roman" w:hAnsi="Times New Roman" w:cs="Times New Roman"/>
                <w:sz w:val="24"/>
                <w:szCs w:val="24"/>
                <w:vertAlign w:val="superscript"/>
              </w:rPr>
            </w:pPr>
            <w:r w:rsidRPr="0003772E">
              <w:rPr>
                <w:rFonts w:ascii="Times New Roman" w:hAnsi="Times New Roman" w:cs="Times New Roman"/>
                <w:sz w:val="24"/>
                <w:szCs w:val="24"/>
                <w:vertAlign w:val="superscript"/>
                <w:lang w:eastAsia="ar-SA"/>
              </w:rPr>
              <w:t>(</w:t>
            </w:r>
            <w:proofErr w:type="spellStart"/>
            <w:r w:rsidRPr="0003772E">
              <w:rPr>
                <w:rFonts w:ascii="Times New Roman" w:hAnsi="Times New Roman" w:cs="Times New Roman"/>
                <w:sz w:val="24"/>
                <w:szCs w:val="24"/>
                <w:vertAlign w:val="superscript"/>
                <w:lang w:eastAsia="ar-SA"/>
              </w:rPr>
              <w:t>ф.и.о</w:t>
            </w:r>
            <w:proofErr w:type="gramStart"/>
            <w:r w:rsidRPr="0003772E">
              <w:rPr>
                <w:rFonts w:ascii="Times New Roman" w:hAnsi="Times New Roman" w:cs="Times New Roman"/>
                <w:sz w:val="24"/>
                <w:szCs w:val="24"/>
                <w:vertAlign w:val="superscript"/>
                <w:lang w:eastAsia="ar-SA"/>
              </w:rPr>
              <w:t>.</w:t>
            </w:r>
            <w:proofErr w:type="spellEnd"/>
            <w:r w:rsidRPr="0003772E">
              <w:rPr>
                <w:rFonts w:ascii="Times New Roman" w:hAnsi="Times New Roman" w:cs="Times New Roman"/>
                <w:sz w:val="24"/>
                <w:szCs w:val="24"/>
                <w:vertAlign w:val="superscript"/>
                <w:lang w:eastAsia="ar-SA"/>
              </w:rPr>
              <w:t>(</w:t>
            </w:r>
            <w:proofErr w:type="gramEnd"/>
            <w:r w:rsidRPr="0003772E">
              <w:rPr>
                <w:rFonts w:ascii="Times New Roman" w:hAnsi="Times New Roman" w:cs="Times New Roman"/>
                <w:sz w:val="24"/>
                <w:szCs w:val="24"/>
                <w:vertAlign w:val="superscript"/>
                <w:lang w:eastAsia="ar-SA"/>
              </w:rPr>
              <w:t>при наличии) заявителя/ наименование юридического лица)</w:t>
            </w:r>
          </w:p>
        </w:tc>
      </w:tr>
      <w:tr w:rsidR="0003772E" w:rsidRPr="0003772E" w:rsidTr="0003772E">
        <w:tc>
          <w:tcPr>
            <w:tcW w:w="5842" w:type="dxa"/>
            <w:gridSpan w:val="5"/>
            <w:tcBorders>
              <w:top w:val="nil"/>
              <w:left w:val="nil"/>
              <w:right w:val="nil"/>
            </w:tcBorders>
          </w:tcPr>
          <w:p w:rsidR="0003772E" w:rsidRPr="0003772E" w:rsidRDefault="0003772E" w:rsidP="0003772E">
            <w:pPr>
              <w:pStyle w:val="af4"/>
              <w:rPr>
                <w:rFonts w:ascii="Times New Roman" w:hAnsi="Times New Roman" w:cs="Times New Roman"/>
                <w:sz w:val="24"/>
                <w:szCs w:val="24"/>
                <w:vertAlign w:val="superscript"/>
                <w:lang w:eastAsia="ar-SA"/>
              </w:rPr>
            </w:pPr>
          </w:p>
        </w:tc>
      </w:tr>
      <w:tr w:rsidR="0003772E" w:rsidRPr="0003772E" w:rsidTr="0003772E">
        <w:tc>
          <w:tcPr>
            <w:tcW w:w="2835" w:type="dxa"/>
            <w:gridSpan w:val="3"/>
            <w:tcBorders>
              <w:left w:val="nil"/>
              <w:bottom w:val="nil"/>
              <w:right w:val="nil"/>
            </w:tcBorders>
          </w:tcPr>
          <w:p w:rsidR="0003772E" w:rsidRPr="0003772E" w:rsidRDefault="0003772E" w:rsidP="0003772E">
            <w:pPr>
              <w:pStyle w:val="af4"/>
              <w:rPr>
                <w:rFonts w:ascii="Times New Roman" w:hAnsi="Times New Roman" w:cs="Times New Roman"/>
                <w:sz w:val="24"/>
                <w:szCs w:val="24"/>
              </w:rPr>
            </w:pPr>
            <w:r>
              <w:rPr>
                <w:rFonts w:ascii="Times New Roman" w:hAnsi="Times New Roman" w:cs="Times New Roman"/>
                <w:sz w:val="24"/>
                <w:szCs w:val="24"/>
                <w:lang w:eastAsia="ar-SA"/>
              </w:rPr>
              <w:t>действуя от   и</w:t>
            </w:r>
            <w:r w:rsidRPr="0003772E">
              <w:rPr>
                <w:rFonts w:ascii="Times New Roman" w:hAnsi="Times New Roman" w:cs="Times New Roman"/>
                <w:sz w:val="24"/>
                <w:szCs w:val="24"/>
                <w:lang w:eastAsia="ar-SA"/>
              </w:rPr>
              <w:t>мени</w:t>
            </w:r>
          </w:p>
        </w:tc>
        <w:tc>
          <w:tcPr>
            <w:tcW w:w="3007" w:type="dxa"/>
            <w:gridSpan w:val="2"/>
            <w:tcBorders>
              <w:left w:val="nil"/>
              <w:right w:val="nil"/>
            </w:tcBorders>
          </w:tcPr>
          <w:p w:rsidR="0003772E" w:rsidRPr="0003772E" w:rsidRDefault="0003772E" w:rsidP="0003772E">
            <w:pPr>
              <w:pStyle w:val="af4"/>
              <w:rPr>
                <w:rFonts w:ascii="Times New Roman" w:hAnsi="Times New Roman" w:cs="Times New Roman"/>
                <w:sz w:val="24"/>
                <w:szCs w:val="24"/>
              </w:rPr>
            </w:pPr>
          </w:p>
        </w:tc>
      </w:tr>
      <w:tr w:rsidR="0003772E" w:rsidRPr="0003772E" w:rsidTr="0003772E">
        <w:tc>
          <w:tcPr>
            <w:tcW w:w="5842" w:type="dxa"/>
            <w:gridSpan w:val="5"/>
            <w:tcBorders>
              <w:top w:val="nil"/>
              <w:left w:val="nil"/>
              <w:right w:val="nil"/>
            </w:tcBorders>
          </w:tcPr>
          <w:p w:rsidR="0003772E" w:rsidRPr="0003772E" w:rsidRDefault="0003772E" w:rsidP="0003772E">
            <w:pPr>
              <w:pStyle w:val="af4"/>
              <w:rPr>
                <w:rFonts w:ascii="Times New Roman" w:hAnsi="Times New Roman" w:cs="Times New Roman"/>
                <w:sz w:val="24"/>
                <w:szCs w:val="24"/>
              </w:rPr>
            </w:pPr>
          </w:p>
        </w:tc>
      </w:tr>
      <w:tr w:rsidR="0003772E" w:rsidRPr="0003772E" w:rsidTr="0003772E">
        <w:tc>
          <w:tcPr>
            <w:tcW w:w="5842" w:type="dxa"/>
            <w:gridSpan w:val="5"/>
            <w:tcBorders>
              <w:left w:val="nil"/>
              <w:bottom w:val="nil"/>
              <w:right w:val="nil"/>
            </w:tcBorders>
          </w:tcPr>
          <w:p w:rsidR="0003772E" w:rsidRPr="0003772E" w:rsidRDefault="0003772E" w:rsidP="0003772E">
            <w:pPr>
              <w:pStyle w:val="af4"/>
              <w:rPr>
                <w:rFonts w:ascii="Times New Roman" w:hAnsi="Times New Roman" w:cs="Times New Roman"/>
                <w:sz w:val="24"/>
                <w:szCs w:val="24"/>
                <w:vertAlign w:val="superscript"/>
              </w:rPr>
            </w:pPr>
            <w:r w:rsidRPr="0003772E">
              <w:rPr>
                <w:rFonts w:ascii="Times New Roman" w:hAnsi="Times New Roman" w:cs="Times New Roman"/>
                <w:sz w:val="24"/>
                <w:szCs w:val="24"/>
                <w:vertAlign w:val="superscript"/>
                <w:lang w:eastAsia="ar-SA"/>
              </w:rPr>
              <w:t>(</w:t>
            </w:r>
            <w:proofErr w:type="spellStart"/>
            <w:r w:rsidRPr="0003772E">
              <w:rPr>
                <w:rFonts w:ascii="Times New Roman" w:hAnsi="Times New Roman" w:cs="Times New Roman"/>
                <w:sz w:val="24"/>
                <w:szCs w:val="24"/>
                <w:vertAlign w:val="superscript"/>
                <w:lang w:eastAsia="ar-SA"/>
              </w:rPr>
              <w:t>ф.и.</w:t>
            </w:r>
            <w:proofErr w:type="gramStart"/>
            <w:r w:rsidRPr="0003772E">
              <w:rPr>
                <w:rFonts w:ascii="Times New Roman" w:hAnsi="Times New Roman" w:cs="Times New Roman"/>
                <w:sz w:val="24"/>
                <w:szCs w:val="24"/>
                <w:vertAlign w:val="superscript"/>
                <w:lang w:eastAsia="ar-SA"/>
              </w:rPr>
              <w:t>о</w:t>
            </w:r>
            <w:proofErr w:type="gramEnd"/>
            <w:r w:rsidRPr="0003772E">
              <w:rPr>
                <w:rFonts w:ascii="Times New Roman" w:hAnsi="Times New Roman" w:cs="Times New Roman"/>
                <w:sz w:val="24"/>
                <w:szCs w:val="24"/>
                <w:vertAlign w:val="superscript"/>
                <w:lang w:eastAsia="ar-SA"/>
              </w:rPr>
              <w:t>.</w:t>
            </w:r>
            <w:proofErr w:type="spellEnd"/>
            <w:r w:rsidRPr="0003772E">
              <w:rPr>
                <w:rFonts w:ascii="Times New Roman" w:hAnsi="Times New Roman" w:cs="Times New Roman"/>
                <w:sz w:val="24"/>
                <w:szCs w:val="24"/>
                <w:vertAlign w:val="superscript"/>
                <w:lang w:eastAsia="ar-SA"/>
              </w:rPr>
              <w:t xml:space="preserve"> (</w:t>
            </w:r>
            <w:proofErr w:type="gramStart"/>
            <w:r w:rsidRPr="0003772E">
              <w:rPr>
                <w:rFonts w:ascii="Times New Roman" w:hAnsi="Times New Roman" w:cs="Times New Roman"/>
                <w:sz w:val="24"/>
                <w:szCs w:val="24"/>
                <w:vertAlign w:val="superscript"/>
                <w:lang w:eastAsia="ar-SA"/>
              </w:rPr>
              <w:t>при</w:t>
            </w:r>
            <w:proofErr w:type="gramEnd"/>
            <w:r w:rsidRPr="0003772E">
              <w:rPr>
                <w:rFonts w:ascii="Times New Roman" w:hAnsi="Times New Roman" w:cs="Times New Roman"/>
                <w:sz w:val="24"/>
                <w:szCs w:val="24"/>
                <w:vertAlign w:val="superscript"/>
                <w:lang w:eastAsia="ar-SA"/>
              </w:rPr>
              <w:t xml:space="preserve"> наличии) заявителя/ наименование юридического лица)</w:t>
            </w:r>
          </w:p>
        </w:tc>
      </w:tr>
      <w:tr w:rsidR="0003772E" w:rsidRPr="0003772E" w:rsidTr="0003772E">
        <w:tc>
          <w:tcPr>
            <w:tcW w:w="2879" w:type="dxa"/>
            <w:gridSpan w:val="4"/>
            <w:tcBorders>
              <w:top w:val="nil"/>
              <w:left w:val="nil"/>
              <w:bottom w:val="nil"/>
              <w:right w:val="nil"/>
            </w:tcBorders>
          </w:tcPr>
          <w:p w:rsidR="0003772E" w:rsidRPr="0003772E" w:rsidRDefault="0003772E" w:rsidP="0003772E">
            <w:pPr>
              <w:pStyle w:val="af4"/>
              <w:rPr>
                <w:rFonts w:ascii="Times New Roman" w:hAnsi="Times New Roman" w:cs="Times New Roman"/>
                <w:sz w:val="24"/>
                <w:szCs w:val="24"/>
              </w:rPr>
            </w:pPr>
            <w:r w:rsidRPr="0003772E">
              <w:rPr>
                <w:rFonts w:ascii="Times New Roman" w:hAnsi="Times New Roman" w:cs="Times New Roman"/>
                <w:sz w:val="24"/>
                <w:szCs w:val="24"/>
              </w:rPr>
              <w:t xml:space="preserve">по доверенности </w:t>
            </w:r>
          </w:p>
        </w:tc>
        <w:tc>
          <w:tcPr>
            <w:tcW w:w="2963" w:type="dxa"/>
            <w:tcBorders>
              <w:top w:val="nil"/>
              <w:left w:val="nil"/>
              <w:right w:val="nil"/>
            </w:tcBorders>
          </w:tcPr>
          <w:p w:rsidR="0003772E" w:rsidRPr="0003772E" w:rsidRDefault="0003772E" w:rsidP="0003772E">
            <w:pPr>
              <w:pStyle w:val="af4"/>
              <w:rPr>
                <w:rFonts w:ascii="Times New Roman" w:hAnsi="Times New Roman" w:cs="Times New Roman"/>
                <w:sz w:val="24"/>
                <w:szCs w:val="24"/>
              </w:rPr>
            </w:pPr>
          </w:p>
        </w:tc>
      </w:tr>
      <w:tr w:rsidR="0003772E" w:rsidRPr="0003772E" w:rsidTr="0003772E">
        <w:tc>
          <w:tcPr>
            <w:tcW w:w="5842" w:type="dxa"/>
            <w:gridSpan w:val="5"/>
            <w:tcBorders>
              <w:top w:val="nil"/>
              <w:left w:val="nil"/>
              <w:right w:val="nil"/>
            </w:tcBorders>
          </w:tcPr>
          <w:p w:rsidR="0003772E" w:rsidRPr="0003772E" w:rsidRDefault="0003772E" w:rsidP="0003772E">
            <w:pPr>
              <w:pStyle w:val="af4"/>
              <w:rPr>
                <w:rFonts w:ascii="Times New Roman" w:hAnsi="Times New Roman" w:cs="Times New Roman"/>
                <w:sz w:val="24"/>
                <w:szCs w:val="24"/>
              </w:rPr>
            </w:pPr>
          </w:p>
        </w:tc>
      </w:tr>
      <w:tr w:rsidR="0003772E" w:rsidRPr="0003772E" w:rsidTr="0003772E">
        <w:tc>
          <w:tcPr>
            <w:tcW w:w="5842" w:type="dxa"/>
            <w:gridSpan w:val="5"/>
            <w:tcBorders>
              <w:left w:val="nil"/>
              <w:bottom w:val="nil"/>
              <w:right w:val="nil"/>
            </w:tcBorders>
          </w:tcPr>
          <w:p w:rsidR="0003772E" w:rsidRPr="0003772E" w:rsidRDefault="0003772E" w:rsidP="0003772E">
            <w:pPr>
              <w:pStyle w:val="af4"/>
              <w:rPr>
                <w:rFonts w:ascii="Times New Roman" w:hAnsi="Times New Roman" w:cs="Times New Roman"/>
                <w:sz w:val="24"/>
                <w:szCs w:val="24"/>
                <w:vertAlign w:val="superscript"/>
              </w:rPr>
            </w:pPr>
            <w:r w:rsidRPr="0003772E">
              <w:rPr>
                <w:rFonts w:ascii="Times New Roman" w:hAnsi="Times New Roman" w:cs="Times New Roman"/>
                <w:sz w:val="24"/>
                <w:szCs w:val="24"/>
                <w:vertAlign w:val="superscript"/>
                <w:lang w:eastAsia="ar-SA"/>
              </w:rPr>
              <w:t>(реквизиты доверенности)</w:t>
            </w:r>
          </w:p>
        </w:tc>
      </w:tr>
      <w:tr w:rsidR="0003772E" w:rsidRPr="0003772E" w:rsidTr="0003772E">
        <w:tc>
          <w:tcPr>
            <w:tcW w:w="5842" w:type="dxa"/>
            <w:gridSpan w:val="5"/>
            <w:tcBorders>
              <w:top w:val="nil"/>
              <w:left w:val="nil"/>
              <w:right w:val="nil"/>
            </w:tcBorders>
          </w:tcPr>
          <w:p w:rsidR="0003772E" w:rsidRPr="0003772E" w:rsidRDefault="0003772E" w:rsidP="0003772E">
            <w:pPr>
              <w:pStyle w:val="af4"/>
              <w:rPr>
                <w:rFonts w:ascii="Times New Roman" w:hAnsi="Times New Roman" w:cs="Times New Roman"/>
                <w:sz w:val="24"/>
                <w:szCs w:val="24"/>
              </w:rPr>
            </w:pPr>
          </w:p>
        </w:tc>
      </w:tr>
      <w:tr w:rsidR="0003772E" w:rsidRPr="0003772E" w:rsidTr="0003772E">
        <w:tc>
          <w:tcPr>
            <w:tcW w:w="5842" w:type="dxa"/>
            <w:gridSpan w:val="5"/>
            <w:tcBorders>
              <w:left w:val="nil"/>
              <w:bottom w:val="nil"/>
              <w:right w:val="nil"/>
            </w:tcBorders>
          </w:tcPr>
          <w:p w:rsidR="0003772E" w:rsidRPr="0003772E" w:rsidRDefault="0003772E" w:rsidP="0003772E">
            <w:pPr>
              <w:pStyle w:val="af4"/>
              <w:rPr>
                <w:rFonts w:ascii="Times New Roman" w:hAnsi="Times New Roman" w:cs="Times New Roman"/>
                <w:sz w:val="24"/>
                <w:szCs w:val="24"/>
                <w:vertAlign w:val="superscript"/>
              </w:rPr>
            </w:pPr>
            <w:r w:rsidRPr="0003772E">
              <w:rPr>
                <w:rFonts w:ascii="Times New Roman" w:hAnsi="Times New Roman" w:cs="Times New Roman"/>
                <w:sz w:val="24"/>
                <w:szCs w:val="24"/>
                <w:vertAlign w:val="superscript"/>
                <w:lang w:eastAsia="ar-SA"/>
              </w:rPr>
              <w:t>(место жительства/ место нахождения)</w:t>
            </w:r>
          </w:p>
        </w:tc>
      </w:tr>
      <w:tr w:rsidR="0003772E" w:rsidRPr="0003772E" w:rsidTr="0003772E">
        <w:tc>
          <w:tcPr>
            <w:tcW w:w="5842" w:type="dxa"/>
            <w:gridSpan w:val="5"/>
            <w:tcBorders>
              <w:top w:val="nil"/>
              <w:left w:val="nil"/>
              <w:bottom w:val="nil"/>
              <w:right w:val="nil"/>
            </w:tcBorders>
          </w:tcPr>
          <w:p w:rsidR="0003772E" w:rsidRPr="0003772E" w:rsidRDefault="0003772E" w:rsidP="0003772E">
            <w:pPr>
              <w:pStyle w:val="af4"/>
              <w:rPr>
                <w:rFonts w:ascii="Times New Roman" w:hAnsi="Times New Roman" w:cs="Times New Roman"/>
                <w:sz w:val="24"/>
                <w:szCs w:val="24"/>
              </w:rPr>
            </w:pPr>
          </w:p>
        </w:tc>
      </w:tr>
      <w:tr w:rsidR="0003772E" w:rsidRPr="0003772E" w:rsidTr="0003772E">
        <w:tc>
          <w:tcPr>
            <w:tcW w:w="992" w:type="dxa"/>
            <w:gridSpan w:val="2"/>
            <w:tcBorders>
              <w:left w:val="nil"/>
              <w:bottom w:val="nil"/>
              <w:right w:val="nil"/>
            </w:tcBorders>
          </w:tcPr>
          <w:p w:rsidR="0003772E" w:rsidRPr="0003772E" w:rsidRDefault="0003772E" w:rsidP="0003772E">
            <w:pPr>
              <w:pStyle w:val="af4"/>
              <w:rPr>
                <w:rFonts w:ascii="Times New Roman" w:hAnsi="Times New Roman" w:cs="Times New Roman"/>
                <w:sz w:val="24"/>
                <w:szCs w:val="24"/>
              </w:rPr>
            </w:pPr>
            <w:r w:rsidRPr="0003772E">
              <w:rPr>
                <w:rFonts w:ascii="Times New Roman" w:hAnsi="Times New Roman" w:cs="Times New Roman"/>
                <w:sz w:val="24"/>
                <w:szCs w:val="24"/>
              </w:rPr>
              <w:t>тел.</w:t>
            </w:r>
          </w:p>
        </w:tc>
        <w:tc>
          <w:tcPr>
            <w:tcW w:w="4850" w:type="dxa"/>
            <w:gridSpan w:val="3"/>
            <w:tcBorders>
              <w:left w:val="nil"/>
              <w:right w:val="nil"/>
            </w:tcBorders>
          </w:tcPr>
          <w:p w:rsidR="0003772E" w:rsidRPr="0003772E" w:rsidRDefault="0003772E" w:rsidP="0003772E">
            <w:pPr>
              <w:pStyle w:val="af4"/>
              <w:rPr>
                <w:rFonts w:ascii="Times New Roman" w:hAnsi="Times New Roman" w:cs="Times New Roman"/>
                <w:sz w:val="24"/>
                <w:szCs w:val="24"/>
              </w:rPr>
            </w:pPr>
          </w:p>
        </w:tc>
      </w:tr>
    </w:tbl>
    <w:p w:rsidR="0003772E" w:rsidRPr="0003772E" w:rsidRDefault="0003772E" w:rsidP="0003772E">
      <w:pPr>
        <w:jc w:val="both"/>
        <w:rPr>
          <w:i/>
          <w:lang w:eastAsia="ar-SA"/>
        </w:rPr>
      </w:pPr>
    </w:p>
    <w:p w:rsidR="0003772E" w:rsidRPr="0003772E" w:rsidRDefault="0003772E" w:rsidP="0003772E">
      <w:pPr>
        <w:jc w:val="center"/>
        <w:rPr>
          <w:caps/>
          <w:lang w:eastAsia="ar-SA"/>
        </w:rPr>
      </w:pPr>
      <w:r w:rsidRPr="0003772E">
        <w:rPr>
          <w:caps/>
          <w:lang w:eastAsia="ar-SA"/>
        </w:rPr>
        <w:t>Заявление</w:t>
      </w:r>
    </w:p>
    <w:p w:rsidR="0003772E" w:rsidRPr="0003772E" w:rsidRDefault="0003772E" w:rsidP="0003772E">
      <w:pPr>
        <w:jc w:val="center"/>
        <w:rPr>
          <w:lang w:eastAsia="ar-SA"/>
        </w:rPr>
      </w:pPr>
      <w:r w:rsidRPr="0003772E">
        <w:rPr>
          <w:lang w:eastAsia="ar-SA"/>
        </w:rPr>
        <w:t>о предоставлении выписки из реестра муниципального имущества муниципального образования Володинское сельское поселение</w:t>
      </w:r>
    </w:p>
    <w:p w:rsidR="0003772E" w:rsidRPr="0003772E" w:rsidRDefault="0003772E" w:rsidP="0003772E">
      <w:pPr>
        <w:ind w:firstLine="567"/>
        <w:jc w:val="both"/>
        <w:rPr>
          <w:lang w:eastAsia="ar-SA"/>
        </w:rPr>
      </w:pPr>
      <w:r w:rsidRPr="0003772E">
        <w:rPr>
          <w:lang w:eastAsia="ar-SA"/>
        </w:rPr>
        <w:t>Прошу предоставить выписку из реестра муниципального имущества муниципального образования Володинское сельское поселение на объект: ______________________________________________</w:t>
      </w:r>
      <w:r>
        <w:rPr>
          <w:lang w:eastAsia="ar-SA"/>
        </w:rPr>
        <w:t>______________</w:t>
      </w:r>
    </w:p>
    <w:p w:rsidR="0003772E" w:rsidRPr="0003772E" w:rsidRDefault="0003772E" w:rsidP="0003772E">
      <w:pPr>
        <w:jc w:val="both"/>
        <w:rPr>
          <w:lang w:eastAsia="ar-SA"/>
        </w:rPr>
      </w:pPr>
      <w:r w:rsidRPr="0003772E">
        <w:rPr>
          <w:lang w:eastAsia="ar-SA"/>
        </w:rPr>
        <w:t>по адресу:____________________________________</w:t>
      </w:r>
      <w:r>
        <w:rPr>
          <w:lang w:eastAsia="ar-SA"/>
        </w:rPr>
        <w:t>_______________</w:t>
      </w:r>
    </w:p>
    <w:p w:rsidR="0003772E" w:rsidRPr="0003772E" w:rsidRDefault="0003772E" w:rsidP="0003772E">
      <w:pPr>
        <w:ind w:firstLine="720"/>
        <w:jc w:val="both"/>
        <w:rPr>
          <w:lang w:eastAsia="ar-SA"/>
        </w:rPr>
      </w:pPr>
      <w:r w:rsidRPr="0003772E">
        <w:rPr>
          <w:lang w:eastAsia="ar-SA"/>
        </w:rPr>
        <w:t xml:space="preserve">Выписка из Реестра необходима </w:t>
      </w:r>
      <w:proofErr w:type="gramStart"/>
      <w:r w:rsidRPr="0003772E">
        <w:rPr>
          <w:lang w:eastAsia="ar-SA"/>
        </w:rPr>
        <w:t>для</w:t>
      </w:r>
      <w:proofErr w:type="gramEnd"/>
      <w:r w:rsidRPr="0003772E">
        <w:rPr>
          <w:lang w:eastAsia="ar-SA"/>
        </w:rPr>
        <w:t>:________</w:t>
      </w:r>
      <w:r>
        <w:rPr>
          <w:lang w:eastAsia="ar-SA"/>
        </w:rPr>
        <w:t>__________________________</w:t>
      </w:r>
      <w:r w:rsidRPr="0003772E">
        <w:rPr>
          <w:lang w:eastAsia="ar-SA"/>
        </w:rPr>
        <w:t>_______________________________________________________________</w:t>
      </w:r>
      <w:r>
        <w:rPr>
          <w:lang w:eastAsia="ar-SA"/>
        </w:rPr>
        <w:t>_____________</w:t>
      </w:r>
      <w:r w:rsidRPr="0003772E">
        <w:rPr>
          <w:lang w:eastAsia="ar-SA"/>
        </w:rPr>
        <w:t xml:space="preserve">____ </w:t>
      </w:r>
    </w:p>
    <w:p w:rsidR="0003772E" w:rsidRPr="0003772E" w:rsidRDefault="0003772E" w:rsidP="0003772E">
      <w:pPr>
        <w:jc w:val="both"/>
        <w:rPr>
          <w:lang w:eastAsia="ar-SA"/>
        </w:rPr>
      </w:pPr>
      <w:r w:rsidRPr="0003772E">
        <w:rPr>
          <w:lang w:eastAsia="ar-SA"/>
        </w:rPr>
        <w:t>Выписку из Реестра муниципального имущества муниципального образования Володинское сельское поселение прошу предоставить:</w:t>
      </w:r>
    </w:p>
    <w:p w:rsidR="0003772E" w:rsidRPr="0003772E" w:rsidRDefault="00076935" w:rsidP="0003772E">
      <w:pPr>
        <w:ind w:firstLine="567"/>
        <w:jc w:val="both"/>
        <w:rPr>
          <w:lang w:eastAsia="ar-SA"/>
        </w:rPr>
      </w:pPr>
      <w:r>
        <w:rPr>
          <w:noProof/>
        </w:rPr>
        <w:pict>
          <v:rect id="Прямоугольник 1" o:spid="_x0000_s1058" style="position:absolute;left:0;text-align:left;margin-left:15pt;margin-top:3.45pt;width:9pt;height:9pt;z-index:251687936;visibility:visible" wrapcoords="-1800 -1800 -1800 19800 23400 19800 23400 -1800 -1800 -1800"/>
        </w:pict>
      </w:r>
      <w:r w:rsidR="0003772E" w:rsidRPr="0003772E">
        <w:rPr>
          <w:lang w:eastAsia="ar-SA"/>
        </w:rPr>
        <w:t xml:space="preserve"> почтовым отправлением по адресу:________________________________________</w:t>
      </w:r>
    </w:p>
    <w:p w:rsidR="0003772E" w:rsidRDefault="0003772E" w:rsidP="0003772E">
      <w:pPr>
        <w:ind w:firstLine="567"/>
        <w:jc w:val="both"/>
        <w:rPr>
          <w:vertAlign w:val="superscript"/>
          <w:lang w:eastAsia="ar-SA"/>
        </w:rPr>
      </w:pPr>
      <w:r>
        <w:rPr>
          <w:vertAlign w:val="superscript"/>
          <w:lang w:eastAsia="ar-SA"/>
        </w:rPr>
        <w:tab/>
      </w:r>
      <w:r>
        <w:rPr>
          <w:vertAlign w:val="superscript"/>
          <w:lang w:eastAsia="ar-SA"/>
        </w:rPr>
        <w:tab/>
      </w:r>
      <w:r>
        <w:rPr>
          <w:vertAlign w:val="superscript"/>
          <w:lang w:eastAsia="ar-SA"/>
        </w:rPr>
        <w:tab/>
        <w:t xml:space="preserve">        </w:t>
      </w:r>
      <w:r w:rsidRPr="0003772E">
        <w:rPr>
          <w:vertAlign w:val="superscript"/>
          <w:lang w:eastAsia="ar-SA"/>
        </w:rPr>
        <w:t>(почт</w:t>
      </w:r>
      <w:r>
        <w:rPr>
          <w:vertAlign w:val="superscript"/>
          <w:lang w:eastAsia="ar-SA"/>
        </w:rPr>
        <w:t>овый адрес с указанием индекса)</w:t>
      </w:r>
    </w:p>
    <w:p w:rsidR="0003772E" w:rsidRPr="0003772E" w:rsidRDefault="00076935" w:rsidP="0003772E">
      <w:pPr>
        <w:jc w:val="both"/>
        <w:rPr>
          <w:vertAlign w:val="superscript"/>
          <w:lang w:eastAsia="ar-SA"/>
        </w:rPr>
      </w:pPr>
      <w:r>
        <w:rPr>
          <w:noProof/>
        </w:rPr>
        <w:lastRenderedPageBreak/>
        <w:pict>
          <v:rect id="_x0000_s1060" style="position:absolute;left:0;text-align:left;margin-left:15pt;margin-top:.05pt;width:9pt;height:9.9pt;flip:y;z-index:251688960;visibility:visible" wrapcoords="-1800 -1800 -1800 19800 23400 19800 23400 -1800 -1800 -1800"/>
        </w:pict>
      </w:r>
      <w:r w:rsidR="0003772E">
        <w:rPr>
          <w:lang w:eastAsia="ar-SA"/>
        </w:rPr>
        <w:t xml:space="preserve">          </w:t>
      </w:r>
      <w:r w:rsidR="0003772E" w:rsidRPr="0003772E">
        <w:rPr>
          <w:lang w:eastAsia="ar-SA"/>
        </w:rPr>
        <w:t>электронной почтой по адресу:_________________________________________</w:t>
      </w:r>
      <w:r w:rsidR="0003772E" w:rsidRPr="0003772E">
        <w:rPr>
          <w:vertAlign w:val="superscript"/>
          <w:lang w:eastAsia="ar-SA"/>
        </w:rPr>
        <w:tab/>
      </w:r>
      <w:r w:rsidR="0003772E" w:rsidRPr="0003772E">
        <w:rPr>
          <w:vertAlign w:val="superscript"/>
          <w:lang w:eastAsia="ar-SA"/>
        </w:rPr>
        <w:tab/>
      </w:r>
      <w:r w:rsidR="0003772E" w:rsidRPr="0003772E">
        <w:rPr>
          <w:vertAlign w:val="superscript"/>
          <w:lang w:eastAsia="ar-SA"/>
        </w:rPr>
        <w:tab/>
      </w:r>
      <w:r w:rsidR="0003772E" w:rsidRPr="0003772E">
        <w:rPr>
          <w:vertAlign w:val="superscript"/>
          <w:lang w:eastAsia="ar-SA"/>
        </w:rPr>
        <w:tab/>
      </w:r>
      <w:r w:rsidR="0003772E" w:rsidRPr="0003772E">
        <w:rPr>
          <w:vertAlign w:val="superscript"/>
          <w:lang w:eastAsia="ar-SA"/>
        </w:rPr>
        <w:tab/>
      </w:r>
      <w:r w:rsidR="0003772E" w:rsidRPr="0003772E">
        <w:rPr>
          <w:vertAlign w:val="superscript"/>
          <w:lang w:eastAsia="ar-SA"/>
        </w:rPr>
        <w:tab/>
      </w:r>
      <w:r w:rsidR="0003772E" w:rsidRPr="0003772E">
        <w:rPr>
          <w:vertAlign w:val="superscript"/>
          <w:lang w:eastAsia="ar-SA"/>
        </w:rPr>
        <w:tab/>
        <w:t xml:space="preserve">  (адрес электронной почты)</w:t>
      </w:r>
    </w:p>
    <w:p w:rsidR="0003772E" w:rsidRDefault="00076935" w:rsidP="0003772E">
      <w:pPr>
        <w:jc w:val="both"/>
        <w:rPr>
          <w:lang w:eastAsia="ar-SA"/>
        </w:rPr>
      </w:pPr>
      <w:r>
        <w:rPr>
          <w:noProof/>
        </w:rPr>
        <w:pict>
          <v:rect id="Прямоугольник 2" o:spid="_x0000_s1057" style="position:absolute;left:0;text-align:left;margin-left:15pt;margin-top:.2pt;width:9pt;height:9.9pt;flip:y;z-index:251686912;visibility:visible" wrapcoords="-1800 -1800 -1800 19800 23400 19800 23400 -1800 -1800 -1800"/>
        </w:pict>
      </w:r>
      <w:r w:rsidR="0003772E">
        <w:rPr>
          <w:lang w:eastAsia="ar-SA"/>
        </w:rPr>
        <w:t xml:space="preserve">         </w:t>
      </w:r>
      <w:r w:rsidR="0003772E" w:rsidRPr="0003772E">
        <w:rPr>
          <w:lang w:eastAsia="ar-SA"/>
        </w:rPr>
        <w:t>при личном обращении в Администрации</w:t>
      </w:r>
    </w:p>
    <w:p w:rsidR="0003772E" w:rsidRPr="0003772E" w:rsidRDefault="0003772E" w:rsidP="0003772E">
      <w:pPr>
        <w:jc w:val="both"/>
        <w:rPr>
          <w:lang w:eastAsia="ar-SA"/>
        </w:rPr>
      </w:pPr>
      <w:r w:rsidRPr="0003772E">
        <w:rPr>
          <w:lang w:eastAsia="ar-SA"/>
        </w:rPr>
        <w:t xml:space="preserve">___________________ </w:t>
      </w:r>
      <w:r>
        <w:rPr>
          <w:lang w:eastAsia="ar-SA"/>
        </w:rPr>
        <w:t xml:space="preserve">     </w:t>
      </w:r>
      <w:r w:rsidRPr="0003772E">
        <w:rPr>
          <w:lang w:eastAsia="ar-SA"/>
        </w:rPr>
        <w:t>______                   ______________</w:t>
      </w:r>
    </w:p>
    <w:p w:rsidR="0003772E" w:rsidRPr="0003772E" w:rsidRDefault="0003772E" w:rsidP="0003772E">
      <w:pPr>
        <w:jc w:val="both"/>
        <w:rPr>
          <w:sz w:val="22"/>
          <w:lang w:eastAsia="ar-SA"/>
        </w:rPr>
      </w:pPr>
      <w:r w:rsidRPr="0003772E">
        <w:rPr>
          <w:sz w:val="22"/>
          <w:lang w:eastAsia="ar-SA"/>
        </w:rPr>
        <w:t xml:space="preserve">(должность руководителя)     (подпись)        </w:t>
      </w:r>
      <w:r>
        <w:rPr>
          <w:sz w:val="22"/>
          <w:lang w:eastAsia="ar-SA"/>
        </w:rPr>
        <w:t xml:space="preserve">       </w:t>
      </w:r>
      <w:r w:rsidRPr="0003772E">
        <w:rPr>
          <w:sz w:val="22"/>
          <w:lang w:eastAsia="ar-SA"/>
        </w:rPr>
        <w:t xml:space="preserve">   (фамилия, инициалы)</w:t>
      </w:r>
    </w:p>
    <w:p w:rsidR="0003772E" w:rsidRPr="0003772E" w:rsidRDefault="0003772E" w:rsidP="0003772E">
      <w:pPr>
        <w:jc w:val="both"/>
        <w:rPr>
          <w:vertAlign w:val="superscript"/>
          <w:lang w:eastAsia="ar-SA"/>
        </w:rPr>
      </w:pPr>
      <w:r w:rsidRPr="0003772E">
        <w:rPr>
          <w:vertAlign w:val="superscript"/>
          <w:lang w:eastAsia="ar-SA"/>
        </w:rPr>
        <w:t>М.П.</w:t>
      </w:r>
      <w:r w:rsidRPr="0003772E">
        <w:rPr>
          <w:lang w:eastAsia="ar-SA"/>
        </w:rPr>
        <w:t>«____» _____________20__г</w:t>
      </w:r>
    </w:p>
    <w:p w:rsidR="0003772E" w:rsidRPr="0003772E" w:rsidRDefault="0003772E" w:rsidP="0003772E">
      <w:pPr>
        <w:pStyle w:val="af2"/>
        <w:widowControl w:val="0"/>
        <w:tabs>
          <w:tab w:val="left" w:pos="1134"/>
          <w:tab w:val="left" w:pos="1276"/>
        </w:tabs>
        <w:autoSpaceDE w:val="0"/>
        <w:autoSpaceDN w:val="0"/>
        <w:adjustRightInd w:val="0"/>
        <w:ind w:left="0"/>
        <w:jc w:val="right"/>
      </w:pPr>
      <w:r w:rsidRPr="0003772E">
        <w:t xml:space="preserve"> </w:t>
      </w:r>
    </w:p>
    <w:p w:rsidR="00805F6F" w:rsidRPr="00805F6F" w:rsidRDefault="00805F6F" w:rsidP="00805F6F">
      <w:pPr>
        <w:pStyle w:val="af2"/>
        <w:widowControl w:val="0"/>
        <w:tabs>
          <w:tab w:val="left" w:pos="1134"/>
          <w:tab w:val="left" w:pos="1276"/>
        </w:tabs>
        <w:autoSpaceDE w:val="0"/>
        <w:autoSpaceDN w:val="0"/>
        <w:adjustRightInd w:val="0"/>
        <w:ind w:left="0"/>
        <w:jc w:val="right"/>
      </w:pPr>
      <w:r w:rsidRPr="00805F6F">
        <w:t>Приложение № 2</w:t>
      </w:r>
    </w:p>
    <w:p w:rsidR="00805F6F" w:rsidRPr="00805F6F" w:rsidRDefault="00805F6F" w:rsidP="00805F6F">
      <w:pPr>
        <w:pStyle w:val="ConsPlusNormal"/>
        <w:jc w:val="right"/>
        <w:rPr>
          <w:rFonts w:ascii="Times New Roman" w:hAnsi="Times New Roman" w:cs="Times New Roman"/>
          <w:sz w:val="24"/>
          <w:szCs w:val="24"/>
        </w:rPr>
      </w:pPr>
      <w:r w:rsidRPr="00805F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F6F">
        <w:rPr>
          <w:rFonts w:ascii="Times New Roman" w:hAnsi="Times New Roman" w:cs="Times New Roman"/>
          <w:sz w:val="24"/>
          <w:szCs w:val="24"/>
        </w:rPr>
        <w:t xml:space="preserve"> </w:t>
      </w:r>
      <w:r>
        <w:rPr>
          <w:rFonts w:ascii="Times New Roman" w:hAnsi="Times New Roman" w:cs="Times New Roman"/>
          <w:sz w:val="24"/>
          <w:szCs w:val="24"/>
        </w:rPr>
        <w:t xml:space="preserve">к  </w:t>
      </w:r>
      <w:proofErr w:type="gramStart"/>
      <w:r>
        <w:rPr>
          <w:rFonts w:ascii="Times New Roman" w:hAnsi="Times New Roman" w:cs="Times New Roman"/>
          <w:sz w:val="24"/>
          <w:szCs w:val="24"/>
        </w:rPr>
        <w:t>Административному</w:t>
      </w:r>
      <w:proofErr w:type="gramEnd"/>
      <w:r>
        <w:rPr>
          <w:rFonts w:ascii="Times New Roman" w:hAnsi="Times New Roman" w:cs="Times New Roman"/>
          <w:sz w:val="24"/>
          <w:szCs w:val="24"/>
        </w:rPr>
        <w:t xml:space="preserve"> регламент</w:t>
      </w:r>
      <w:r w:rsidRPr="00805F6F">
        <w:rPr>
          <w:rFonts w:ascii="Times New Roman" w:hAnsi="Times New Roman" w:cs="Times New Roman"/>
          <w:bCs/>
          <w:sz w:val="24"/>
          <w:szCs w:val="24"/>
        </w:rPr>
        <w:t xml:space="preserve">                                                                                  «Предоставление информации об   </w:t>
      </w:r>
    </w:p>
    <w:p w:rsidR="00805F6F" w:rsidRPr="00805F6F" w:rsidRDefault="00805F6F" w:rsidP="00805F6F">
      <w:pPr>
        <w:pStyle w:val="ConsPlusNormal"/>
        <w:rPr>
          <w:rFonts w:ascii="Times New Roman" w:hAnsi="Times New Roman" w:cs="Times New Roman"/>
          <w:bCs/>
          <w:sz w:val="24"/>
          <w:szCs w:val="24"/>
        </w:rPr>
      </w:pPr>
      <w:r w:rsidRPr="00805F6F">
        <w:rPr>
          <w:rFonts w:ascii="Times New Roman" w:hAnsi="Times New Roman" w:cs="Times New Roman"/>
          <w:bCs/>
          <w:sz w:val="24"/>
          <w:szCs w:val="24"/>
        </w:rPr>
        <w:t xml:space="preserve">                                                                 </w:t>
      </w:r>
      <w:proofErr w:type="gramStart"/>
      <w:r w:rsidRPr="00805F6F">
        <w:rPr>
          <w:rFonts w:ascii="Times New Roman" w:hAnsi="Times New Roman" w:cs="Times New Roman"/>
          <w:bCs/>
          <w:sz w:val="24"/>
          <w:szCs w:val="24"/>
        </w:rPr>
        <w:t>объектах</w:t>
      </w:r>
      <w:proofErr w:type="gramEnd"/>
      <w:r w:rsidRPr="00805F6F">
        <w:rPr>
          <w:rFonts w:ascii="Times New Roman" w:hAnsi="Times New Roman" w:cs="Times New Roman"/>
          <w:bCs/>
          <w:sz w:val="24"/>
          <w:szCs w:val="24"/>
        </w:rPr>
        <w:t xml:space="preserve"> учета из реестра    </w:t>
      </w:r>
    </w:p>
    <w:p w:rsidR="00805F6F" w:rsidRPr="00805F6F" w:rsidRDefault="00805F6F" w:rsidP="00805F6F">
      <w:pPr>
        <w:pStyle w:val="ConsPlusNormal"/>
        <w:rPr>
          <w:rFonts w:ascii="Times New Roman" w:hAnsi="Times New Roman" w:cs="Times New Roman"/>
          <w:bCs/>
          <w:sz w:val="24"/>
          <w:szCs w:val="24"/>
        </w:rPr>
      </w:pPr>
      <w:r w:rsidRPr="00805F6F">
        <w:rPr>
          <w:rFonts w:ascii="Times New Roman" w:hAnsi="Times New Roman" w:cs="Times New Roman"/>
          <w:bCs/>
          <w:sz w:val="24"/>
          <w:szCs w:val="24"/>
        </w:rPr>
        <w:t xml:space="preserve">                                                           муниципального имущества»                </w:t>
      </w:r>
    </w:p>
    <w:p w:rsidR="00805F6F" w:rsidRPr="00805F6F" w:rsidRDefault="00805F6F" w:rsidP="00805F6F">
      <w:pPr>
        <w:pStyle w:val="ConsPlusNormal"/>
        <w:jc w:val="right"/>
        <w:rPr>
          <w:rFonts w:ascii="Times New Roman" w:hAnsi="Times New Roman" w:cs="Times New Roman"/>
          <w:sz w:val="24"/>
          <w:szCs w:val="24"/>
        </w:rPr>
      </w:pPr>
      <w:r w:rsidRPr="00805F6F">
        <w:rPr>
          <w:rFonts w:ascii="Times New Roman" w:hAnsi="Times New Roman" w:cs="Times New Roman"/>
          <w:bCs/>
          <w:sz w:val="24"/>
          <w:szCs w:val="24"/>
        </w:rPr>
        <w:t xml:space="preserve">                                                                                </w:t>
      </w:r>
    </w:p>
    <w:p w:rsidR="00805F6F" w:rsidRPr="00805F6F" w:rsidRDefault="00805F6F" w:rsidP="00805F6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05F6F">
        <w:rPr>
          <w:rFonts w:ascii="Times New Roman" w:hAnsi="Times New Roman" w:cs="Times New Roman"/>
          <w:sz w:val="24"/>
          <w:szCs w:val="24"/>
        </w:rPr>
        <w:t>БЛОК-СХЕМА</w:t>
      </w:r>
    </w:p>
    <w:p w:rsidR="0003772E" w:rsidRPr="00805F6F" w:rsidRDefault="00805F6F" w:rsidP="00805F6F">
      <w:pPr>
        <w:pStyle w:val="af2"/>
        <w:widowControl w:val="0"/>
        <w:tabs>
          <w:tab w:val="left" w:pos="1134"/>
          <w:tab w:val="left" w:pos="1276"/>
        </w:tabs>
        <w:autoSpaceDE w:val="0"/>
        <w:autoSpaceDN w:val="0"/>
        <w:adjustRightInd w:val="0"/>
        <w:ind w:left="0"/>
      </w:pPr>
      <w:r>
        <w:t xml:space="preserve">              </w:t>
      </w:r>
      <w:r w:rsidRPr="00805F6F">
        <w:t xml:space="preserve">ПРЕДОСТАВЛЕНИЯ МУНИЦИПАЛЬНОЙ УСЛУГИ </w:t>
      </w:r>
    </w:p>
    <w:p w:rsidR="0003772E" w:rsidRPr="0003772E" w:rsidRDefault="0003772E" w:rsidP="0003772E">
      <w:pPr>
        <w:pStyle w:val="af2"/>
        <w:widowControl w:val="0"/>
        <w:tabs>
          <w:tab w:val="left" w:pos="1134"/>
          <w:tab w:val="left" w:pos="1276"/>
        </w:tabs>
        <w:autoSpaceDE w:val="0"/>
        <w:autoSpaceDN w:val="0"/>
        <w:adjustRightInd w:val="0"/>
        <w:ind w:left="0"/>
        <w:jc w:val="right"/>
      </w:pPr>
    </w:p>
    <w:p w:rsidR="0003772E" w:rsidRPr="0003772E" w:rsidRDefault="00076935" w:rsidP="0003772E">
      <w:pPr>
        <w:pStyle w:val="af2"/>
        <w:widowControl w:val="0"/>
        <w:tabs>
          <w:tab w:val="left" w:pos="1134"/>
        </w:tabs>
        <w:autoSpaceDE w:val="0"/>
        <w:autoSpaceDN w:val="0"/>
        <w:adjustRightInd w:val="0"/>
        <w:ind w:left="0"/>
        <w:jc w:val="both"/>
      </w:pPr>
      <w:r>
        <w:rPr>
          <w:noProof/>
        </w:rPr>
        <w:pict>
          <v:shape id="_x0000_s1061" type="#_x0000_t75" style="position:absolute;left:0;text-align:left;margin-left:.2pt;margin-top:-.3pt;width:369.7pt;height:535.05pt;z-index:251691008;mso-position-horizontal-relative:text;mso-position-vertical-relative:text;mso-width-relative:page;mso-height-relative:page">
            <v:imagedata r:id="rId87" o:title=""/>
          </v:shape>
          <o:OLEObject Type="Embed" ProgID="Word.Picture.8" ShapeID="_x0000_s1061" DrawAspect="Content" ObjectID="_1743857487" r:id="rId88"/>
        </w:pict>
      </w:r>
    </w:p>
    <w:p w:rsidR="0003772E" w:rsidRPr="0003772E" w:rsidRDefault="0003772E" w:rsidP="0003772E">
      <w:pPr>
        <w:jc w:val="both"/>
      </w:pPr>
    </w:p>
    <w:p w:rsidR="0003772E" w:rsidRPr="0003772E" w:rsidRDefault="0003772E" w:rsidP="0003772E">
      <w:pPr>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P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03772E" w:rsidRDefault="0003772E" w:rsidP="00EB0255">
      <w:pPr>
        <w:tabs>
          <w:tab w:val="left" w:pos="851"/>
        </w:tabs>
        <w:autoSpaceDE w:val="0"/>
        <w:autoSpaceDN w:val="0"/>
        <w:adjustRightInd w:val="0"/>
        <w:ind w:right="-1" w:firstLine="709"/>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805F6F" w:rsidRPr="00805F6F" w:rsidRDefault="00805F6F" w:rsidP="00805F6F">
      <w:pPr>
        <w:pStyle w:val="af2"/>
        <w:widowControl w:val="0"/>
        <w:tabs>
          <w:tab w:val="left" w:pos="1134"/>
          <w:tab w:val="left" w:pos="1276"/>
        </w:tabs>
        <w:autoSpaceDE w:val="0"/>
        <w:autoSpaceDN w:val="0"/>
        <w:adjustRightInd w:val="0"/>
        <w:ind w:left="0"/>
        <w:jc w:val="right"/>
      </w:pPr>
      <w:r w:rsidRPr="00805F6F">
        <w:t>Приложение № 3</w:t>
      </w:r>
    </w:p>
    <w:p w:rsidR="00805F6F" w:rsidRPr="00805F6F" w:rsidRDefault="00805F6F" w:rsidP="00805F6F">
      <w:pPr>
        <w:pStyle w:val="ConsPlusNormal"/>
        <w:jc w:val="right"/>
        <w:rPr>
          <w:rFonts w:ascii="Times New Roman" w:hAnsi="Times New Roman" w:cs="Times New Roman"/>
          <w:sz w:val="24"/>
          <w:szCs w:val="24"/>
        </w:rPr>
      </w:pPr>
      <w:r w:rsidRPr="00805F6F">
        <w:rPr>
          <w:rFonts w:ascii="Times New Roman" w:hAnsi="Times New Roman" w:cs="Times New Roman"/>
          <w:sz w:val="24"/>
          <w:szCs w:val="24"/>
        </w:rPr>
        <w:t xml:space="preserve">                                                                      </w:t>
      </w:r>
      <w:r>
        <w:rPr>
          <w:rFonts w:ascii="Times New Roman" w:hAnsi="Times New Roman" w:cs="Times New Roman"/>
          <w:sz w:val="24"/>
          <w:szCs w:val="24"/>
        </w:rPr>
        <w:t>к  Административному регламенту</w:t>
      </w:r>
      <w:r w:rsidRPr="00805F6F">
        <w:rPr>
          <w:rFonts w:ascii="Times New Roman" w:hAnsi="Times New Roman" w:cs="Times New Roman"/>
          <w:bCs/>
          <w:sz w:val="24"/>
          <w:szCs w:val="24"/>
        </w:rPr>
        <w:t xml:space="preserve">                                                                                                                                                             «Предоставление информации об                                                                                                                                                                           объектах учета из реестра    </w:t>
      </w:r>
    </w:p>
    <w:p w:rsidR="00805F6F" w:rsidRPr="00805F6F" w:rsidRDefault="00805F6F" w:rsidP="00805F6F">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rPr>
      </w:pPr>
      <w:r w:rsidRPr="00805F6F">
        <w:rPr>
          <w:bCs/>
        </w:rPr>
        <w:t xml:space="preserve">                                                                                                                                                                        муниципального имущества»                </w:t>
      </w:r>
    </w:p>
    <w:p w:rsidR="00805F6F" w:rsidRDefault="00805F6F" w:rsidP="00805F6F">
      <w:pPr>
        <w:widowControl w:val="0"/>
        <w:tabs>
          <w:tab w:val="left" w:leader="underscore" w:pos="1416"/>
          <w:tab w:val="left" w:leader="underscore" w:pos="5083"/>
          <w:tab w:val="left" w:leader="underscore" w:pos="10248"/>
          <w:tab w:val="left" w:leader="underscore" w:pos="12062"/>
          <w:tab w:val="left" w:leader="underscore" w:pos="14078"/>
        </w:tabs>
        <w:rPr>
          <w:bCs/>
          <w:color w:val="000000"/>
        </w:rPr>
      </w:pPr>
      <w:r w:rsidRPr="00805F6F">
        <w:rPr>
          <w:bCs/>
          <w:color w:val="000000"/>
        </w:rPr>
        <w:t xml:space="preserve">Состав, последовательность и сроки выполнения </w:t>
      </w:r>
      <w:proofErr w:type="gramStart"/>
      <w:r w:rsidRPr="00805F6F">
        <w:rPr>
          <w:bCs/>
          <w:color w:val="000000"/>
        </w:rPr>
        <w:t>административных</w:t>
      </w:r>
      <w:proofErr w:type="gramEnd"/>
      <w:r w:rsidRPr="00805F6F">
        <w:rPr>
          <w:bCs/>
          <w:color w:val="000000"/>
        </w:rPr>
        <w:t xml:space="preserve"> </w:t>
      </w:r>
      <w:r>
        <w:rPr>
          <w:bCs/>
          <w:color w:val="000000"/>
        </w:rPr>
        <w:t xml:space="preserve"> </w:t>
      </w:r>
    </w:p>
    <w:p w:rsidR="00805F6F" w:rsidRPr="00805F6F" w:rsidRDefault="00805F6F" w:rsidP="00805F6F">
      <w:pPr>
        <w:widowControl w:val="0"/>
        <w:tabs>
          <w:tab w:val="left" w:leader="underscore" w:pos="1416"/>
          <w:tab w:val="left" w:leader="underscore" w:pos="5083"/>
          <w:tab w:val="left" w:leader="underscore" w:pos="10248"/>
          <w:tab w:val="left" w:leader="underscore" w:pos="12062"/>
          <w:tab w:val="left" w:leader="underscore" w:pos="14078"/>
        </w:tabs>
        <w:rPr>
          <w:bCs/>
          <w:color w:val="000000"/>
        </w:rPr>
      </w:pPr>
      <w:r>
        <w:rPr>
          <w:bCs/>
          <w:color w:val="000000"/>
        </w:rPr>
        <w:t xml:space="preserve">   </w:t>
      </w:r>
      <w:r w:rsidRPr="00805F6F">
        <w:rPr>
          <w:bCs/>
          <w:color w:val="000000"/>
        </w:rPr>
        <w:t xml:space="preserve">процедур (действий) при предоставлении </w:t>
      </w:r>
      <w:r w:rsidRPr="00805F6F">
        <w:rPr>
          <w:bCs/>
          <w:color w:val="000000"/>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1088"/>
        <w:gridCol w:w="36"/>
        <w:gridCol w:w="1183"/>
        <w:gridCol w:w="13"/>
        <w:gridCol w:w="690"/>
        <w:gridCol w:w="70"/>
        <w:gridCol w:w="1108"/>
        <w:gridCol w:w="966"/>
        <w:gridCol w:w="13"/>
        <w:gridCol w:w="1298"/>
        <w:gridCol w:w="993"/>
        <w:gridCol w:w="39"/>
      </w:tblGrid>
      <w:tr w:rsidR="00805F6F" w:rsidRPr="00805F6F" w:rsidTr="003C01C4">
        <w:trPr>
          <w:trHeight w:val="337"/>
        </w:trPr>
        <w:tc>
          <w:tcPr>
            <w:tcW w:w="749" w:type="pct"/>
            <w:gridSpan w:val="2"/>
            <w:shd w:val="clear" w:color="000000" w:fill="FFFFFF"/>
            <w:vAlign w:val="center"/>
            <w:hideMark/>
          </w:tcPr>
          <w:p w:rsidR="00805F6F" w:rsidRPr="00805F6F" w:rsidRDefault="00805F6F" w:rsidP="003C01C4">
            <w:pPr>
              <w:jc w:val="center"/>
              <w:rPr>
                <w:color w:val="000000"/>
              </w:rPr>
            </w:pPr>
            <w:r w:rsidRPr="00805F6F">
              <w:rPr>
                <w:color w:val="000000"/>
              </w:rPr>
              <w:t>Основание для начала административной процедуры</w:t>
            </w:r>
          </w:p>
        </w:tc>
        <w:tc>
          <w:tcPr>
            <w:tcW w:w="789" w:type="pct"/>
            <w:shd w:val="clear" w:color="000000" w:fill="FFFFFF"/>
            <w:vAlign w:val="center"/>
            <w:hideMark/>
          </w:tcPr>
          <w:p w:rsidR="00805F6F" w:rsidRPr="00805F6F" w:rsidRDefault="00805F6F" w:rsidP="003C01C4">
            <w:pPr>
              <w:jc w:val="center"/>
              <w:rPr>
                <w:color w:val="000000"/>
              </w:rPr>
            </w:pPr>
            <w:r w:rsidRPr="00805F6F">
              <w:rPr>
                <w:color w:val="000000"/>
              </w:rPr>
              <w:t>Содержание административных действий</w:t>
            </w:r>
          </w:p>
        </w:tc>
        <w:tc>
          <w:tcPr>
            <w:tcW w:w="469" w:type="pct"/>
            <w:gridSpan w:val="2"/>
            <w:shd w:val="clear" w:color="000000" w:fill="FFFFFF"/>
            <w:vAlign w:val="center"/>
            <w:hideMark/>
          </w:tcPr>
          <w:p w:rsidR="00805F6F" w:rsidRPr="00805F6F" w:rsidRDefault="00805F6F" w:rsidP="003C01C4">
            <w:pPr>
              <w:jc w:val="center"/>
              <w:rPr>
                <w:color w:val="000000"/>
              </w:rPr>
            </w:pPr>
            <w:r w:rsidRPr="00805F6F">
              <w:rPr>
                <w:color w:val="000000"/>
              </w:rPr>
              <w:t xml:space="preserve">Срок выполнения административных </w:t>
            </w:r>
            <w:r w:rsidRPr="00805F6F">
              <w:rPr>
                <w:color w:val="000000"/>
              </w:rPr>
              <w:lastRenderedPageBreak/>
              <w:t>действий</w:t>
            </w:r>
          </w:p>
        </w:tc>
        <w:tc>
          <w:tcPr>
            <w:tcW w:w="786" w:type="pct"/>
            <w:gridSpan w:val="2"/>
            <w:shd w:val="clear" w:color="000000" w:fill="FFFFFF"/>
            <w:vAlign w:val="center"/>
            <w:hideMark/>
          </w:tcPr>
          <w:p w:rsidR="00805F6F" w:rsidRPr="00805F6F" w:rsidRDefault="00805F6F" w:rsidP="003C01C4">
            <w:pPr>
              <w:jc w:val="center"/>
              <w:rPr>
                <w:color w:val="000000"/>
              </w:rPr>
            </w:pPr>
            <w:r w:rsidRPr="00805F6F">
              <w:rPr>
                <w:color w:val="000000"/>
              </w:rPr>
              <w:lastRenderedPageBreak/>
              <w:t>Ответственное лицо</w:t>
            </w:r>
          </w:p>
        </w:tc>
        <w:tc>
          <w:tcPr>
            <w:tcW w:w="644" w:type="pct"/>
            <w:shd w:val="clear" w:color="000000" w:fill="FFFFFF"/>
            <w:vAlign w:val="center"/>
            <w:hideMark/>
          </w:tcPr>
          <w:p w:rsidR="00805F6F" w:rsidRPr="00805F6F" w:rsidRDefault="00805F6F" w:rsidP="003C01C4">
            <w:pPr>
              <w:jc w:val="center"/>
              <w:rPr>
                <w:color w:val="000000"/>
              </w:rPr>
            </w:pPr>
            <w:r w:rsidRPr="00805F6F">
              <w:rPr>
                <w:color w:val="000000"/>
              </w:rPr>
              <w:t xml:space="preserve">Место выполнения административного действия/ </w:t>
            </w:r>
            <w:r w:rsidRPr="00805F6F">
              <w:rPr>
                <w:color w:val="000000"/>
              </w:rPr>
              <w:lastRenderedPageBreak/>
              <w:t>используемая информационная система</w:t>
            </w:r>
          </w:p>
        </w:tc>
        <w:tc>
          <w:tcPr>
            <w:tcW w:w="875" w:type="pct"/>
            <w:gridSpan w:val="2"/>
            <w:shd w:val="clear" w:color="000000" w:fill="FFFFFF"/>
            <w:vAlign w:val="center"/>
            <w:hideMark/>
          </w:tcPr>
          <w:p w:rsidR="00805F6F" w:rsidRPr="00805F6F" w:rsidRDefault="00805F6F" w:rsidP="003C01C4">
            <w:pPr>
              <w:jc w:val="center"/>
              <w:rPr>
                <w:color w:val="000000"/>
              </w:rPr>
            </w:pPr>
            <w:r w:rsidRPr="00805F6F">
              <w:rPr>
                <w:color w:val="000000"/>
              </w:rPr>
              <w:lastRenderedPageBreak/>
              <w:t>Критерии принятия решения</w:t>
            </w:r>
          </w:p>
        </w:tc>
        <w:tc>
          <w:tcPr>
            <w:tcW w:w="688" w:type="pct"/>
            <w:gridSpan w:val="2"/>
            <w:shd w:val="clear" w:color="000000" w:fill="FFFFFF"/>
            <w:vAlign w:val="center"/>
            <w:hideMark/>
          </w:tcPr>
          <w:p w:rsidR="00805F6F" w:rsidRPr="00805F6F" w:rsidRDefault="00805F6F" w:rsidP="003C01C4">
            <w:pPr>
              <w:jc w:val="center"/>
              <w:rPr>
                <w:color w:val="000000"/>
              </w:rPr>
            </w:pPr>
            <w:r w:rsidRPr="00805F6F">
              <w:rPr>
                <w:color w:val="000000"/>
              </w:rPr>
              <w:t xml:space="preserve">Результат административного действия, способ </w:t>
            </w:r>
            <w:r w:rsidRPr="00805F6F">
              <w:rPr>
                <w:color w:val="000000"/>
              </w:rPr>
              <w:lastRenderedPageBreak/>
              <w:t>фиксации</w:t>
            </w:r>
          </w:p>
        </w:tc>
      </w:tr>
      <w:tr w:rsidR="00805F6F" w:rsidRPr="00805F6F" w:rsidTr="003C01C4">
        <w:trPr>
          <w:trHeight w:val="337"/>
        </w:trPr>
        <w:tc>
          <w:tcPr>
            <w:tcW w:w="749" w:type="pct"/>
            <w:gridSpan w:val="2"/>
            <w:shd w:val="clear" w:color="000000" w:fill="FFFFFF"/>
            <w:vAlign w:val="center"/>
            <w:hideMark/>
          </w:tcPr>
          <w:p w:rsidR="00805F6F" w:rsidRPr="00805F6F" w:rsidRDefault="00805F6F" w:rsidP="003C01C4">
            <w:pPr>
              <w:jc w:val="center"/>
              <w:rPr>
                <w:color w:val="000000"/>
              </w:rPr>
            </w:pPr>
            <w:r w:rsidRPr="00805F6F">
              <w:rPr>
                <w:color w:val="000000"/>
              </w:rPr>
              <w:lastRenderedPageBreak/>
              <w:t>1</w:t>
            </w:r>
          </w:p>
        </w:tc>
        <w:tc>
          <w:tcPr>
            <w:tcW w:w="789" w:type="pct"/>
            <w:shd w:val="clear" w:color="000000" w:fill="FFFFFF"/>
            <w:vAlign w:val="center"/>
            <w:hideMark/>
          </w:tcPr>
          <w:p w:rsidR="00805F6F" w:rsidRPr="00805F6F" w:rsidRDefault="00805F6F" w:rsidP="003C01C4">
            <w:pPr>
              <w:jc w:val="center"/>
              <w:rPr>
                <w:color w:val="000000"/>
              </w:rPr>
            </w:pPr>
            <w:r w:rsidRPr="00805F6F">
              <w:rPr>
                <w:color w:val="000000"/>
              </w:rPr>
              <w:t>2</w:t>
            </w:r>
          </w:p>
        </w:tc>
        <w:tc>
          <w:tcPr>
            <w:tcW w:w="469" w:type="pct"/>
            <w:gridSpan w:val="2"/>
            <w:shd w:val="clear" w:color="000000" w:fill="FFFFFF"/>
            <w:vAlign w:val="center"/>
            <w:hideMark/>
          </w:tcPr>
          <w:p w:rsidR="00805F6F" w:rsidRPr="00805F6F" w:rsidRDefault="00805F6F" w:rsidP="003C01C4">
            <w:pPr>
              <w:jc w:val="center"/>
              <w:rPr>
                <w:color w:val="000000"/>
              </w:rPr>
            </w:pPr>
            <w:r w:rsidRPr="00805F6F">
              <w:rPr>
                <w:color w:val="000000"/>
              </w:rPr>
              <w:t>3</w:t>
            </w:r>
          </w:p>
        </w:tc>
        <w:tc>
          <w:tcPr>
            <w:tcW w:w="786" w:type="pct"/>
            <w:gridSpan w:val="2"/>
            <w:shd w:val="clear" w:color="000000" w:fill="FFFFFF"/>
            <w:vAlign w:val="center"/>
            <w:hideMark/>
          </w:tcPr>
          <w:p w:rsidR="00805F6F" w:rsidRPr="00805F6F" w:rsidRDefault="00805F6F" w:rsidP="003C01C4">
            <w:pPr>
              <w:jc w:val="center"/>
              <w:rPr>
                <w:color w:val="000000"/>
              </w:rPr>
            </w:pPr>
            <w:r w:rsidRPr="00805F6F">
              <w:rPr>
                <w:color w:val="000000"/>
              </w:rPr>
              <w:t>4</w:t>
            </w:r>
          </w:p>
        </w:tc>
        <w:tc>
          <w:tcPr>
            <w:tcW w:w="644" w:type="pct"/>
            <w:shd w:val="clear" w:color="000000" w:fill="FFFFFF"/>
            <w:vAlign w:val="center"/>
            <w:hideMark/>
          </w:tcPr>
          <w:p w:rsidR="00805F6F" w:rsidRPr="00805F6F" w:rsidRDefault="00805F6F" w:rsidP="003C01C4">
            <w:pPr>
              <w:jc w:val="center"/>
              <w:rPr>
                <w:color w:val="000000"/>
              </w:rPr>
            </w:pPr>
            <w:r w:rsidRPr="00805F6F">
              <w:rPr>
                <w:color w:val="000000"/>
              </w:rPr>
              <w:t>5</w:t>
            </w:r>
          </w:p>
        </w:tc>
        <w:tc>
          <w:tcPr>
            <w:tcW w:w="875" w:type="pct"/>
            <w:gridSpan w:val="2"/>
            <w:shd w:val="clear" w:color="000000" w:fill="FFFFFF"/>
            <w:vAlign w:val="center"/>
            <w:hideMark/>
          </w:tcPr>
          <w:p w:rsidR="00805F6F" w:rsidRPr="00805F6F" w:rsidRDefault="00805F6F" w:rsidP="003C01C4">
            <w:pPr>
              <w:jc w:val="center"/>
              <w:rPr>
                <w:color w:val="000000"/>
              </w:rPr>
            </w:pPr>
            <w:r w:rsidRPr="00805F6F">
              <w:rPr>
                <w:color w:val="000000"/>
              </w:rPr>
              <w:t>6</w:t>
            </w:r>
          </w:p>
        </w:tc>
        <w:tc>
          <w:tcPr>
            <w:tcW w:w="688" w:type="pct"/>
            <w:gridSpan w:val="2"/>
            <w:shd w:val="clear" w:color="000000" w:fill="FFFFFF"/>
            <w:vAlign w:val="center"/>
            <w:hideMark/>
          </w:tcPr>
          <w:p w:rsidR="00805F6F" w:rsidRPr="00805F6F" w:rsidRDefault="00805F6F" w:rsidP="003C01C4">
            <w:pPr>
              <w:jc w:val="center"/>
              <w:rPr>
                <w:color w:val="000000"/>
              </w:rPr>
            </w:pPr>
            <w:r w:rsidRPr="00805F6F">
              <w:rPr>
                <w:color w:val="000000"/>
              </w:rPr>
              <w:t>7</w:t>
            </w:r>
          </w:p>
        </w:tc>
      </w:tr>
      <w:tr w:rsidR="00805F6F" w:rsidRPr="00805F6F" w:rsidTr="003C01C4">
        <w:trPr>
          <w:trHeight w:val="337"/>
        </w:trPr>
        <w:tc>
          <w:tcPr>
            <w:tcW w:w="5000" w:type="pct"/>
            <w:gridSpan w:val="12"/>
            <w:shd w:val="clear" w:color="000000" w:fill="FFFFFF"/>
            <w:vAlign w:val="center"/>
            <w:hideMark/>
          </w:tcPr>
          <w:p w:rsidR="00805F6F" w:rsidRPr="00805F6F" w:rsidRDefault="00805F6F" w:rsidP="003C01C4">
            <w:pPr>
              <w:jc w:val="center"/>
              <w:rPr>
                <w:color w:val="000000"/>
              </w:rPr>
            </w:pPr>
            <w:r w:rsidRPr="00805F6F">
              <w:rPr>
                <w:color w:val="000000"/>
              </w:rPr>
              <w:t>1. Проверка документов и регистрация заявления</w:t>
            </w:r>
          </w:p>
        </w:tc>
      </w:tr>
      <w:tr w:rsidR="00805F6F" w:rsidRPr="00805F6F" w:rsidTr="003C01C4">
        <w:trPr>
          <w:trHeight w:val="2085"/>
        </w:trPr>
        <w:tc>
          <w:tcPr>
            <w:tcW w:w="749" w:type="pct"/>
            <w:gridSpan w:val="2"/>
            <w:vMerge w:val="restart"/>
            <w:tcBorders>
              <w:bottom w:val="nil"/>
            </w:tcBorders>
            <w:shd w:val="clear" w:color="000000" w:fill="FFFFFF"/>
            <w:hideMark/>
          </w:tcPr>
          <w:p w:rsidR="00805F6F" w:rsidRPr="00805F6F" w:rsidRDefault="00805F6F" w:rsidP="003C01C4">
            <w:pPr>
              <w:rPr>
                <w:color w:val="000000"/>
              </w:rPr>
            </w:pPr>
            <w:r w:rsidRPr="00805F6F">
              <w:rPr>
                <w:color w:val="000000"/>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805F6F" w:rsidRPr="00805F6F" w:rsidRDefault="00805F6F" w:rsidP="003C01C4">
            <w:pPr>
              <w:rPr>
                <w:color w:val="000000"/>
              </w:rPr>
            </w:pPr>
            <w:r w:rsidRPr="00805F6F">
              <w:rPr>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805F6F" w:rsidRPr="00805F6F" w:rsidRDefault="00805F6F" w:rsidP="003C01C4">
            <w:pPr>
              <w:rPr>
                <w:color w:val="000000"/>
              </w:rPr>
            </w:pPr>
            <w:r w:rsidRPr="00805F6F">
              <w:rPr>
                <w:color w:val="000000"/>
              </w:rPr>
              <w:t>Административного регламента</w:t>
            </w:r>
          </w:p>
          <w:p w:rsidR="00805F6F" w:rsidRPr="00805F6F" w:rsidRDefault="00805F6F" w:rsidP="003C01C4">
            <w:pPr>
              <w:rPr>
                <w:color w:val="000000"/>
              </w:rPr>
            </w:pPr>
          </w:p>
        </w:tc>
        <w:tc>
          <w:tcPr>
            <w:tcW w:w="516" w:type="pct"/>
            <w:gridSpan w:val="3"/>
            <w:vMerge w:val="restart"/>
            <w:shd w:val="clear" w:color="000000" w:fill="FFFFFF"/>
            <w:hideMark/>
          </w:tcPr>
          <w:p w:rsidR="00805F6F" w:rsidRPr="00805F6F" w:rsidRDefault="00805F6F" w:rsidP="003C01C4">
            <w:pPr>
              <w:rPr>
                <w:color w:val="000000"/>
              </w:rPr>
            </w:pPr>
          </w:p>
          <w:p w:rsidR="00805F6F" w:rsidRPr="00805F6F" w:rsidRDefault="00805F6F" w:rsidP="003C01C4">
            <w:pPr>
              <w:rPr>
                <w:color w:val="000000"/>
              </w:rPr>
            </w:pPr>
            <w:r w:rsidRPr="00805F6F">
              <w:rPr>
                <w:color w:val="000000"/>
              </w:rPr>
              <w:t xml:space="preserve">1рабочий день </w:t>
            </w:r>
            <w:proofErr w:type="gramStart"/>
            <w:r w:rsidRPr="00805F6F">
              <w:rPr>
                <w:color w:val="000000"/>
              </w:rPr>
              <w:t>с даты поступления</w:t>
            </w:r>
            <w:proofErr w:type="gramEnd"/>
            <w:r w:rsidRPr="00805F6F">
              <w:rPr>
                <w:color w:val="000000"/>
              </w:rPr>
              <w:t xml:space="preserve"> заявления</w:t>
            </w:r>
          </w:p>
        </w:tc>
        <w:tc>
          <w:tcPr>
            <w:tcW w:w="739" w:type="pct"/>
            <w:shd w:val="clear" w:color="000000" w:fill="FFFFFF"/>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w:t>
            </w:r>
          </w:p>
        </w:tc>
        <w:tc>
          <w:tcPr>
            <w:tcW w:w="644" w:type="pct"/>
            <w:shd w:val="clear" w:color="000000" w:fill="FFFFFF"/>
            <w:hideMark/>
          </w:tcPr>
          <w:p w:rsidR="00805F6F" w:rsidRPr="00805F6F" w:rsidRDefault="00805F6F" w:rsidP="003C01C4">
            <w:pPr>
              <w:rPr>
                <w:color w:val="000000"/>
              </w:rPr>
            </w:pPr>
            <w:r w:rsidRPr="00805F6F">
              <w:rPr>
                <w:color w:val="000000"/>
              </w:rPr>
              <w:t>Уполномоченный орган / ПГС</w:t>
            </w:r>
          </w:p>
        </w:tc>
        <w:tc>
          <w:tcPr>
            <w:tcW w:w="875" w:type="pct"/>
            <w:gridSpan w:val="2"/>
            <w:shd w:val="clear" w:color="000000" w:fill="FFFFFF"/>
            <w:hideMark/>
          </w:tcPr>
          <w:p w:rsidR="00805F6F" w:rsidRPr="00805F6F" w:rsidRDefault="00805F6F" w:rsidP="003C01C4">
            <w:pPr>
              <w:rPr>
                <w:color w:val="000000"/>
              </w:rPr>
            </w:pPr>
            <w:r w:rsidRPr="00805F6F">
              <w:rPr>
                <w:color w:val="000000"/>
              </w:rPr>
              <w:t xml:space="preserve"> 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805F6F" w:rsidRPr="00805F6F" w:rsidRDefault="00805F6F" w:rsidP="003C01C4">
            <w:pPr>
              <w:rPr>
                <w:color w:val="000000"/>
              </w:rPr>
            </w:pPr>
            <w:r w:rsidRPr="00805F6F">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805F6F" w:rsidRPr="00805F6F" w:rsidTr="003C01C4">
        <w:trPr>
          <w:trHeight w:val="389"/>
        </w:trPr>
        <w:tc>
          <w:tcPr>
            <w:tcW w:w="749" w:type="pct"/>
            <w:gridSpan w:val="2"/>
            <w:vMerge/>
            <w:tcBorders>
              <w:top w:val="nil"/>
            </w:tcBorders>
            <w:vAlign w:val="center"/>
            <w:hideMark/>
          </w:tcPr>
          <w:p w:rsidR="00805F6F" w:rsidRPr="00805F6F" w:rsidRDefault="00805F6F" w:rsidP="003C01C4">
            <w:pPr>
              <w:rPr>
                <w:color w:val="000000"/>
              </w:rPr>
            </w:pPr>
          </w:p>
        </w:tc>
        <w:tc>
          <w:tcPr>
            <w:tcW w:w="789" w:type="pct"/>
            <w:vMerge w:val="restart"/>
            <w:tcBorders>
              <w:top w:val="nil"/>
            </w:tcBorders>
            <w:shd w:val="clear" w:color="000000" w:fill="FFFFFF"/>
            <w:hideMark/>
          </w:tcPr>
          <w:p w:rsidR="00805F6F" w:rsidRPr="00805F6F" w:rsidRDefault="00805F6F" w:rsidP="003C01C4">
            <w:pPr>
              <w:rPr>
                <w:color w:val="000000"/>
              </w:rPr>
            </w:pPr>
            <w:r w:rsidRPr="00805F6F">
              <w:rPr>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516" w:type="pct"/>
            <w:gridSpan w:val="3"/>
            <w:vMerge/>
            <w:shd w:val="clear" w:color="000000" w:fill="FFFFFF"/>
            <w:hideMark/>
          </w:tcPr>
          <w:p w:rsidR="00805F6F" w:rsidRPr="00805F6F" w:rsidRDefault="00805F6F" w:rsidP="003C01C4">
            <w:pPr>
              <w:rPr>
                <w:color w:val="000000"/>
              </w:rPr>
            </w:pPr>
          </w:p>
        </w:tc>
        <w:tc>
          <w:tcPr>
            <w:tcW w:w="739" w:type="pct"/>
            <w:vMerge w:val="restart"/>
            <w:vAlign w:val="center"/>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w:t>
            </w:r>
          </w:p>
        </w:tc>
        <w:tc>
          <w:tcPr>
            <w:tcW w:w="644" w:type="pct"/>
            <w:vMerge w:val="restart"/>
            <w:vAlign w:val="center"/>
            <w:hideMark/>
          </w:tcPr>
          <w:p w:rsidR="00805F6F" w:rsidRPr="00805F6F" w:rsidRDefault="00805F6F" w:rsidP="003C01C4">
            <w:pPr>
              <w:rPr>
                <w:color w:val="000000"/>
              </w:rPr>
            </w:pPr>
            <w:r w:rsidRPr="00805F6F">
              <w:rPr>
                <w:color w:val="000000"/>
              </w:rPr>
              <w:t>Уполномоченный орган / ПГС</w:t>
            </w:r>
          </w:p>
        </w:tc>
        <w:tc>
          <w:tcPr>
            <w:tcW w:w="875" w:type="pct"/>
            <w:gridSpan w:val="2"/>
            <w:vMerge w:val="restart"/>
            <w:hideMark/>
          </w:tcPr>
          <w:p w:rsidR="00805F6F" w:rsidRPr="00805F6F" w:rsidRDefault="00805F6F" w:rsidP="003C01C4">
            <w:pPr>
              <w:rPr>
                <w:color w:val="000000"/>
              </w:rPr>
            </w:pPr>
            <w:r w:rsidRPr="00805F6F">
              <w:rPr>
                <w:color w:val="000000"/>
              </w:rPr>
              <w:t>Наличие оснований для отказа в приеме документов, необходимых для предоставления муниципальной услуги</w:t>
            </w:r>
          </w:p>
        </w:tc>
        <w:tc>
          <w:tcPr>
            <w:tcW w:w="688" w:type="pct"/>
            <w:gridSpan w:val="2"/>
            <w:vMerge/>
            <w:vAlign w:val="center"/>
            <w:hideMark/>
          </w:tcPr>
          <w:p w:rsidR="00805F6F" w:rsidRPr="00805F6F" w:rsidRDefault="00805F6F" w:rsidP="003C01C4">
            <w:pPr>
              <w:rPr>
                <w:color w:val="000000"/>
              </w:rPr>
            </w:pPr>
          </w:p>
        </w:tc>
      </w:tr>
      <w:tr w:rsidR="00805F6F" w:rsidRPr="00805F6F" w:rsidTr="003C01C4">
        <w:trPr>
          <w:trHeight w:val="2207"/>
        </w:trPr>
        <w:tc>
          <w:tcPr>
            <w:tcW w:w="749" w:type="pct"/>
            <w:gridSpan w:val="2"/>
            <w:vMerge w:val="restart"/>
            <w:tcBorders>
              <w:bottom w:val="nil"/>
            </w:tcBorders>
            <w:vAlign w:val="center"/>
            <w:hideMark/>
          </w:tcPr>
          <w:p w:rsidR="00805F6F" w:rsidRPr="00805F6F" w:rsidRDefault="00805F6F" w:rsidP="003C01C4">
            <w:pPr>
              <w:rPr>
                <w:color w:val="000000"/>
              </w:rPr>
            </w:pPr>
          </w:p>
        </w:tc>
        <w:tc>
          <w:tcPr>
            <w:tcW w:w="789" w:type="pct"/>
            <w:vMerge/>
            <w:shd w:val="clear" w:color="000000" w:fill="FFFFFF"/>
            <w:hideMark/>
          </w:tcPr>
          <w:p w:rsidR="00805F6F" w:rsidRPr="00805F6F" w:rsidRDefault="00805F6F" w:rsidP="003C01C4">
            <w:pPr>
              <w:rPr>
                <w:color w:val="000000"/>
              </w:rPr>
            </w:pPr>
          </w:p>
        </w:tc>
        <w:tc>
          <w:tcPr>
            <w:tcW w:w="516" w:type="pct"/>
            <w:gridSpan w:val="3"/>
            <w:vMerge/>
            <w:tcBorders>
              <w:bottom w:val="nil"/>
            </w:tcBorders>
            <w:shd w:val="clear" w:color="000000" w:fill="FFFFFF"/>
            <w:hideMark/>
          </w:tcPr>
          <w:p w:rsidR="00805F6F" w:rsidRPr="00805F6F" w:rsidRDefault="00805F6F" w:rsidP="003C01C4">
            <w:pPr>
              <w:rPr>
                <w:color w:val="000000"/>
              </w:rPr>
            </w:pPr>
          </w:p>
        </w:tc>
        <w:tc>
          <w:tcPr>
            <w:tcW w:w="739" w:type="pct"/>
            <w:vMerge/>
            <w:vAlign w:val="center"/>
            <w:hideMark/>
          </w:tcPr>
          <w:p w:rsidR="00805F6F" w:rsidRPr="00805F6F" w:rsidRDefault="00805F6F" w:rsidP="003C01C4">
            <w:pPr>
              <w:rPr>
                <w:color w:val="000000"/>
              </w:rPr>
            </w:pPr>
          </w:p>
        </w:tc>
        <w:tc>
          <w:tcPr>
            <w:tcW w:w="644" w:type="pct"/>
            <w:vMerge/>
            <w:vAlign w:val="center"/>
            <w:hideMark/>
          </w:tcPr>
          <w:p w:rsidR="00805F6F" w:rsidRPr="00805F6F" w:rsidRDefault="00805F6F" w:rsidP="003C01C4">
            <w:pPr>
              <w:rPr>
                <w:color w:val="000000"/>
              </w:rPr>
            </w:pPr>
          </w:p>
        </w:tc>
        <w:tc>
          <w:tcPr>
            <w:tcW w:w="875" w:type="pct"/>
            <w:gridSpan w:val="2"/>
            <w:vMerge/>
            <w:vAlign w:val="center"/>
            <w:hideMark/>
          </w:tcPr>
          <w:p w:rsidR="00805F6F" w:rsidRPr="00805F6F" w:rsidRDefault="00805F6F" w:rsidP="003C01C4">
            <w:pPr>
              <w:rPr>
                <w:color w:val="000000"/>
              </w:rPr>
            </w:pPr>
          </w:p>
        </w:tc>
        <w:tc>
          <w:tcPr>
            <w:tcW w:w="688" w:type="pct"/>
            <w:gridSpan w:val="2"/>
            <w:vMerge/>
            <w:vAlign w:val="center"/>
            <w:hideMark/>
          </w:tcPr>
          <w:p w:rsidR="00805F6F" w:rsidRPr="00805F6F" w:rsidRDefault="00805F6F" w:rsidP="003C01C4">
            <w:pPr>
              <w:rPr>
                <w:color w:val="000000"/>
              </w:rPr>
            </w:pPr>
          </w:p>
        </w:tc>
      </w:tr>
      <w:tr w:rsidR="00805F6F" w:rsidRPr="00805F6F" w:rsidTr="003C01C4">
        <w:trPr>
          <w:trHeight w:val="2763"/>
        </w:trPr>
        <w:tc>
          <w:tcPr>
            <w:tcW w:w="749" w:type="pct"/>
            <w:gridSpan w:val="2"/>
            <w:vMerge/>
            <w:tcBorders>
              <w:top w:val="nil"/>
              <w:bottom w:val="nil"/>
            </w:tcBorders>
            <w:vAlign w:val="center"/>
            <w:hideMark/>
          </w:tcPr>
          <w:p w:rsidR="00805F6F" w:rsidRPr="00805F6F" w:rsidRDefault="00805F6F" w:rsidP="003C01C4">
            <w:pPr>
              <w:rPr>
                <w:color w:val="000000"/>
              </w:rPr>
            </w:pPr>
          </w:p>
        </w:tc>
        <w:tc>
          <w:tcPr>
            <w:tcW w:w="789" w:type="pct"/>
            <w:shd w:val="clear" w:color="000000" w:fill="FFFFFF"/>
            <w:hideMark/>
          </w:tcPr>
          <w:p w:rsidR="00805F6F" w:rsidRPr="00805F6F" w:rsidRDefault="00805F6F" w:rsidP="003C01C4">
            <w:pPr>
              <w:rPr>
                <w:color w:val="000000"/>
              </w:rPr>
            </w:pPr>
            <w:r w:rsidRPr="00805F6F">
              <w:rPr>
                <w:color w:val="000000"/>
              </w:rPr>
              <w:t>В случае отсутствия оснований для отказа в приеме документов, предусмотренных пунктом 2.11 Административного регламента, регистра</w:t>
            </w:r>
            <w:r w:rsidRPr="00805F6F">
              <w:rPr>
                <w:color w:val="000000"/>
              </w:rPr>
              <w:lastRenderedPageBreak/>
              <w:t xml:space="preserve">ция заявления </w:t>
            </w:r>
          </w:p>
        </w:tc>
        <w:tc>
          <w:tcPr>
            <w:tcW w:w="516" w:type="pct"/>
            <w:gridSpan w:val="3"/>
            <w:tcBorders>
              <w:top w:val="nil"/>
            </w:tcBorders>
            <w:shd w:val="clear" w:color="000000" w:fill="FFFFFF"/>
            <w:hideMark/>
          </w:tcPr>
          <w:p w:rsidR="00805F6F" w:rsidRPr="00805F6F" w:rsidRDefault="00805F6F" w:rsidP="003C01C4">
            <w:pPr>
              <w:rPr>
                <w:color w:val="000000"/>
              </w:rPr>
            </w:pPr>
          </w:p>
        </w:tc>
        <w:tc>
          <w:tcPr>
            <w:tcW w:w="739" w:type="pct"/>
            <w:shd w:val="clear" w:color="000000" w:fill="FFFFFF"/>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w:t>
            </w:r>
          </w:p>
        </w:tc>
        <w:tc>
          <w:tcPr>
            <w:tcW w:w="644" w:type="pct"/>
            <w:shd w:val="clear" w:color="000000" w:fill="FFFFFF"/>
            <w:hideMark/>
          </w:tcPr>
          <w:p w:rsidR="00805F6F" w:rsidRPr="00805F6F" w:rsidRDefault="00805F6F" w:rsidP="003C01C4">
            <w:pPr>
              <w:rPr>
                <w:color w:val="000000"/>
              </w:rPr>
            </w:pPr>
            <w:r w:rsidRPr="00805F6F">
              <w:rPr>
                <w:color w:val="000000"/>
              </w:rPr>
              <w:t>Уполномоченный орган/ПГС</w:t>
            </w:r>
          </w:p>
        </w:tc>
        <w:tc>
          <w:tcPr>
            <w:tcW w:w="875" w:type="pct"/>
            <w:gridSpan w:val="2"/>
            <w:tcBorders>
              <w:top w:val="nil"/>
            </w:tcBorders>
            <w:shd w:val="clear" w:color="000000" w:fill="FFFFFF"/>
            <w:hideMark/>
          </w:tcPr>
          <w:p w:rsidR="00805F6F" w:rsidRPr="00805F6F" w:rsidRDefault="00805F6F" w:rsidP="003C01C4">
            <w:pPr>
              <w:rPr>
                <w:color w:val="000000"/>
              </w:rPr>
            </w:pPr>
            <w:r w:rsidRPr="00805F6F">
              <w:rPr>
                <w:color w:val="000000"/>
              </w:rPr>
              <w:t> </w:t>
            </w:r>
          </w:p>
          <w:p w:rsidR="00805F6F" w:rsidRPr="00805F6F" w:rsidRDefault="00805F6F" w:rsidP="003C01C4">
            <w:pPr>
              <w:rPr>
                <w:color w:val="000000"/>
              </w:rPr>
            </w:pPr>
            <w:r w:rsidRPr="00805F6F">
              <w:rPr>
                <w:color w:val="000000"/>
              </w:rPr>
              <w:t> </w:t>
            </w:r>
          </w:p>
        </w:tc>
        <w:tc>
          <w:tcPr>
            <w:tcW w:w="688" w:type="pct"/>
            <w:gridSpan w:val="2"/>
            <w:vMerge/>
            <w:shd w:val="clear" w:color="000000" w:fill="FFFFFF"/>
            <w:hideMark/>
          </w:tcPr>
          <w:p w:rsidR="00805F6F" w:rsidRPr="00805F6F" w:rsidRDefault="00805F6F" w:rsidP="003C01C4">
            <w:pPr>
              <w:rPr>
                <w:color w:val="000000"/>
              </w:rPr>
            </w:pPr>
          </w:p>
        </w:tc>
      </w:tr>
      <w:tr w:rsidR="00805F6F" w:rsidRPr="00805F6F" w:rsidTr="003C01C4">
        <w:trPr>
          <w:trHeight w:val="337"/>
        </w:trPr>
        <w:tc>
          <w:tcPr>
            <w:tcW w:w="5000" w:type="pct"/>
            <w:gridSpan w:val="12"/>
            <w:shd w:val="clear" w:color="000000" w:fill="FFFFFF"/>
            <w:vAlign w:val="center"/>
            <w:hideMark/>
          </w:tcPr>
          <w:p w:rsidR="00805F6F" w:rsidRPr="00805F6F" w:rsidRDefault="00805F6F" w:rsidP="003C01C4">
            <w:pPr>
              <w:jc w:val="center"/>
              <w:rPr>
                <w:color w:val="000000"/>
              </w:rPr>
            </w:pPr>
            <w:r w:rsidRPr="00805F6F">
              <w:rPr>
                <w:color w:val="000000"/>
              </w:rPr>
              <w:t>2. Получение сведений посредством СМЭВ</w:t>
            </w:r>
          </w:p>
        </w:tc>
      </w:tr>
      <w:tr w:rsidR="00805F6F" w:rsidRPr="00805F6F" w:rsidTr="003C01C4">
        <w:trPr>
          <w:trHeight w:val="337"/>
        </w:trPr>
        <w:tc>
          <w:tcPr>
            <w:tcW w:w="749" w:type="pct"/>
            <w:gridSpan w:val="2"/>
            <w:vMerge w:val="restart"/>
            <w:shd w:val="clear" w:color="000000" w:fill="FFFFFF"/>
            <w:hideMark/>
          </w:tcPr>
          <w:p w:rsidR="00805F6F" w:rsidRPr="00805F6F" w:rsidRDefault="00805F6F" w:rsidP="003C01C4">
            <w:pPr>
              <w:rPr>
                <w:color w:val="000000"/>
              </w:rPr>
            </w:pPr>
            <w:r w:rsidRPr="00805F6F">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805F6F" w:rsidRPr="00805F6F" w:rsidRDefault="00805F6F" w:rsidP="003C01C4">
            <w:pPr>
              <w:rPr>
                <w:color w:val="000000"/>
              </w:rPr>
            </w:pPr>
            <w:r w:rsidRPr="00805F6F">
              <w:rPr>
                <w:color w:val="000000"/>
              </w:rPr>
              <w:t>Направление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805F6F" w:rsidRPr="00805F6F" w:rsidRDefault="00805F6F" w:rsidP="003C01C4">
            <w:pPr>
              <w:rPr>
                <w:color w:val="000000"/>
              </w:rPr>
            </w:pPr>
            <w:r w:rsidRPr="00805F6F">
              <w:rPr>
                <w:color w:val="000000"/>
              </w:rPr>
              <w:t xml:space="preserve">4 рабочих дня </w:t>
            </w:r>
            <w:proofErr w:type="gramStart"/>
            <w:r w:rsidRPr="00805F6F">
              <w:rPr>
                <w:color w:val="000000"/>
              </w:rPr>
              <w:t>с даты регистрации</w:t>
            </w:r>
            <w:proofErr w:type="gramEnd"/>
            <w:r w:rsidRPr="00805F6F">
              <w:rPr>
                <w:color w:val="000000"/>
              </w:rPr>
              <w:t xml:space="preserve"> заявления  </w:t>
            </w:r>
          </w:p>
        </w:tc>
        <w:tc>
          <w:tcPr>
            <w:tcW w:w="739" w:type="pct"/>
            <w:shd w:val="clear" w:color="000000" w:fill="FFFFFF"/>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w:t>
            </w:r>
          </w:p>
        </w:tc>
        <w:tc>
          <w:tcPr>
            <w:tcW w:w="644" w:type="pct"/>
            <w:shd w:val="clear" w:color="000000" w:fill="FFFFFF"/>
            <w:hideMark/>
          </w:tcPr>
          <w:p w:rsidR="00805F6F" w:rsidRPr="00805F6F" w:rsidRDefault="00805F6F" w:rsidP="003C01C4">
            <w:pPr>
              <w:rPr>
                <w:color w:val="000000"/>
              </w:rPr>
            </w:pPr>
            <w:r w:rsidRPr="00805F6F">
              <w:rPr>
                <w:color w:val="000000"/>
              </w:rPr>
              <w:t>Уполномоченный орган/ ПГС / СМЭВ</w:t>
            </w:r>
          </w:p>
        </w:tc>
        <w:tc>
          <w:tcPr>
            <w:tcW w:w="875" w:type="pct"/>
            <w:gridSpan w:val="2"/>
            <w:vMerge w:val="restart"/>
            <w:shd w:val="clear" w:color="000000" w:fill="FFFFFF"/>
            <w:hideMark/>
          </w:tcPr>
          <w:p w:rsidR="00805F6F" w:rsidRPr="00805F6F" w:rsidRDefault="00805F6F" w:rsidP="003C01C4">
            <w:pPr>
              <w:rPr>
                <w:color w:val="000000"/>
              </w:rPr>
            </w:pPr>
            <w:r w:rsidRPr="00805F6F">
              <w:rPr>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688" w:type="pct"/>
            <w:gridSpan w:val="2"/>
            <w:shd w:val="clear" w:color="000000" w:fill="FFFFFF"/>
            <w:hideMark/>
          </w:tcPr>
          <w:p w:rsidR="00805F6F" w:rsidRPr="00805F6F" w:rsidRDefault="00805F6F" w:rsidP="003C01C4">
            <w:pPr>
              <w:rPr>
                <w:color w:val="000000"/>
              </w:rPr>
            </w:pPr>
            <w:r w:rsidRPr="00805F6F">
              <w:rPr>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05F6F" w:rsidRPr="00805F6F" w:rsidTr="003C01C4">
        <w:trPr>
          <w:trHeight w:val="337"/>
        </w:trPr>
        <w:tc>
          <w:tcPr>
            <w:tcW w:w="749" w:type="pct"/>
            <w:gridSpan w:val="2"/>
            <w:vMerge/>
            <w:vAlign w:val="center"/>
            <w:hideMark/>
          </w:tcPr>
          <w:p w:rsidR="00805F6F" w:rsidRPr="00805F6F" w:rsidRDefault="00805F6F" w:rsidP="003C01C4">
            <w:pPr>
              <w:rPr>
                <w:color w:val="000000"/>
              </w:rPr>
            </w:pPr>
          </w:p>
        </w:tc>
        <w:tc>
          <w:tcPr>
            <w:tcW w:w="789" w:type="pct"/>
            <w:shd w:val="clear" w:color="000000" w:fill="FFFFFF"/>
            <w:hideMark/>
          </w:tcPr>
          <w:p w:rsidR="00805F6F" w:rsidRPr="00805F6F" w:rsidRDefault="00805F6F" w:rsidP="003C01C4">
            <w:pPr>
              <w:rPr>
                <w:color w:val="000000"/>
              </w:rPr>
            </w:pPr>
            <w:r w:rsidRPr="00805F6F">
              <w:rPr>
                <w:color w:val="000000"/>
              </w:rPr>
              <w:t>Получение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805F6F" w:rsidRPr="00805F6F" w:rsidRDefault="00805F6F" w:rsidP="003C01C4">
            <w:pPr>
              <w:rPr>
                <w:color w:val="000000"/>
              </w:rPr>
            </w:pPr>
          </w:p>
        </w:tc>
        <w:tc>
          <w:tcPr>
            <w:tcW w:w="739" w:type="pct"/>
            <w:shd w:val="clear" w:color="000000" w:fill="FFFFFF"/>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w:t>
            </w:r>
          </w:p>
        </w:tc>
        <w:tc>
          <w:tcPr>
            <w:tcW w:w="644" w:type="pct"/>
            <w:shd w:val="clear" w:color="000000" w:fill="FFFFFF"/>
            <w:hideMark/>
          </w:tcPr>
          <w:p w:rsidR="00805F6F" w:rsidRPr="00805F6F" w:rsidRDefault="00805F6F" w:rsidP="003C01C4">
            <w:pPr>
              <w:rPr>
                <w:color w:val="000000"/>
              </w:rPr>
            </w:pPr>
            <w:proofErr w:type="gramStart"/>
            <w:r w:rsidRPr="00805F6F">
              <w:rPr>
                <w:color w:val="000000"/>
              </w:rPr>
              <w:t>Уполномоченный орган) / ПГС /СМЭВ</w:t>
            </w:r>
            <w:proofErr w:type="gramEnd"/>
          </w:p>
        </w:tc>
        <w:tc>
          <w:tcPr>
            <w:tcW w:w="875" w:type="pct"/>
            <w:gridSpan w:val="2"/>
            <w:vMerge/>
            <w:shd w:val="clear" w:color="000000" w:fill="FFFFFF"/>
            <w:hideMark/>
          </w:tcPr>
          <w:p w:rsidR="00805F6F" w:rsidRPr="00805F6F" w:rsidRDefault="00805F6F" w:rsidP="003C01C4">
            <w:pPr>
              <w:rPr>
                <w:color w:val="000000"/>
              </w:rPr>
            </w:pPr>
          </w:p>
        </w:tc>
        <w:tc>
          <w:tcPr>
            <w:tcW w:w="688" w:type="pct"/>
            <w:gridSpan w:val="2"/>
            <w:shd w:val="clear" w:color="000000" w:fill="FFFFFF"/>
            <w:hideMark/>
          </w:tcPr>
          <w:p w:rsidR="00805F6F" w:rsidRPr="00805F6F" w:rsidRDefault="00805F6F" w:rsidP="003C01C4">
            <w:pPr>
              <w:rPr>
                <w:color w:val="000000"/>
              </w:rPr>
            </w:pPr>
            <w:r w:rsidRPr="00805F6F">
              <w:rPr>
                <w:color w:val="000000"/>
              </w:rPr>
              <w:t>Получение документов (сведений), необходимых для предоставления муниципальной услуги</w:t>
            </w:r>
          </w:p>
        </w:tc>
      </w:tr>
      <w:tr w:rsidR="00805F6F" w:rsidRPr="00805F6F" w:rsidTr="003C01C4">
        <w:trPr>
          <w:trHeight w:val="337"/>
        </w:trPr>
        <w:tc>
          <w:tcPr>
            <w:tcW w:w="749" w:type="pct"/>
            <w:gridSpan w:val="2"/>
            <w:shd w:val="clear" w:color="000000" w:fill="FFFFFF"/>
            <w:hideMark/>
          </w:tcPr>
          <w:p w:rsidR="00805F6F" w:rsidRPr="00805F6F" w:rsidRDefault="00805F6F" w:rsidP="003C01C4">
            <w:pPr>
              <w:rPr>
                <w:color w:val="000000"/>
              </w:rPr>
            </w:pPr>
            <w:r w:rsidRPr="00805F6F">
              <w:rPr>
                <w:color w:val="000000"/>
              </w:rPr>
              <w:t xml:space="preserve">Пакет зарегистрированных документов, поступивших должностному лицу, ответственному за </w:t>
            </w:r>
            <w:r w:rsidRPr="00805F6F">
              <w:rPr>
                <w:color w:val="000000"/>
              </w:rPr>
              <w:lastRenderedPageBreak/>
              <w:t>предоставление муниципальной услуги</w:t>
            </w:r>
          </w:p>
        </w:tc>
        <w:tc>
          <w:tcPr>
            <w:tcW w:w="789" w:type="pct"/>
            <w:shd w:val="clear" w:color="000000" w:fill="FFFFFF"/>
            <w:hideMark/>
          </w:tcPr>
          <w:p w:rsidR="00805F6F" w:rsidRPr="00805F6F" w:rsidRDefault="00805F6F" w:rsidP="003C01C4">
            <w:pPr>
              <w:rPr>
                <w:color w:val="000000"/>
              </w:rPr>
            </w:pPr>
            <w:r w:rsidRPr="00805F6F">
              <w:rPr>
                <w:color w:val="000000"/>
              </w:rPr>
              <w:lastRenderedPageBreak/>
              <w:t>Проведение соответствия документов и сведений требованиям нормативных правовых актов предоста</w:t>
            </w:r>
            <w:r w:rsidRPr="00805F6F">
              <w:rPr>
                <w:color w:val="000000"/>
              </w:rPr>
              <w:lastRenderedPageBreak/>
              <w:t>вления муниципальной услуги</w:t>
            </w:r>
          </w:p>
        </w:tc>
        <w:tc>
          <w:tcPr>
            <w:tcW w:w="516" w:type="pct"/>
            <w:gridSpan w:val="3"/>
            <w:vMerge/>
            <w:shd w:val="clear" w:color="000000" w:fill="FFFFFF"/>
            <w:hideMark/>
          </w:tcPr>
          <w:p w:rsidR="00805F6F" w:rsidRPr="00805F6F" w:rsidRDefault="00805F6F" w:rsidP="003C01C4">
            <w:pPr>
              <w:rPr>
                <w:color w:val="000000"/>
              </w:rPr>
            </w:pPr>
          </w:p>
        </w:tc>
        <w:tc>
          <w:tcPr>
            <w:tcW w:w="739" w:type="pct"/>
            <w:shd w:val="clear" w:color="000000" w:fill="FFFFFF"/>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w:t>
            </w:r>
          </w:p>
        </w:tc>
        <w:tc>
          <w:tcPr>
            <w:tcW w:w="644" w:type="pct"/>
            <w:shd w:val="clear" w:color="000000" w:fill="FFFFFF"/>
            <w:hideMark/>
          </w:tcPr>
          <w:p w:rsidR="00805F6F" w:rsidRPr="00805F6F" w:rsidRDefault="00805F6F" w:rsidP="003C01C4">
            <w:pPr>
              <w:rPr>
                <w:color w:val="000000"/>
              </w:rPr>
            </w:pPr>
            <w:proofErr w:type="gramStart"/>
            <w:r w:rsidRPr="00805F6F">
              <w:rPr>
                <w:color w:val="000000"/>
              </w:rPr>
              <w:t>Уполномоченный орган) / ПГС</w:t>
            </w:r>
            <w:proofErr w:type="gramEnd"/>
          </w:p>
        </w:tc>
        <w:tc>
          <w:tcPr>
            <w:tcW w:w="875" w:type="pct"/>
            <w:gridSpan w:val="2"/>
            <w:tcBorders>
              <w:top w:val="nil"/>
            </w:tcBorders>
            <w:shd w:val="clear" w:color="000000" w:fill="FFFFFF"/>
            <w:hideMark/>
          </w:tcPr>
          <w:p w:rsidR="00805F6F" w:rsidRPr="00805F6F" w:rsidRDefault="00805F6F" w:rsidP="003C01C4">
            <w:pPr>
              <w:rPr>
                <w:color w:val="000000"/>
              </w:rPr>
            </w:pPr>
          </w:p>
        </w:tc>
        <w:tc>
          <w:tcPr>
            <w:tcW w:w="688" w:type="pct"/>
            <w:gridSpan w:val="2"/>
            <w:shd w:val="clear" w:color="000000" w:fill="FFFFFF"/>
            <w:hideMark/>
          </w:tcPr>
          <w:p w:rsidR="00805F6F" w:rsidRPr="00805F6F" w:rsidRDefault="00805F6F" w:rsidP="003C01C4">
            <w:pPr>
              <w:rPr>
                <w:color w:val="000000"/>
              </w:rPr>
            </w:pPr>
            <w:r w:rsidRPr="00805F6F">
              <w:rPr>
                <w:color w:val="000000"/>
              </w:rPr>
              <w:t>Формирование полного пакета документов</w:t>
            </w:r>
          </w:p>
        </w:tc>
      </w:tr>
      <w:tr w:rsidR="00805F6F" w:rsidRPr="00805F6F" w:rsidTr="003C01C4">
        <w:trPr>
          <w:trHeight w:val="337"/>
        </w:trPr>
        <w:tc>
          <w:tcPr>
            <w:tcW w:w="5000" w:type="pct"/>
            <w:gridSpan w:val="12"/>
            <w:shd w:val="clear" w:color="000000" w:fill="FFFFFF"/>
            <w:hideMark/>
          </w:tcPr>
          <w:p w:rsidR="00805F6F" w:rsidRPr="00805F6F" w:rsidRDefault="00805F6F" w:rsidP="003C01C4">
            <w:pPr>
              <w:jc w:val="center"/>
              <w:rPr>
                <w:color w:val="000000"/>
              </w:rPr>
            </w:pPr>
            <w:r w:rsidRPr="00805F6F">
              <w:rPr>
                <w:color w:val="000000"/>
              </w:rPr>
              <w:lastRenderedPageBreak/>
              <w:t xml:space="preserve"> 3. Принятие решения о предоставлении муниципальной услуги</w:t>
            </w:r>
          </w:p>
        </w:tc>
      </w:tr>
      <w:tr w:rsidR="00805F6F" w:rsidRPr="00805F6F" w:rsidTr="003C01C4">
        <w:trPr>
          <w:trHeight w:val="1261"/>
        </w:trPr>
        <w:tc>
          <w:tcPr>
            <w:tcW w:w="749" w:type="pct"/>
            <w:gridSpan w:val="2"/>
            <w:vMerge w:val="restart"/>
            <w:shd w:val="clear" w:color="000000" w:fill="FFFFFF"/>
            <w:hideMark/>
          </w:tcPr>
          <w:p w:rsidR="00805F6F" w:rsidRPr="00805F6F" w:rsidRDefault="00805F6F" w:rsidP="003C01C4">
            <w:pPr>
              <w:rPr>
                <w:color w:val="000000"/>
              </w:rPr>
            </w:pPr>
            <w:r w:rsidRPr="00805F6F">
              <w:rPr>
                <w:color w:val="000000"/>
              </w:rPr>
              <w:t xml:space="preserve">Проект результата предоставления муниципальной услуги </w:t>
            </w:r>
          </w:p>
        </w:tc>
        <w:tc>
          <w:tcPr>
            <w:tcW w:w="789" w:type="pct"/>
            <w:shd w:val="clear" w:color="000000" w:fill="FFFFFF"/>
            <w:hideMark/>
          </w:tcPr>
          <w:p w:rsidR="00805F6F" w:rsidRPr="00805F6F" w:rsidRDefault="00805F6F" w:rsidP="003C01C4">
            <w:pPr>
              <w:rPr>
                <w:color w:val="000000"/>
              </w:rPr>
            </w:pPr>
            <w:r w:rsidRPr="00805F6F">
              <w:rPr>
                <w:color w:val="000000"/>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rsidR="00805F6F" w:rsidRPr="00805F6F" w:rsidRDefault="00805F6F" w:rsidP="003C01C4">
            <w:pPr>
              <w:jc w:val="both"/>
              <w:rPr>
                <w:color w:val="000000"/>
              </w:rPr>
            </w:pPr>
            <w:r w:rsidRPr="00805F6F">
              <w:rPr>
                <w:color w:val="000000"/>
              </w:rPr>
              <w:t xml:space="preserve">3 рабочих дня </w:t>
            </w:r>
            <w:proofErr w:type="gramStart"/>
            <w:r w:rsidRPr="00805F6F">
              <w:rPr>
                <w:color w:val="000000"/>
              </w:rPr>
              <w:t>с даты поступления</w:t>
            </w:r>
            <w:proofErr w:type="gramEnd"/>
            <w:r w:rsidRPr="00805F6F">
              <w:rPr>
                <w:color w:val="000000"/>
              </w:rPr>
              <w:t xml:space="preserve"> информации</w:t>
            </w:r>
          </w:p>
        </w:tc>
        <w:tc>
          <w:tcPr>
            <w:tcW w:w="739" w:type="pct"/>
            <w:vMerge w:val="restart"/>
            <w:shd w:val="clear" w:color="000000" w:fill="FFFFFF"/>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805F6F" w:rsidRPr="00805F6F" w:rsidRDefault="00805F6F" w:rsidP="003C01C4">
            <w:pPr>
              <w:rPr>
                <w:color w:val="000000"/>
              </w:rPr>
            </w:pPr>
            <w:proofErr w:type="gramStart"/>
            <w:r w:rsidRPr="00805F6F">
              <w:rPr>
                <w:color w:val="000000"/>
              </w:rPr>
              <w:t>Уполномоченный орган)/ ПГС</w:t>
            </w:r>
            <w:proofErr w:type="gramEnd"/>
          </w:p>
        </w:tc>
        <w:tc>
          <w:tcPr>
            <w:tcW w:w="875" w:type="pct"/>
            <w:gridSpan w:val="2"/>
            <w:vMerge w:val="restart"/>
            <w:tcBorders>
              <w:top w:val="nil"/>
            </w:tcBorders>
            <w:shd w:val="clear" w:color="000000" w:fill="FFFFFF"/>
            <w:hideMark/>
          </w:tcPr>
          <w:p w:rsidR="00805F6F" w:rsidRPr="00805F6F" w:rsidRDefault="00805F6F" w:rsidP="003C01C4">
            <w:pPr>
              <w:rPr>
                <w:color w:val="000000"/>
              </w:rPr>
            </w:pPr>
            <w:r w:rsidRPr="00805F6F">
              <w:rPr>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805F6F" w:rsidRPr="00805F6F" w:rsidRDefault="00805F6F" w:rsidP="003C01C4">
            <w:pPr>
              <w:rPr>
                <w:color w:val="000000"/>
              </w:rPr>
            </w:pPr>
            <w:r w:rsidRPr="00805F6F">
              <w:rPr>
                <w:color w:val="000000"/>
              </w:rPr>
              <w:t xml:space="preserve">Результат предоставления  муниципальной услуги </w:t>
            </w:r>
          </w:p>
        </w:tc>
      </w:tr>
      <w:tr w:rsidR="00805F6F" w:rsidRPr="00805F6F" w:rsidTr="003C01C4">
        <w:trPr>
          <w:trHeight w:val="1035"/>
        </w:trPr>
        <w:tc>
          <w:tcPr>
            <w:tcW w:w="749" w:type="pct"/>
            <w:gridSpan w:val="2"/>
            <w:vMerge/>
            <w:shd w:val="clear" w:color="000000" w:fill="FFFFFF"/>
            <w:hideMark/>
          </w:tcPr>
          <w:p w:rsidR="00805F6F" w:rsidRPr="00805F6F" w:rsidRDefault="00805F6F" w:rsidP="003C01C4">
            <w:pPr>
              <w:rPr>
                <w:color w:val="000000"/>
              </w:rPr>
            </w:pPr>
          </w:p>
        </w:tc>
        <w:tc>
          <w:tcPr>
            <w:tcW w:w="789" w:type="pct"/>
            <w:shd w:val="clear" w:color="000000" w:fill="FFFFFF"/>
            <w:hideMark/>
          </w:tcPr>
          <w:p w:rsidR="00805F6F" w:rsidRPr="00805F6F" w:rsidRDefault="00805F6F" w:rsidP="003C01C4">
            <w:pPr>
              <w:rPr>
                <w:color w:val="000000"/>
              </w:rPr>
            </w:pPr>
            <w:r w:rsidRPr="00805F6F">
              <w:rPr>
                <w:color w:val="000000"/>
              </w:rPr>
              <w:t>Формирование решения о предоставлении муниципальной услуги или об отказе в предоставлении муниципальной услуги</w:t>
            </w:r>
          </w:p>
          <w:p w:rsidR="00805F6F" w:rsidRPr="00805F6F" w:rsidRDefault="00805F6F" w:rsidP="003C01C4">
            <w:pPr>
              <w:rPr>
                <w:color w:val="000000"/>
              </w:rPr>
            </w:pPr>
          </w:p>
        </w:tc>
        <w:tc>
          <w:tcPr>
            <w:tcW w:w="516" w:type="pct"/>
            <w:gridSpan w:val="3"/>
            <w:vMerge/>
            <w:shd w:val="clear" w:color="000000" w:fill="FFFFFF"/>
            <w:vAlign w:val="center"/>
            <w:hideMark/>
          </w:tcPr>
          <w:p w:rsidR="00805F6F" w:rsidRPr="00805F6F" w:rsidRDefault="00805F6F" w:rsidP="003C01C4">
            <w:pPr>
              <w:rPr>
                <w:color w:val="000000"/>
              </w:rPr>
            </w:pPr>
          </w:p>
        </w:tc>
        <w:tc>
          <w:tcPr>
            <w:tcW w:w="739" w:type="pct"/>
            <w:vMerge/>
            <w:shd w:val="clear" w:color="000000" w:fill="FFFFFF"/>
            <w:vAlign w:val="center"/>
            <w:hideMark/>
          </w:tcPr>
          <w:p w:rsidR="00805F6F" w:rsidRPr="00805F6F" w:rsidRDefault="00805F6F" w:rsidP="003C01C4">
            <w:pPr>
              <w:rPr>
                <w:color w:val="000000"/>
              </w:rPr>
            </w:pPr>
          </w:p>
        </w:tc>
        <w:tc>
          <w:tcPr>
            <w:tcW w:w="644" w:type="pct"/>
            <w:vMerge/>
            <w:shd w:val="clear" w:color="000000" w:fill="FFFFFF"/>
            <w:vAlign w:val="center"/>
            <w:hideMark/>
          </w:tcPr>
          <w:p w:rsidR="00805F6F" w:rsidRPr="00805F6F" w:rsidRDefault="00805F6F" w:rsidP="003C01C4">
            <w:pPr>
              <w:rPr>
                <w:color w:val="000000"/>
              </w:rPr>
            </w:pPr>
          </w:p>
        </w:tc>
        <w:tc>
          <w:tcPr>
            <w:tcW w:w="875" w:type="pct"/>
            <w:gridSpan w:val="2"/>
            <w:vMerge/>
            <w:shd w:val="clear" w:color="000000" w:fill="FFFFFF"/>
            <w:vAlign w:val="center"/>
            <w:hideMark/>
          </w:tcPr>
          <w:p w:rsidR="00805F6F" w:rsidRPr="00805F6F" w:rsidRDefault="00805F6F" w:rsidP="003C01C4">
            <w:pPr>
              <w:rPr>
                <w:color w:val="000000"/>
              </w:rPr>
            </w:pPr>
          </w:p>
        </w:tc>
        <w:tc>
          <w:tcPr>
            <w:tcW w:w="688" w:type="pct"/>
            <w:gridSpan w:val="2"/>
            <w:vMerge/>
            <w:shd w:val="clear" w:color="000000" w:fill="FFFFFF"/>
            <w:vAlign w:val="center"/>
            <w:hideMark/>
          </w:tcPr>
          <w:p w:rsidR="00805F6F" w:rsidRPr="00805F6F" w:rsidRDefault="00805F6F" w:rsidP="003C01C4">
            <w:pPr>
              <w:rPr>
                <w:color w:val="000000"/>
              </w:rPr>
            </w:pPr>
          </w:p>
        </w:tc>
      </w:tr>
      <w:tr w:rsidR="00805F6F" w:rsidRPr="00805F6F" w:rsidTr="003C01C4">
        <w:trPr>
          <w:trHeight w:val="337"/>
        </w:trPr>
        <w:tc>
          <w:tcPr>
            <w:tcW w:w="5000" w:type="pct"/>
            <w:gridSpan w:val="12"/>
            <w:shd w:val="clear" w:color="000000" w:fill="FFFFFF"/>
            <w:vAlign w:val="center"/>
            <w:hideMark/>
          </w:tcPr>
          <w:p w:rsidR="00805F6F" w:rsidRPr="00805F6F" w:rsidRDefault="00805F6F" w:rsidP="003C01C4">
            <w:pPr>
              <w:rPr>
                <w:color w:val="000000"/>
              </w:rPr>
            </w:pPr>
            <w:r w:rsidRPr="00805F6F">
              <w:rPr>
                <w:color w:val="000000"/>
              </w:rPr>
              <w:t xml:space="preserve">                                                      </w:t>
            </w:r>
            <w:r>
              <w:rPr>
                <w:color w:val="000000"/>
              </w:rPr>
              <w:t xml:space="preserve">                             </w:t>
            </w:r>
            <w:r w:rsidRPr="00805F6F">
              <w:rPr>
                <w:color w:val="000000"/>
              </w:rPr>
              <w:t xml:space="preserve"> 4. Выдача результата</w:t>
            </w:r>
          </w:p>
        </w:tc>
      </w:tr>
      <w:tr w:rsidR="00805F6F" w:rsidRPr="00805F6F" w:rsidTr="00805F6F">
        <w:trPr>
          <w:gridAfter w:val="1"/>
          <w:wAfter w:w="26" w:type="pct"/>
          <w:trHeight w:val="9190"/>
        </w:trPr>
        <w:tc>
          <w:tcPr>
            <w:tcW w:w="725" w:type="pct"/>
            <w:vMerge w:val="restart"/>
            <w:shd w:val="clear" w:color="000000" w:fill="FFFFFF"/>
            <w:hideMark/>
          </w:tcPr>
          <w:p w:rsidR="00805F6F" w:rsidRPr="00805F6F" w:rsidRDefault="00805F6F" w:rsidP="003C01C4">
            <w:pPr>
              <w:rPr>
                <w:color w:val="000000"/>
              </w:rPr>
            </w:pPr>
            <w:r w:rsidRPr="00805F6F">
              <w:rPr>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805F6F" w:rsidRPr="00805F6F" w:rsidRDefault="00805F6F" w:rsidP="003C01C4">
            <w:pPr>
              <w:rPr>
                <w:color w:val="000000"/>
              </w:rPr>
            </w:pPr>
            <w:r w:rsidRPr="00805F6F">
              <w:rPr>
                <w:color w:val="000000"/>
              </w:rPr>
              <w:t> </w:t>
            </w:r>
          </w:p>
          <w:p w:rsidR="00805F6F" w:rsidRPr="00805F6F" w:rsidRDefault="00805F6F" w:rsidP="003C01C4">
            <w:pPr>
              <w:rPr>
                <w:color w:val="000000"/>
              </w:rPr>
            </w:pPr>
            <w:r w:rsidRPr="00805F6F">
              <w:rPr>
                <w:color w:val="000000"/>
              </w:rPr>
              <w:t> </w:t>
            </w:r>
          </w:p>
          <w:p w:rsidR="00805F6F" w:rsidRPr="00805F6F" w:rsidRDefault="00805F6F" w:rsidP="003C01C4">
            <w:pPr>
              <w:rPr>
                <w:color w:val="000000"/>
              </w:rPr>
            </w:pPr>
            <w:r w:rsidRPr="00805F6F">
              <w:rPr>
                <w:color w:val="000000"/>
              </w:rPr>
              <w:t> </w:t>
            </w:r>
          </w:p>
        </w:tc>
        <w:tc>
          <w:tcPr>
            <w:tcW w:w="822" w:type="pct"/>
            <w:gridSpan w:val="3"/>
            <w:shd w:val="clear" w:color="000000" w:fill="FFFFFF"/>
            <w:hideMark/>
          </w:tcPr>
          <w:p w:rsidR="00805F6F" w:rsidRPr="00805F6F" w:rsidRDefault="00805F6F" w:rsidP="003C01C4">
            <w:pPr>
              <w:rPr>
                <w:color w:val="000000"/>
              </w:rPr>
            </w:pPr>
            <w:r w:rsidRPr="00805F6F">
              <w:rPr>
                <w:color w:val="000000"/>
              </w:rPr>
              <w:t>Регистрация результата предоставления муниципальной услуги</w:t>
            </w:r>
          </w:p>
        </w:tc>
        <w:tc>
          <w:tcPr>
            <w:tcW w:w="507" w:type="pct"/>
            <w:gridSpan w:val="2"/>
            <w:vMerge w:val="restart"/>
            <w:shd w:val="clear" w:color="000000" w:fill="FFFFFF"/>
            <w:hideMark/>
          </w:tcPr>
          <w:p w:rsidR="00805F6F" w:rsidRPr="00805F6F" w:rsidRDefault="00805F6F" w:rsidP="003C01C4">
            <w:pPr>
              <w:rPr>
                <w:color w:val="000000"/>
              </w:rPr>
            </w:pPr>
            <w:r w:rsidRPr="00805F6F">
              <w:rPr>
                <w:color w:val="000000"/>
              </w:rPr>
              <w:t xml:space="preserve">2 рабочих дня </w:t>
            </w:r>
            <w:proofErr w:type="gramStart"/>
            <w:r w:rsidRPr="00805F6F">
              <w:rPr>
                <w:color w:val="000000"/>
              </w:rPr>
              <w:t>с даты принятия</w:t>
            </w:r>
            <w:proofErr w:type="gramEnd"/>
            <w:r w:rsidRPr="00805F6F">
              <w:rPr>
                <w:color w:val="000000"/>
              </w:rPr>
              <w:t xml:space="preserve"> решения о предоставления муниципальной услуги</w:t>
            </w:r>
          </w:p>
          <w:p w:rsidR="00805F6F" w:rsidRPr="00805F6F" w:rsidRDefault="00805F6F" w:rsidP="003C01C4">
            <w:pPr>
              <w:rPr>
                <w:color w:val="000000"/>
              </w:rPr>
            </w:pPr>
          </w:p>
        </w:tc>
        <w:tc>
          <w:tcPr>
            <w:tcW w:w="739" w:type="pct"/>
            <w:shd w:val="clear" w:color="000000" w:fill="FFFFFF"/>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w:t>
            </w:r>
          </w:p>
        </w:tc>
        <w:tc>
          <w:tcPr>
            <w:tcW w:w="653" w:type="pct"/>
            <w:gridSpan w:val="2"/>
            <w:shd w:val="clear" w:color="000000" w:fill="FFFFFF"/>
            <w:hideMark/>
          </w:tcPr>
          <w:p w:rsidR="00805F6F" w:rsidRPr="00805F6F" w:rsidRDefault="00805F6F" w:rsidP="003C01C4">
            <w:pPr>
              <w:rPr>
                <w:color w:val="000000"/>
              </w:rPr>
            </w:pPr>
            <w:proofErr w:type="gramStart"/>
            <w:r w:rsidRPr="00805F6F">
              <w:rPr>
                <w:color w:val="000000"/>
              </w:rPr>
              <w:t>Уполномоченный орган) / ПГС</w:t>
            </w:r>
            <w:proofErr w:type="gramEnd"/>
          </w:p>
        </w:tc>
        <w:tc>
          <w:tcPr>
            <w:tcW w:w="866" w:type="pct"/>
            <w:vMerge w:val="restart"/>
            <w:shd w:val="clear" w:color="000000" w:fill="FFFFFF"/>
            <w:hideMark/>
          </w:tcPr>
          <w:p w:rsidR="00805F6F" w:rsidRPr="00805F6F" w:rsidRDefault="00805F6F" w:rsidP="003C01C4">
            <w:pPr>
              <w:rPr>
                <w:color w:val="000000"/>
              </w:rPr>
            </w:pPr>
            <w:r w:rsidRPr="00805F6F">
              <w:rPr>
                <w:color w:val="000000"/>
              </w:rPr>
              <w:t xml:space="preserve">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w:t>
            </w:r>
            <w:r w:rsidRPr="00805F6F">
              <w:rPr>
                <w:color w:val="000000"/>
              </w:rPr>
              <w:lastRenderedPageBreak/>
              <w:t>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805F6F" w:rsidRPr="00805F6F" w:rsidRDefault="00805F6F" w:rsidP="003C01C4">
            <w:pPr>
              <w:rPr>
                <w:color w:val="000000"/>
              </w:rPr>
            </w:pPr>
            <w:r w:rsidRPr="00805F6F">
              <w:rPr>
                <w:color w:val="000000"/>
              </w:rPr>
              <w:t>Внесение сведений о конечном результате предоставления муниципальной услуги</w:t>
            </w:r>
          </w:p>
        </w:tc>
      </w:tr>
      <w:tr w:rsidR="00805F6F" w:rsidRPr="00805F6F" w:rsidTr="003C01C4">
        <w:trPr>
          <w:gridAfter w:val="1"/>
          <w:wAfter w:w="26" w:type="pct"/>
          <w:trHeight w:val="5267"/>
        </w:trPr>
        <w:tc>
          <w:tcPr>
            <w:tcW w:w="725" w:type="pct"/>
            <w:vMerge/>
            <w:shd w:val="clear" w:color="000000" w:fill="FFFFFF"/>
            <w:hideMark/>
          </w:tcPr>
          <w:p w:rsidR="00805F6F" w:rsidRPr="00805F6F" w:rsidRDefault="00805F6F" w:rsidP="003C01C4">
            <w:pPr>
              <w:rPr>
                <w:color w:val="000000"/>
              </w:rPr>
            </w:pPr>
          </w:p>
        </w:tc>
        <w:tc>
          <w:tcPr>
            <w:tcW w:w="822" w:type="pct"/>
            <w:gridSpan w:val="3"/>
            <w:shd w:val="clear" w:color="000000" w:fill="FFFFFF"/>
            <w:hideMark/>
          </w:tcPr>
          <w:p w:rsidR="00805F6F" w:rsidRPr="00805F6F" w:rsidRDefault="00805F6F" w:rsidP="003C01C4">
            <w:pPr>
              <w:rPr>
                <w:color w:val="000000"/>
              </w:rPr>
            </w:pPr>
            <w:r w:rsidRPr="00805F6F">
              <w:rPr>
                <w:color w:val="000000"/>
              </w:rPr>
              <w:t>Направление в МФЦ результата муниципальной услуги,</w:t>
            </w:r>
          </w:p>
          <w:p w:rsidR="00805F6F" w:rsidRPr="00805F6F" w:rsidRDefault="00805F6F" w:rsidP="003C01C4">
            <w:pPr>
              <w:rPr>
                <w:color w:val="000000"/>
              </w:rPr>
            </w:pPr>
            <w:r w:rsidRPr="00805F6F">
              <w:rPr>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rsidR="00805F6F" w:rsidRPr="00805F6F" w:rsidRDefault="00805F6F" w:rsidP="003C01C4">
            <w:pPr>
              <w:rPr>
                <w:color w:val="000000"/>
              </w:rPr>
            </w:pPr>
          </w:p>
        </w:tc>
        <w:tc>
          <w:tcPr>
            <w:tcW w:w="739" w:type="pct"/>
            <w:shd w:val="clear" w:color="000000" w:fill="FFFFFF"/>
            <w:hideMark/>
          </w:tcPr>
          <w:p w:rsidR="00805F6F" w:rsidRPr="00805F6F" w:rsidRDefault="00805F6F" w:rsidP="003C01C4">
            <w:pPr>
              <w:rPr>
                <w:color w:val="000000"/>
              </w:rPr>
            </w:pPr>
            <w:r w:rsidRPr="00805F6F">
              <w:rPr>
                <w:color w:val="000000"/>
              </w:rPr>
              <w:t>Должностное лицо, ответственное за предоставление муниципальной услуги</w:t>
            </w:r>
          </w:p>
        </w:tc>
        <w:tc>
          <w:tcPr>
            <w:tcW w:w="653" w:type="pct"/>
            <w:gridSpan w:val="2"/>
            <w:shd w:val="clear" w:color="000000" w:fill="FFFFFF"/>
            <w:hideMark/>
          </w:tcPr>
          <w:p w:rsidR="00805F6F" w:rsidRPr="00805F6F" w:rsidRDefault="00805F6F" w:rsidP="003C01C4">
            <w:pPr>
              <w:rPr>
                <w:color w:val="000000"/>
              </w:rPr>
            </w:pPr>
            <w:r w:rsidRPr="00805F6F">
              <w:rPr>
                <w:color w:val="000000"/>
              </w:rPr>
              <w:t>Уполномоченный орган / АИС МФЦ</w:t>
            </w:r>
          </w:p>
          <w:p w:rsidR="00805F6F" w:rsidRPr="00805F6F" w:rsidRDefault="00805F6F" w:rsidP="003C01C4">
            <w:pPr>
              <w:rPr>
                <w:color w:val="000000"/>
              </w:rPr>
            </w:pPr>
            <w:r w:rsidRPr="00805F6F">
              <w:rPr>
                <w:color w:val="000000"/>
              </w:rPr>
              <w:t> </w:t>
            </w:r>
          </w:p>
        </w:tc>
        <w:tc>
          <w:tcPr>
            <w:tcW w:w="866" w:type="pct"/>
            <w:vMerge/>
            <w:shd w:val="clear" w:color="000000" w:fill="FFFFFF"/>
            <w:hideMark/>
          </w:tcPr>
          <w:p w:rsidR="00805F6F" w:rsidRPr="00805F6F" w:rsidRDefault="00805F6F" w:rsidP="003C01C4">
            <w:pPr>
              <w:rPr>
                <w:color w:val="000000"/>
              </w:rPr>
            </w:pPr>
          </w:p>
        </w:tc>
        <w:tc>
          <w:tcPr>
            <w:tcW w:w="662" w:type="pct"/>
            <w:shd w:val="clear" w:color="000000" w:fill="FFFFFF"/>
            <w:hideMark/>
          </w:tcPr>
          <w:p w:rsidR="00805F6F" w:rsidRPr="00805F6F" w:rsidRDefault="00805F6F" w:rsidP="003C01C4">
            <w:pPr>
              <w:rPr>
                <w:color w:val="000000"/>
              </w:rPr>
            </w:pPr>
            <w:r w:rsidRPr="00805F6F">
              <w:rPr>
                <w:color w:val="000000"/>
              </w:rPr>
              <w:t xml:space="preserve">Выдача результата муниципальной услуги заявителю </w:t>
            </w:r>
            <w:proofErr w:type="gramStart"/>
            <w:r w:rsidRPr="00805F6F">
              <w:rPr>
                <w:color w:val="000000"/>
              </w:rPr>
              <w:t>в</w:t>
            </w:r>
            <w:proofErr w:type="gramEnd"/>
          </w:p>
          <w:p w:rsidR="00805F6F" w:rsidRPr="00805F6F" w:rsidRDefault="00805F6F" w:rsidP="003C01C4">
            <w:pPr>
              <w:rPr>
                <w:color w:val="000000"/>
              </w:rPr>
            </w:pPr>
            <w:r w:rsidRPr="00805F6F">
              <w:rPr>
                <w:color w:val="000000"/>
              </w:rPr>
              <w:t>форме: бумажного документа почтовым направлением или лично; электронного документа; через МФЦ.</w:t>
            </w:r>
          </w:p>
        </w:tc>
      </w:tr>
    </w:tbl>
    <w:p w:rsidR="006A3AB5" w:rsidRDefault="006A3AB5" w:rsidP="00C60173">
      <w:pPr>
        <w:jc w:val="both"/>
      </w:pPr>
    </w:p>
    <w:p w:rsidR="00505A38" w:rsidRDefault="00505A38" w:rsidP="00C60173">
      <w:pPr>
        <w:jc w:val="both"/>
      </w:pPr>
    </w:p>
    <w:p w:rsidR="00505A38" w:rsidRPr="00505A38" w:rsidRDefault="00505A38" w:rsidP="00505A38">
      <w:pPr>
        <w:jc w:val="center"/>
        <w:rPr>
          <w:b/>
        </w:rPr>
      </w:pPr>
      <w:r w:rsidRPr="00505A38">
        <w:rPr>
          <w:b/>
        </w:rPr>
        <w:t>АДМИНИСТРАЦИЯ ВОЛОДИНСКОГО СЕЛЬСКОГО ПОСЕЛЕНИЯ</w:t>
      </w:r>
    </w:p>
    <w:p w:rsidR="00505A38" w:rsidRDefault="00505A38" w:rsidP="00505A38">
      <w:pPr>
        <w:jc w:val="both"/>
      </w:pPr>
      <w:r>
        <w:t xml:space="preserve">  </w:t>
      </w:r>
    </w:p>
    <w:p w:rsidR="00505A38" w:rsidRPr="00505A38" w:rsidRDefault="00505A38" w:rsidP="00505A38">
      <w:pPr>
        <w:jc w:val="center"/>
        <w:rPr>
          <w:b/>
        </w:rPr>
      </w:pPr>
      <w:r w:rsidRPr="00505A38">
        <w:rPr>
          <w:b/>
        </w:rPr>
        <w:t>ПОСТАНОВЛЕНИЕ</w:t>
      </w:r>
    </w:p>
    <w:p w:rsidR="00505A38" w:rsidRDefault="00505A38" w:rsidP="00505A38">
      <w:pPr>
        <w:jc w:val="center"/>
        <w:rPr>
          <w:b/>
        </w:rPr>
      </w:pPr>
      <w:r w:rsidRPr="00505A38">
        <w:rPr>
          <w:b/>
        </w:rPr>
        <w:t>20.02.2023г.                                                                                          № 20</w:t>
      </w:r>
    </w:p>
    <w:p w:rsidR="00505A38" w:rsidRPr="00505A38" w:rsidRDefault="00505A38" w:rsidP="00505A38">
      <w:pPr>
        <w:jc w:val="center"/>
        <w:rPr>
          <w:b/>
        </w:rPr>
      </w:pPr>
    </w:p>
    <w:p w:rsidR="00505A38" w:rsidRDefault="00505A38" w:rsidP="00505A38">
      <w:pPr>
        <w:jc w:val="center"/>
      </w:pPr>
      <w:r>
        <w:t>с. Володино</w:t>
      </w:r>
    </w:p>
    <w:p w:rsidR="00505A38" w:rsidRDefault="00505A38" w:rsidP="00505A38">
      <w:pPr>
        <w:jc w:val="center"/>
      </w:pPr>
      <w:r>
        <w:t>Кривошеинский район</w:t>
      </w:r>
    </w:p>
    <w:p w:rsidR="00505A38" w:rsidRDefault="00505A38" w:rsidP="00505A38">
      <w:pPr>
        <w:jc w:val="center"/>
      </w:pPr>
      <w:r>
        <w:t>Томская область</w:t>
      </w:r>
    </w:p>
    <w:p w:rsidR="00505A38" w:rsidRDefault="00505A38" w:rsidP="00505A38">
      <w:pPr>
        <w:jc w:val="both"/>
      </w:pPr>
    </w:p>
    <w:p w:rsidR="00505A38" w:rsidRPr="00505A38" w:rsidRDefault="00505A38" w:rsidP="00505A38">
      <w:pPr>
        <w:jc w:val="center"/>
        <w:rPr>
          <w:b/>
        </w:rPr>
      </w:pPr>
      <w:r w:rsidRPr="00505A38">
        <w:rPr>
          <w:b/>
        </w:rPr>
        <w:t>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 на территории муниципального образования Володинское сельское поселение</w:t>
      </w:r>
    </w:p>
    <w:p w:rsidR="00505A38" w:rsidRDefault="00505A38" w:rsidP="00505A38">
      <w:pPr>
        <w:jc w:val="both"/>
      </w:pPr>
    </w:p>
    <w:p w:rsidR="00505A38" w:rsidRDefault="00505A38" w:rsidP="00505A38">
      <w:pPr>
        <w:jc w:val="both"/>
      </w:pPr>
      <w:r>
        <w:t xml:space="preserve">         Руководствуясь Жилищным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w:t>
      </w:r>
    </w:p>
    <w:p w:rsidR="00505A38" w:rsidRDefault="00505A38" w:rsidP="00505A38">
      <w:pPr>
        <w:jc w:val="both"/>
      </w:pPr>
      <w:r>
        <w:t xml:space="preserve">          ПОСТАНОВЛЯЮ:</w:t>
      </w:r>
    </w:p>
    <w:p w:rsidR="00505A38" w:rsidRDefault="00505A38" w:rsidP="00505A38">
      <w:pPr>
        <w:jc w:val="both"/>
      </w:pPr>
      <w:r>
        <w:t xml:space="preserve">           1. Утвердить прилагаемый Административный регламент предоставления муниципальной услуги «Предоставление жилого помещения по договору социального найма или в собственность бесплатно» на территории муниципального образования Володинское сельское поселение согласно приложению к настоящему постановлению.</w:t>
      </w:r>
    </w:p>
    <w:p w:rsidR="00505A38" w:rsidRDefault="00505A38" w:rsidP="00505A38">
      <w:pPr>
        <w:jc w:val="both"/>
      </w:pPr>
      <w:r>
        <w:t xml:space="preserve">2. Настоящее постановление опубликовать в информационном бюллетене Володинского сельского поселения и разместить на </w:t>
      </w:r>
      <w:r>
        <w:lastRenderedPageBreak/>
        <w:t>официальном сайте Володинского сельского поселения по адресу: http://volodino70.ru/  в информационно-телекоммуникационной сети «Интернет».</w:t>
      </w:r>
    </w:p>
    <w:p w:rsidR="00505A38" w:rsidRDefault="00505A38" w:rsidP="00505A38">
      <w:pPr>
        <w:jc w:val="both"/>
      </w:pPr>
      <w:r>
        <w:t>3. Настоящее постановление вступает в силу после официального  опубликования.</w:t>
      </w:r>
    </w:p>
    <w:p w:rsidR="00505A38" w:rsidRDefault="00505A38" w:rsidP="00505A38">
      <w:pPr>
        <w:jc w:val="both"/>
      </w:pPr>
      <w:r>
        <w:t xml:space="preserve">4. </w:t>
      </w:r>
      <w:proofErr w:type="gramStart"/>
      <w:r>
        <w:t>Контроль за</w:t>
      </w:r>
      <w:proofErr w:type="gramEnd"/>
      <w:r>
        <w:t xml:space="preserve"> исполнением настоящего постановления оставляю за собой.</w:t>
      </w:r>
    </w:p>
    <w:p w:rsidR="00505A38" w:rsidRDefault="00505A38" w:rsidP="00505A38">
      <w:pPr>
        <w:jc w:val="both"/>
      </w:pPr>
    </w:p>
    <w:p w:rsidR="00505A38" w:rsidRDefault="00505A38" w:rsidP="00505A38">
      <w:pPr>
        <w:jc w:val="both"/>
      </w:pPr>
      <w:r>
        <w:t xml:space="preserve">Глава Володинского сельского поселения                           Р.П. Петрова                                                                                                                                                                            </w:t>
      </w:r>
    </w:p>
    <w:p w:rsidR="00505A38" w:rsidRDefault="00505A38" w:rsidP="00505A38">
      <w:pPr>
        <w:jc w:val="both"/>
      </w:pPr>
    </w:p>
    <w:p w:rsidR="00505A38" w:rsidRDefault="00505A38" w:rsidP="00505A38">
      <w:pPr>
        <w:jc w:val="right"/>
      </w:pPr>
      <w:r>
        <w:t>Приложение</w:t>
      </w:r>
    </w:p>
    <w:p w:rsidR="00505A38" w:rsidRDefault="00505A38" w:rsidP="00505A38">
      <w:pPr>
        <w:jc w:val="right"/>
      </w:pPr>
      <w:r>
        <w:t>к  постановлению    Администрации</w:t>
      </w:r>
    </w:p>
    <w:p w:rsidR="00505A38" w:rsidRDefault="00505A38" w:rsidP="00505A38">
      <w:pPr>
        <w:jc w:val="right"/>
      </w:pPr>
      <w:r>
        <w:t xml:space="preserve"> Володинского сельского поселения</w:t>
      </w:r>
    </w:p>
    <w:p w:rsidR="00505A38" w:rsidRDefault="00505A38" w:rsidP="00505A38">
      <w:pPr>
        <w:jc w:val="right"/>
      </w:pPr>
      <w:r>
        <w:t>20.02. 2023   №20</w:t>
      </w:r>
    </w:p>
    <w:p w:rsidR="00505A38" w:rsidRDefault="00505A38" w:rsidP="00505A38">
      <w:pPr>
        <w:jc w:val="right"/>
      </w:pPr>
    </w:p>
    <w:p w:rsidR="00505A38" w:rsidRDefault="00505A38" w:rsidP="00505A38">
      <w:pPr>
        <w:jc w:val="center"/>
      </w:pPr>
      <w:r>
        <w:t>АДМИНИСТРАТИВНЫЙ РЕГЛАМЕНТ</w:t>
      </w:r>
    </w:p>
    <w:p w:rsidR="00505A38" w:rsidRDefault="00505A38" w:rsidP="00505A38">
      <w:pPr>
        <w:jc w:val="center"/>
      </w:pPr>
      <w:r>
        <w:t>предоставления муниципальной услуги «Предоставление жилого помещения по договору социального найма или в собственность бесплатно» на территории муниципального образования Володинское сельское поселение</w:t>
      </w:r>
    </w:p>
    <w:p w:rsidR="00505A38" w:rsidRDefault="00505A38" w:rsidP="00505A38">
      <w:pPr>
        <w:jc w:val="both"/>
      </w:pPr>
    </w:p>
    <w:p w:rsidR="00505A38" w:rsidRDefault="00505A38" w:rsidP="00505A38">
      <w:pPr>
        <w:jc w:val="both"/>
      </w:pPr>
      <w:r>
        <w:t xml:space="preserve">                                      1. Общие положения</w:t>
      </w:r>
    </w:p>
    <w:p w:rsidR="00505A38" w:rsidRDefault="00505A38" w:rsidP="00505A38">
      <w:pPr>
        <w:jc w:val="both"/>
      </w:pPr>
    </w:p>
    <w:p w:rsidR="00505A38" w:rsidRDefault="00505A38" w:rsidP="00505A38">
      <w:pPr>
        <w:jc w:val="both"/>
      </w:pPr>
      <w:r>
        <w:t>Предмет регулирования Административного регламента</w:t>
      </w:r>
    </w:p>
    <w:p w:rsidR="00505A38" w:rsidRDefault="00505A38" w:rsidP="00505A38">
      <w:pPr>
        <w:jc w:val="both"/>
      </w:pPr>
      <w:r>
        <w:t>1.1.</w:t>
      </w:r>
      <w:r>
        <w:tab/>
      </w:r>
      <w:proofErr w:type="gramStart"/>
      <w:r>
        <w:t>Административный регламент предоставления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договорам социального найма на территории муниципального образования Володинское сельское поселение Кривошеинского района Томской области.</w:t>
      </w:r>
      <w:proofErr w:type="gramEnd"/>
      <w:r>
        <w:t xml:space="preserve"> Настоящий Административный регламент регулирует </w:t>
      </w:r>
      <w:proofErr w:type="gramStart"/>
      <w:r>
        <w:t>отношения</w:t>
      </w:r>
      <w:proofErr w:type="gramEnd"/>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505A38" w:rsidRDefault="00505A38" w:rsidP="00505A38">
      <w:pPr>
        <w:jc w:val="both"/>
      </w:pPr>
    </w:p>
    <w:p w:rsidR="00505A38" w:rsidRDefault="00505A38" w:rsidP="00505A38">
      <w:pPr>
        <w:jc w:val="both"/>
      </w:pPr>
      <w:r>
        <w:t xml:space="preserve">                                           Круг Заявителей</w:t>
      </w:r>
    </w:p>
    <w:p w:rsidR="00505A38" w:rsidRDefault="00505A38" w:rsidP="00505A38">
      <w:pPr>
        <w:jc w:val="both"/>
      </w:pPr>
      <w:r>
        <w:t>1.2.</w:t>
      </w:r>
      <w:r>
        <w:tab/>
      </w:r>
      <w:proofErr w:type="gramStart"/>
      <w: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505A38" w:rsidRDefault="00505A38" w:rsidP="00505A38">
      <w:pPr>
        <w:jc w:val="both"/>
      </w:pPr>
      <w:r>
        <w:t>1.3.</w:t>
      </w:r>
      <w: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5A38" w:rsidRDefault="00505A38" w:rsidP="00505A38">
      <w:pPr>
        <w:jc w:val="both"/>
      </w:pPr>
    </w:p>
    <w:p w:rsidR="00505A38" w:rsidRDefault="00505A38" w:rsidP="00505A38">
      <w:pPr>
        <w:jc w:val="center"/>
      </w:pPr>
      <w:r>
        <w:t>Требования к порядку информирования о предоставлении</w:t>
      </w:r>
    </w:p>
    <w:p w:rsidR="00505A38" w:rsidRDefault="00505A38" w:rsidP="00505A38">
      <w:pPr>
        <w:jc w:val="center"/>
      </w:pPr>
      <w:r>
        <w:t>муниципальной услуги</w:t>
      </w:r>
    </w:p>
    <w:p w:rsidR="00505A38" w:rsidRDefault="00505A38" w:rsidP="00505A38">
      <w:pPr>
        <w:jc w:val="both"/>
      </w:pPr>
      <w:r>
        <w:t>1.4. Информирование о порядке предоставления муниципальной услуги осуществляется:</w:t>
      </w:r>
    </w:p>
    <w:p w:rsidR="00505A38" w:rsidRDefault="00505A38" w:rsidP="00505A38">
      <w:pPr>
        <w:jc w:val="both"/>
      </w:pPr>
      <w:r>
        <w:t>1) непосредственно при личном приеме заявителя в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5A38" w:rsidRDefault="00505A38" w:rsidP="00505A38">
      <w:pPr>
        <w:jc w:val="both"/>
      </w:pPr>
      <w:r>
        <w:t xml:space="preserve">2) по телефону </w:t>
      </w:r>
      <w:proofErr w:type="gramStart"/>
      <w:r>
        <w:t>Уполномоченном</w:t>
      </w:r>
      <w:proofErr w:type="gramEnd"/>
      <w:r>
        <w:t xml:space="preserve"> органе или многофункциональном центре;</w:t>
      </w:r>
    </w:p>
    <w:p w:rsidR="00505A38" w:rsidRDefault="00505A38" w:rsidP="00505A38">
      <w:pPr>
        <w:jc w:val="both"/>
      </w:pPr>
      <w:r>
        <w:t>3) письменно, в том числе посредством электронной почты, факсимильной связи;</w:t>
      </w:r>
    </w:p>
    <w:p w:rsidR="00505A38" w:rsidRDefault="00505A38" w:rsidP="00505A38">
      <w:pPr>
        <w:jc w:val="both"/>
      </w:pPr>
      <w:r>
        <w:t>4) посредством размещения в открытой и доступной форме информации:</w:t>
      </w:r>
    </w:p>
    <w:p w:rsidR="00505A38" w:rsidRDefault="00505A38" w:rsidP="00505A38">
      <w:pPr>
        <w:jc w:val="both"/>
      </w:pPr>
      <w:r>
        <w:t>в федеральной государственной информационной системе «Единый портал государственных и муниципальных услуг (функций)» (https://www.gosuslugi.ru/) (далее – ЕПГУ);</w:t>
      </w:r>
    </w:p>
    <w:p w:rsidR="00505A38" w:rsidRDefault="00505A38" w:rsidP="00505A38">
      <w:pPr>
        <w:jc w:val="both"/>
      </w:pPr>
      <w:r>
        <w:t xml:space="preserve">на официальном сайте Уполномоченного органа http://volodino70.ru/); </w:t>
      </w:r>
    </w:p>
    <w:p w:rsidR="00505A38" w:rsidRDefault="00505A38" w:rsidP="00505A38">
      <w:pPr>
        <w:jc w:val="both"/>
      </w:pPr>
      <w:r>
        <w:t>5) посредством размещения информации на информационных стендах Уполномоченного органа или многофункционального центра.</w:t>
      </w:r>
    </w:p>
    <w:p w:rsidR="00505A38" w:rsidRDefault="00505A38" w:rsidP="00505A38">
      <w:pPr>
        <w:jc w:val="both"/>
      </w:pPr>
      <w:r>
        <w:t>1.5. Информирование осуществляется по вопросам, касающимся:</w:t>
      </w:r>
    </w:p>
    <w:p w:rsidR="00505A38" w:rsidRDefault="00505A38" w:rsidP="00505A38">
      <w:pPr>
        <w:jc w:val="both"/>
      </w:pPr>
      <w:r>
        <w:t>способов подачи заявления о предоставлении муниципальной услуги;</w:t>
      </w:r>
    </w:p>
    <w:p w:rsidR="00505A38" w:rsidRDefault="00505A38" w:rsidP="00505A38">
      <w:pPr>
        <w:jc w:val="both"/>
      </w:pPr>
      <w: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505A38" w:rsidRDefault="00505A38" w:rsidP="00505A38">
      <w:pPr>
        <w:jc w:val="both"/>
      </w:pPr>
      <w:r>
        <w:t>справочной информации о работе Уполномоченного органа (структурных подразделений Уполномоченного органа);</w:t>
      </w:r>
    </w:p>
    <w:p w:rsidR="00505A38" w:rsidRDefault="00505A38" w:rsidP="00505A38">
      <w:pPr>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5A38" w:rsidRDefault="00505A38" w:rsidP="00505A38">
      <w:pPr>
        <w:jc w:val="both"/>
      </w:pPr>
      <w:r>
        <w:t>порядка и сроков предоставления муниципальной услуги;</w:t>
      </w:r>
    </w:p>
    <w:p w:rsidR="00505A38" w:rsidRDefault="00505A38" w:rsidP="00505A38">
      <w:pPr>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5A38" w:rsidRDefault="00505A38" w:rsidP="00505A38">
      <w:pPr>
        <w:jc w:val="both"/>
      </w:pPr>
      <w:r>
        <w:t>по вопросам предоставления услуг, которые являются необходимыми и обязательными для предоставления муниципальной услуги;</w:t>
      </w:r>
    </w:p>
    <w:p w:rsidR="00505A38" w:rsidRDefault="00505A38" w:rsidP="00505A38">
      <w:pPr>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5A38" w:rsidRDefault="00505A38" w:rsidP="00505A38">
      <w:pPr>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5A38" w:rsidRDefault="00505A38" w:rsidP="00505A38">
      <w:pPr>
        <w:jc w:val="both"/>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505A38" w:rsidRDefault="00505A38" w:rsidP="00505A38">
      <w:pPr>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5A38" w:rsidRDefault="00505A38" w:rsidP="00505A38">
      <w:pPr>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5A38" w:rsidRDefault="00505A38" w:rsidP="00505A38">
      <w:pPr>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505A38" w:rsidRDefault="00505A38" w:rsidP="00505A38">
      <w:pPr>
        <w:jc w:val="both"/>
      </w:pPr>
      <w:r>
        <w:t xml:space="preserve">изложить обращение в письменной форме; </w:t>
      </w:r>
    </w:p>
    <w:p w:rsidR="00505A38" w:rsidRDefault="00505A38" w:rsidP="00505A38">
      <w:pPr>
        <w:jc w:val="both"/>
      </w:pPr>
      <w:r>
        <w:t>назначить другое время для консультаций.</w:t>
      </w:r>
    </w:p>
    <w:p w:rsidR="00505A38" w:rsidRDefault="00505A38" w:rsidP="00505A38">
      <w:pPr>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5A38" w:rsidRDefault="00505A38" w:rsidP="00505A38">
      <w:pPr>
        <w:jc w:val="both"/>
      </w:pPr>
      <w:r>
        <w:t>Продолжительность информирования по телефону не должна превышать 10 минут.</w:t>
      </w:r>
    </w:p>
    <w:p w:rsidR="00505A38" w:rsidRDefault="00505A38" w:rsidP="00505A38">
      <w:pPr>
        <w:jc w:val="both"/>
      </w:pPr>
      <w:r>
        <w:t>Информирование осуществляется в соответствии с графиком приема граждан.</w:t>
      </w:r>
    </w:p>
    <w:p w:rsidR="00505A38" w:rsidRDefault="00505A38" w:rsidP="00505A38">
      <w:pPr>
        <w:jc w:val="both"/>
      </w:pPr>
      <w: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5A38" w:rsidRDefault="00505A38" w:rsidP="00505A38">
      <w:pPr>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5A38" w:rsidRDefault="00505A38" w:rsidP="00505A38">
      <w:pPr>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5A38" w:rsidRDefault="00505A38" w:rsidP="00505A38">
      <w:pPr>
        <w:jc w:val="both"/>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05A38" w:rsidRDefault="00505A38" w:rsidP="00505A38">
      <w:pPr>
        <w:jc w:val="both"/>
      </w:pPr>
      <w: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05A38" w:rsidRDefault="00505A38" w:rsidP="00505A38">
      <w:pPr>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05A38" w:rsidRDefault="00505A38" w:rsidP="00505A38">
      <w:pPr>
        <w:jc w:val="both"/>
      </w:pPr>
      <w:r>
        <w:t>адрес официального сайта, а также электронной почты и (или) формы обратной связи Уполномоченного органа в сети «Интернет».</w:t>
      </w:r>
    </w:p>
    <w:p w:rsidR="00505A38" w:rsidRDefault="00505A38" w:rsidP="00505A38">
      <w:pPr>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5A38" w:rsidRDefault="00505A38" w:rsidP="00505A38">
      <w:pPr>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5A38" w:rsidRDefault="00505A38" w:rsidP="00505A38">
      <w:pPr>
        <w:jc w:val="both"/>
      </w:pPr>
      <w: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05A38" w:rsidRDefault="00505A38" w:rsidP="00505A38">
      <w:pPr>
        <w:jc w:val="center"/>
      </w:pPr>
      <w:r>
        <w:t>2. Стандарт предоставления муниципальной услуги</w:t>
      </w:r>
    </w:p>
    <w:p w:rsidR="00505A38" w:rsidRDefault="00505A38" w:rsidP="00505A38">
      <w:pPr>
        <w:jc w:val="both"/>
      </w:pPr>
      <w:r>
        <w:t>Наименование муниципальной услуги</w:t>
      </w:r>
    </w:p>
    <w:p w:rsidR="00505A38" w:rsidRDefault="00505A38" w:rsidP="00505A38">
      <w:pPr>
        <w:jc w:val="both"/>
      </w:pPr>
      <w:r>
        <w:t>2.1. Муниципальная услуга «Предоставление жилого помещения по договору социального найма или в собственность бесплатно».</w:t>
      </w:r>
    </w:p>
    <w:p w:rsidR="00505A38" w:rsidRDefault="00505A38" w:rsidP="00505A38">
      <w:pPr>
        <w:jc w:val="both"/>
      </w:pPr>
      <w:r>
        <w:t>Наименование органа, предоставляющего муниципальную услугу</w:t>
      </w:r>
    </w:p>
    <w:p w:rsidR="00505A38" w:rsidRDefault="00505A38" w:rsidP="00505A38">
      <w:pPr>
        <w:jc w:val="both"/>
      </w:pPr>
      <w:r>
        <w:t>2.2. Муниципальная услуга предоставляется Исполнительно-распорядительным органом местного самоуправления – Администрацией Володинского сельского поселения.</w:t>
      </w:r>
    </w:p>
    <w:p w:rsidR="00505A38" w:rsidRDefault="00505A38" w:rsidP="00505A38">
      <w:pPr>
        <w:jc w:val="both"/>
      </w:pPr>
      <w:r>
        <w:t xml:space="preserve">2.3. При предоставлении муниципальной услуги Уполномоченный орган взаимодействует </w:t>
      </w:r>
      <w:proofErr w:type="gramStart"/>
      <w:r>
        <w:t>с</w:t>
      </w:r>
      <w:proofErr w:type="gramEnd"/>
      <w:r>
        <w:t>:</w:t>
      </w:r>
    </w:p>
    <w:p w:rsidR="00505A38" w:rsidRDefault="00505A38" w:rsidP="00505A38">
      <w:pPr>
        <w:jc w:val="both"/>
      </w:pPr>
      <w: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05A38" w:rsidRDefault="00505A38" w:rsidP="00505A38">
      <w:pPr>
        <w:jc w:val="both"/>
      </w:pPr>
      <w: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505A38" w:rsidRDefault="00505A38" w:rsidP="00505A38">
      <w:pPr>
        <w:jc w:val="both"/>
      </w:pPr>
      <w:r>
        <w:t>2.3.3. Пенсионным Фондом Российской Федерации в части проверки соответствия фамильно-именной группы, даты рождения, СНИЛС.</w:t>
      </w:r>
    </w:p>
    <w:p w:rsidR="00505A38" w:rsidRDefault="00505A38" w:rsidP="00505A38">
      <w:pPr>
        <w:jc w:val="both"/>
      </w:pPr>
      <w: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05A38" w:rsidRDefault="00505A38" w:rsidP="00505A38">
      <w:pPr>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5A38" w:rsidRDefault="00505A38" w:rsidP="00505A38">
      <w:pPr>
        <w:jc w:val="both"/>
      </w:pPr>
      <w:r>
        <w:t>Результат предоставления муниципальной услуги</w:t>
      </w:r>
    </w:p>
    <w:p w:rsidR="00505A38" w:rsidRDefault="00505A38" w:rsidP="00505A38">
      <w:pPr>
        <w:jc w:val="both"/>
      </w:pPr>
      <w:r>
        <w:t xml:space="preserve">2.5. Результатом предоставления муниципальной услуги является: </w:t>
      </w:r>
    </w:p>
    <w:p w:rsidR="00505A38" w:rsidRDefault="00505A38" w:rsidP="00505A38">
      <w:pPr>
        <w:jc w:val="both"/>
      </w:pPr>
      <w:r>
        <w:t>2.5.1. Решение о предоставлении муниципальной услуги по форме, согласно Приложению № 1 к настоящему Административному регламенту.</w:t>
      </w:r>
    </w:p>
    <w:p w:rsidR="00505A38" w:rsidRDefault="00505A38" w:rsidP="00505A38">
      <w:pPr>
        <w:jc w:val="both"/>
      </w:pPr>
      <w:r>
        <w:t>2.5.2 Проект Договора социального найма жилого помещения, согласно Приложению № 5 к настоящему Административному регламенту.</w:t>
      </w:r>
    </w:p>
    <w:p w:rsidR="00505A38" w:rsidRDefault="00505A38" w:rsidP="00505A38">
      <w:pPr>
        <w:jc w:val="both"/>
      </w:pPr>
      <w:r>
        <w:t>2.5.3. Решение об отказе в предоставлении муниципальной услуги по форме, согласно Приложению № 3 к настоящему Административному регламенту.</w:t>
      </w:r>
    </w:p>
    <w:p w:rsidR="00505A38" w:rsidRDefault="00505A38" w:rsidP="00505A38">
      <w:pPr>
        <w:jc w:val="both"/>
      </w:pPr>
      <w:r>
        <w:t>Срок предоставления муниципальной услуги</w:t>
      </w:r>
    </w:p>
    <w:p w:rsidR="00505A38" w:rsidRDefault="00505A38" w:rsidP="00505A38">
      <w:pPr>
        <w:jc w:val="both"/>
      </w:pPr>
      <w: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w:t>
      </w:r>
      <w:r>
        <w:lastRenderedPageBreak/>
        <w:t xml:space="preserve">направляет заявителю способом указанном в заявлении один из результатов, указанных в пункте 2.5 Административного регламента. </w:t>
      </w:r>
    </w:p>
    <w:p w:rsidR="00505A38" w:rsidRDefault="00505A38" w:rsidP="00505A38">
      <w:pPr>
        <w:jc w:val="both"/>
      </w:pPr>
      <w:r>
        <w:t>Правовые основания для предоставления муниципальной услуги</w:t>
      </w:r>
    </w:p>
    <w:p w:rsidR="00505A38" w:rsidRDefault="00505A38" w:rsidP="00505A38">
      <w:pPr>
        <w:jc w:val="both"/>
      </w:pPr>
      <w: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505A38" w:rsidRDefault="00505A38" w:rsidP="00505A38">
      <w:pPr>
        <w:jc w:val="both"/>
      </w:pPr>
      <w:r>
        <w:t>2.8.1. Жилищный кодекс Российской Федерации;</w:t>
      </w:r>
    </w:p>
    <w:p w:rsidR="00505A38" w:rsidRDefault="00505A38" w:rsidP="00505A38">
      <w:pPr>
        <w:jc w:val="both"/>
      </w:pPr>
      <w:r>
        <w:t>2.8.2. Налоговый кодекс Российской Федерации;</w:t>
      </w:r>
    </w:p>
    <w:p w:rsidR="00505A38" w:rsidRDefault="00505A38" w:rsidP="00505A38">
      <w:pPr>
        <w:jc w:val="both"/>
      </w:pPr>
      <w:r>
        <w:t>2.8.3. Федеральный закон от 6 октября 2003 года № 131-ФЗ «Об общих принципах организации местного самоуправления в Российской Федерации»;</w:t>
      </w:r>
    </w:p>
    <w:p w:rsidR="00505A38" w:rsidRDefault="00505A38" w:rsidP="00505A38">
      <w:pPr>
        <w:jc w:val="both"/>
      </w:pPr>
      <w:r>
        <w:t>2.8.4. Федеральный закон от 27 июля 2010 года № 210-ФЗ «Об организации предоставления государственных и муниципальных услуг».</w:t>
      </w:r>
    </w:p>
    <w:p w:rsidR="00505A38" w:rsidRDefault="00505A38" w:rsidP="00505A38">
      <w:pPr>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05A38" w:rsidRDefault="00505A38" w:rsidP="00505A38">
      <w:pPr>
        <w:jc w:val="both"/>
      </w:pPr>
      <w:r>
        <w:t>2.9. Для получения муниципальной услуги заявитель представляет:</w:t>
      </w:r>
    </w:p>
    <w:p w:rsidR="00505A38" w:rsidRDefault="00505A38" w:rsidP="00505A38">
      <w:pPr>
        <w:jc w:val="both"/>
      </w:pPr>
      <w:r>
        <w:t>2.9.1. Заявление о предоставлении муниципальной услуги по форме, согласно Приложению № 4 к настоящему Административному регламенту.</w:t>
      </w:r>
    </w:p>
    <w:p w:rsidR="00505A38" w:rsidRDefault="00505A38" w:rsidP="00505A38">
      <w:pPr>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5A38" w:rsidRDefault="00505A38" w:rsidP="00505A38">
      <w:pPr>
        <w:jc w:val="both"/>
      </w:pPr>
      <w:r>
        <w:t>В заявлении также указывается один из следующих способов направления результата предоставления муниципальной услуги:</w:t>
      </w:r>
    </w:p>
    <w:p w:rsidR="00505A38" w:rsidRDefault="00505A38" w:rsidP="00505A38">
      <w:pPr>
        <w:jc w:val="both"/>
      </w:pPr>
      <w:r>
        <w:t>в форме электронного документа в личном кабинете на ЕПГУ;</w:t>
      </w:r>
    </w:p>
    <w:p w:rsidR="00505A38" w:rsidRDefault="00505A38" w:rsidP="00505A38">
      <w:pPr>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505A38" w:rsidRDefault="00505A38" w:rsidP="00505A38">
      <w:pPr>
        <w:jc w:val="both"/>
      </w:pPr>
      <w:r>
        <w:t xml:space="preserve">2.9.2. Документ, удостоверяющий личность заявителя, представителя. </w:t>
      </w:r>
    </w:p>
    <w:p w:rsidR="00505A38" w:rsidRDefault="00505A38" w:rsidP="00505A38">
      <w:pPr>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505A38" w:rsidRDefault="00505A38" w:rsidP="00505A38">
      <w:pPr>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5A38" w:rsidRDefault="00505A38" w:rsidP="00505A38">
      <w:pPr>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05A38" w:rsidRDefault="00505A38" w:rsidP="00505A38">
      <w:pPr>
        <w:jc w:val="both"/>
      </w:pPr>
      <w: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05A38" w:rsidRDefault="00505A38" w:rsidP="00505A38">
      <w:pPr>
        <w:jc w:val="both"/>
      </w:pPr>
      <w: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5A38" w:rsidRDefault="00505A38" w:rsidP="00505A38">
      <w:pPr>
        <w:jc w:val="both"/>
      </w:pPr>
      <w:r>
        <w:t>2.9.3. Документы, удостоверяющие личность членов семьи, достигших 14 летнего возраста.</w:t>
      </w:r>
    </w:p>
    <w:p w:rsidR="00505A38" w:rsidRDefault="00505A38" w:rsidP="00505A38">
      <w:pPr>
        <w:jc w:val="both"/>
      </w:pPr>
      <w:r>
        <w:t xml:space="preserve">2.9.4. </w:t>
      </w:r>
      <w:proofErr w:type="gramStart"/>
      <w: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proofErr w:type="gramEnd"/>
    </w:p>
    <w:p w:rsidR="00505A38" w:rsidRDefault="00505A38" w:rsidP="00505A38">
      <w:pPr>
        <w:jc w:val="both"/>
      </w:pPr>
      <w:proofErr w:type="gramStart"/>
      <w:r>
        <w:t xml:space="preserve">Федерации - при их наличии, копия вступившего в законную силу решения соответствующего суда о признании гражданина членом </w:t>
      </w:r>
      <w:r>
        <w:lastRenderedPageBreak/>
        <w:t>семьи заявителя - при наличии такого решения).</w:t>
      </w:r>
      <w:proofErr w:type="gramEnd"/>
      <w:r>
        <w:t xml:space="preserve"> Свидетельства о перемене фамилии, имени, отчества (при их наличии).</w:t>
      </w:r>
    </w:p>
    <w:p w:rsidR="00505A38" w:rsidRDefault="00505A38" w:rsidP="00505A38">
      <w:pPr>
        <w:jc w:val="both"/>
      </w:pPr>
      <w: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505A38" w:rsidRDefault="00505A38" w:rsidP="00505A38">
      <w:pPr>
        <w:jc w:val="both"/>
      </w:pPr>
      <w: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505A38" w:rsidRDefault="00505A38" w:rsidP="00505A38">
      <w:pPr>
        <w:jc w:val="both"/>
      </w:pPr>
      <w: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05A38" w:rsidRDefault="00505A38" w:rsidP="00505A38">
      <w:pPr>
        <w:jc w:val="both"/>
      </w:pPr>
      <w: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505A38" w:rsidRDefault="00505A38" w:rsidP="00505A38">
      <w:pPr>
        <w:jc w:val="both"/>
      </w:pPr>
      <w:r>
        <w:t xml:space="preserve">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505A38" w:rsidRDefault="00505A38" w:rsidP="00505A38">
      <w:pPr>
        <w:jc w:val="both"/>
      </w:pPr>
      <w: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05A38" w:rsidRDefault="00505A38" w:rsidP="00505A38">
      <w:pPr>
        <w:jc w:val="both"/>
      </w:pPr>
      <w:r>
        <w:t>2.11.1. Сведения из Единого государственного реестра записей актов гражданского состояния о рождении, о заключении брака;</w:t>
      </w:r>
    </w:p>
    <w:p w:rsidR="00505A38" w:rsidRDefault="00505A38" w:rsidP="00505A38">
      <w:pPr>
        <w:jc w:val="both"/>
      </w:pPr>
      <w:r>
        <w:t>2.11.2. Проверка соответствия фамильно-именной группы, даты рождения, пола и СНИЛС;</w:t>
      </w:r>
    </w:p>
    <w:p w:rsidR="00505A38" w:rsidRDefault="00505A38" w:rsidP="00505A38">
      <w:pPr>
        <w:jc w:val="both"/>
      </w:pPr>
      <w:r>
        <w:t xml:space="preserve">2.11.3. Сведения, подтверждающие действительность паспорта гражданина Российской Федерации; </w:t>
      </w:r>
    </w:p>
    <w:p w:rsidR="00505A38" w:rsidRDefault="00505A38" w:rsidP="00505A38">
      <w:pPr>
        <w:jc w:val="both"/>
      </w:pPr>
      <w: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05A38" w:rsidRDefault="00505A38" w:rsidP="00505A38">
      <w:pPr>
        <w:jc w:val="both"/>
      </w:pPr>
      <w:r>
        <w:t>2.11.5. Сведения из Единого государственного реестра индивидуальных предпринимателей.</w:t>
      </w:r>
    </w:p>
    <w:p w:rsidR="00505A38" w:rsidRDefault="00505A38" w:rsidP="00505A38">
      <w:pPr>
        <w:jc w:val="both"/>
      </w:pPr>
      <w:r>
        <w:t>2.12. При предоставлении муниципальной услуги запрещается требовать от заявителя:</w:t>
      </w:r>
    </w:p>
    <w:p w:rsidR="00505A38" w:rsidRDefault="00505A38" w:rsidP="00505A38">
      <w:pPr>
        <w:jc w:val="both"/>
      </w:pPr>
      <w: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5A38" w:rsidRDefault="00505A38" w:rsidP="00505A38">
      <w:pPr>
        <w:jc w:val="both"/>
      </w:pPr>
      <w:r>
        <w:t xml:space="preserve">2.12.2. </w:t>
      </w:r>
      <w:proofErr w:type="gramStart"/>
      <w:r>
        <w:t>Представления документов и информации, которые в соответствии с нормативными правовыми актами Российской Федерации и нормативными правовыми актами Томской области, муниципальными правовыми актами Томской области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t xml:space="preserve"> 2010 года № 210-ФЗ «Об организации предоставления государственных и муниципальных услуг» (далее – Федеральный закон № 210-ФЗ).</w:t>
      </w:r>
    </w:p>
    <w:p w:rsidR="00505A38" w:rsidRDefault="00505A38" w:rsidP="00505A38">
      <w:pPr>
        <w:jc w:val="both"/>
      </w:pPr>
      <w: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A38" w:rsidRDefault="00505A38" w:rsidP="00505A38">
      <w:pPr>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A38" w:rsidRDefault="00505A38" w:rsidP="00505A38">
      <w:pPr>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A38" w:rsidRDefault="00505A38" w:rsidP="00505A38">
      <w:pPr>
        <w:jc w:val="both"/>
      </w:pPr>
      <w: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5A38" w:rsidRDefault="00505A38" w:rsidP="00505A38">
      <w:pPr>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5A38" w:rsidRDefault="00505A38" w:rsidP="00505A38">
      <w:pPr>
        <w:jc w:val="both"/>
      </w:pPr>
    </w:p>
    <w:p w:rsidR="00505A38" w:rsidRDefault="00505A38" w:rsidP="00505A38">
      <w:pPr>
        <w:jc w:val="both"/>
      </w:pPr>
      <w:r>
        <w:t>Исчерпывающий перечень оснований для отказа в приеме документов, необходимых для предоставления муниципальной услуги</w:t>
      </w:r>
    </w:p>
    <w:p w:rsidR="00505A38" w:rsidRDefault="00505A38" w:rsidP="00505A38">
      <w:pPr>
        <w:jc w:val="both"/>
      </w:pPr>
      <w:r>
        <w:t xml:space="preserve">2.13. Основаниями для отказа в приеме к рассмотрению документов, необходимых для предоставления муниципальной услуги, являются: </w:t>
      </w:r>
    </w:p>
    <w:p w:rsidR="00505A38" w:rsidRDefault="00505A38" w:rsidP="00505A38">
      <w:pPr>
        <w:jc w:val="both"/>
      </w:pPr>
      <w:r>
        <w:t>2.13.1. Запрос о предоставлении услуги подан в орган местного самоуправления или организацию, в полномочия которых не входит предоставление услуги.</w:t>
      </w:r>
    </w:p>
    <w:p w:rsidR="00505A38" w:rsidRDefault="00505A38" w:rsidP="00505A38">
      <w:pPr>
        <w:jc w:val="both"/>
      </w:pPr>
      <w:r>
        <w:t>2.13.2. Неполное заполнение обязательных полей в форме запроса о предоставлении услуги (недостоверное, неправильное).</w:t>
      </w:r>
    </w:p>
    <w:p w:rsidR="00505A38" w:rsidRDefault="00505A38" w:rsidP="00505A38">
      <w:pPr>
        <w:jc w:val="both"/>
      </w:pPr>
      <w:r>
        <w:t>2.13.3. Представление неполного комплекта документов.</w:t>
      </w:r>
    </w:p>
    <w:p w:rsidR="00505A38" w:rsidRDefault="00505A38" w:rsidP="00505A38">
      <w:pPr>
        <w:jc w:val="both"/>
      </w:pPr>
      <w: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5A38" w:rsidRDefault="00505A38" w:rsidP="00505A38">
      <w:pPr>
        <w:jc w:val="both"/>
      </w:pPr>
      <w: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5A38" w:rsidRDefault="00505A38" w:rsidP="00505A38">
      <w:pPr>
        <w:jc w:val="both"/>
      </w:pPr>
      <w: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05A38" w:rsidRDefault="00505A38" w:rsidP="00505A38">
      <w:pPr>
        <w:jc w:val="both"/>
      </w:pPr>
      <w: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5A38" w:rsidRDefault="00505A38" w:rsidP="00505A38">
      <w:pPr>
        <w:jc w:val="both"/>
      </w:pPr>
      <w:r>
        <w:t>2.13.8. Заявление подано лицом, не имеющим полномочий представлять интересы заявителя.</w:t>
      </w:r>
    </w:p>
    <w:p w:rsidR="00505A38" w:rsidRDefault="00505A38" w:rsidP="00505A38">
      <w:pPr>
        <w:jc w:val="both"/>
      </w:pPr>
      <w:r>
        <w:t>Исчерпывающий перечень оснований для приостановления или отказа в предоставлении муниципальной услуги</w:t>
      </w:r>
    </w:p>
    <w:p w:rsidR="00505A38" w:rsidRDefault="00505A38" w:rsidP="00505A38">
      <w:pPr>
        <w:jc w:val="both"/>
      </w:pPr>
    </w:p>
    <w:p w:rsidR="00505A38" w:rsidRDefault="00505A38" w:rsidP="00505A38">
      <w:pPr>
        <w:jc w:val="both"/>
      </w:pPr>
      <w:r>
        <w:t>2.14. Основаниями для отказа в предоставлении услуги являются:</w:t>
      </w:r>
    </w:p>
    <w:p w:rsidR="00505A38" w:rsidRDefault="00505A38" w:rsidP="00505A38">
      <w:pPr>
        <w:jc w:val="both"/>
      </w:pPr>
      <w: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505A38" w:rsidRDefault="00505A38" w:rsidP="00505A38">
      <w:pPr>
        <w:jc w:val="both"/>
      </w:pPr>
      <w:r>
        <w:t>2.14.2. Представленными документами и сведениями не подтверждается право гражданина в предоставлении жилого помещения.</w:t>
      </w:r>
    </w:p>
    <w:p w:rsidR="00505A38" w:rsidRDefault="00505A38" w:rsidP="00505A38">
      <w:pPr>
        <w:jc w:val="both"/>
      </w:pPr>
      <w:r>
        <w:t>2.15 Оснований для приостановления предоставления муниципальной услуги законодательством Российской Федерации не предусмотрено.</w:t>
      </w:r>
    </w:p>
    <w:p w:rsidR="00505A38" w:rsidRDefault="00505A38" w:rsidP="00505A38">
      <w:pPr>
        <w:jc w:val="both"/>
      </w:pPr>
    </w:p>
    <w:p w:rsidR="00505A38" w:rsidRDefault="00505A38" w:rsidP="00505A38">
      <w:pPr>
        <w:jc w:val="both"/>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05A38" w:rsidRDefault="00505A38" w:rsidP="00505A38">
      <w:pPr>
        <w:jc w:val="both"/>
      </w:pPr>
      <w:r>
        <w:t>2.16. Предоставление муниципальной услуги осуществляется бесплатно.</w:t>
      </w:r>
    </w:p>
    <w:p w:rsidR="00505A38" w:rsidRDefault="00505A38" w:rsidP="00505A38">
      <w:pPr>
        <w:jc w:val="both"/>
      </w:pPr>
      <w:r>
        <w:t xml:space="preserve">2.17. Услуги, необходимые и обязательные для предоставления муниципальной услуги, отсутствуют. </w:t>
      </w:r>
    </w:p>
    <w:p w:rsidR="00505A38" w:rsidRDefault="00505A38" w:rsidP="00505A38">
      <w:pPr>
        <w:jc w:val="both"/>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505A38" w:rsidRDefault="00505A38" w:rsidP="00505A38">
      <w:pPr>
        <w:jc w:val="both"/>
      </w:pPr>
      <w:r>
        <w:t>муниципальной услуги</w:t>
      </w:r>
    </w:p>
    <w:p w:rsidR="00505A38" w:rsidRDefault="00505A38" w:rsidP="00505A38">
      <w:pPr>
        <w:jc w:val="both"/>
      </w:pPr>
      <w:r>
        <w:t xml:space="preserve">2.18. Максимальный срок ожидания в очереди при подаче запроса о предоставлении муниципальной услуги и при получении результата </w:t>
      </w:r>
      <w:r>
        <w:lastRenderedPageBreak/>
        <w:t>предоставления муниципальной услуги в Уполномоченном органе или многофункциональном центре составляет не более 15 минут.</w:t>
      </w:r>
    </w:p>
    <w:p w:rsidR="00505A38" w:rsidRDefault="00505A38" w:rsidP="00505A38">
      <w:pPr>
        <w:jc w:val="both"/>
      </w:pPr>
      <w:r>
        <w:t xml:space="preserve">Срок регистрации запроса заявителя о предоставлении </w:t>
      </w:r>
    </w:p>
    <w:p w:rsidR="00505A38" w:rsidRDefault="00505A38" w:rsidP="00505A38">
      <w:pPr>
        <w:jc w:val="both"/>
      </w:pPr>
      <w:r>
        <w:t>муниципальной услуги</w:t>
      </w:r>
    </w:p>
    <w:p w:rsidR="00505A38" w:rsidRDefault="00505A38" w:rsidP="00505A38">
      <w:pPr>
        <w:jc w:val="both"/>
      </w:pPr>
      <w: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05A38" w:rsidRDefault="00505A38" w:rsidP="00505A38">
      <w:pPr>
        <w:jc w:val="both"/>
      </w:pPr>
      <w:proofErr w:type="gramStart"/>
      <w: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2 к настоящему Административному регламенту. </w:t>
      </w:r>
    </w:p>
    <w:p w:rsidR="00505A38" w:rsidRDefault="00505A38" w:rsidP="00505A38">
      <w:pPr>
        <w:jc w:val="both"/>
      </w:pPr>
    </w:p>
    <w:p w:rsidR="00505A38" w:rsidRDefault="00505A38" w:rsidP="00505A38">
      <w:pPr>
        <w:jc w:val="center"/>
      </w:pPr>
      <w:proofErr w:type="gramStart"/>
      <w:r>
        <w:t>Требования к помещениям, в которых предоставляется муниципальные услуги, к залу ожидания, к местам для заполнения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p>
    <w:p w:rsidR="00505A38" w:rsidRDefault="00505A38" w:rsidP="00505A38">
      <w:pPr>
        <w:jc w:val="both"/>
      </w:pPr>
      <w: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5A38" w:rsidRDefault="00505A38" w:rsidP="00505A38">
      <w:pPr>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5A38" w:rsidRDefault="00505A38" w:rsidP="00505A38">
      <w:pPr>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5A38" w:rsidRDefault="00505A38" w:rsidP="00505A38">
      <w:pPr>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5A38" w:rsidRDefault="00505A38" w:rsidP="00505A38">
      <w:pPr>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505A38" w:rsidRDefault="00505A38" w:rsidP="00505A38">
      <w:pPr>
        <w:jc w:val="both"/>
      </w:pPr>
      <w:r>
        <w:t>наименование;</w:t>
      </w:r>
    </w:p>
    <w:p w:rsidR="00505A38" w:rsidRDefault="00505A38" w:rsidP="00505A38">
      <w:pPr>
        <w:jc w:val="both"/>
      </w:pPr>
      <w:r>
        <w:t>местонахождение и юридический адрес;</w:t>
      </w:r>
    </w:p>
    <w:p w:rsidR="00505A38" w:rsidRDefault="00505A38" w:rsidP="00505A38">
      <w:pPr>
        <w:jc w:val="both"/>
      </w:pPr>
      <w:r>
        <w:t>режим работы;</w:t>
      </w:r>
    </w:p>
    <w:p w:rsidR="00505A38" w:rsidRDefault="00505A38" w:rsidP="00505A38">
      <w:pPr>
        <w:jc w:val="both"/>
      </w:pPr>
      <w:r>
        <w:t>график приема;</w:t>
      </w:r>
    </w:p>
    <w:p w:rsidR="00505A38" w:rsidRDefault="00505A38" w:rsidP="00505A38">
      <w:pPr>
        <w:jc w:val="both"/>
      </w:pPr>
      <w:r>
        <w:t>номера телефонов для справок.</w:t>
      </w:r>
    </w:p>
    <w:p w:rsidR="00505A38" w:rsidRDefault="00505A38" w:rsidP="00505A38">
      <w:pPr>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05A38" w:rsidRDefault="00505A38" w:rsidP="00505A38">
      <w:pPr>
        <w:jc w:val="both"/>
      </w:pPr>
      <w:r>
        <w:t>Помещения, в которых предоставляется муниципальная услуга, оснащаются:</w:t>
      </w:r>
    </w:p>
    <w:p w:rsidR="00505A38" w:rsidRDefault="00505A38" w:rsidP="00505A38">
      <w:pPr>
        <w:jc w:val="both"/>
      </w:pPr>
      <w:r>
        <w:t>противопожарной системой и средствами пожаротушения;</w:t>
      </w:r>
    </w:p>
    <w:p w:rsidR="00505A38" w:rsidRDefault="00505A38" w:rsidP="00505A38">
      <w:pPr>
        <w:jc w:val="both"/>
      </w:pPr>
      <w:r>
        <w:t>системой оповещения о возникновении чрезвычайной ситуации;</w:t>
      </w:r>
    </w:p>
    <w:p w:rsidR="00505A38" w:rsidRDefault="00505A38" w:rsidP="00505A38">
      <w:pPr>
        <w:jc w:val="both"/>
      </w:pPr>
      <w:r>
        <w:t>средствами оказания первой медицинской помощи;</w:t>
      </w:r>
    </w:p>
    <w:p w:rsidR="00505A38" w:rsidRDefault="00505A38" w:rsidP="00505A38">
      <w:pPr>
        <w:jc w:val="both"/>
      </w:pPr>
      <w:r>
        <w:t>туалетными комнатами для посетителей.</w:t>
      </w:r>
    </w:p>
    <w:p w:rsidR="00505A38" w:rsidRDefault="00505A38" w:rsidP="00505A38">
      <w:pPr>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5A38" w:rsidRDefault="00505A38" w:rsidP="00505A38">
      <w:pPr>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5A38" w:rsidRDefault="00505A38" w:rsidP="00505A38">
      <w:pPr>
        <w:jc w:val="both"/>
      </w:pPr>
      <w:r>
        <w:t>Места для заполнения заявлений оборудуются стульями, столами (стойками), бланками заявлений, письменными принадлежностями.</w:t>
      </w:r>
    </w:p>
    <w:p w:rsidR="00505A38" w:rsidRDefault="00505A38" w:rsidP="00505A38">
      <w:pPr>
        <w:jc w:val="both"/>
      </w:pPr>
      <w:r>
        <w:t>Места приема Заявителей оборудуются информационными табличками (вывесками) с указанием:</w:t>
      </w:r>
    </w:p>
    <w:p w:rsidR="00505A38" w:rsidRDefault="00505A38" w:rsidP="00505A38">
      <w:pPr>
        <w:jc w:val="both"/>
      </w:pPr>
      <w:r>
        <w:t>номера кабинета и наименования отдела;</w:t>
      </w:r>
    </w:p>
    <w:p w:rsidR="00505A38" w:rsidRDefault="00505A38" w:rsidP="00505A38">
      <w:pPr>
        <w:jc w:val="both"/>
      </w:pPr>
      <w:r>
        <w:t>фамилии, имени и отчества (последнее – при наличии), должности ответственного лица за прием документов;</w:t>
      </w:r>
    </w:p>
    <w:p w:rsidR="00505A38" w:rsidRDefault="00505A38" w:rsidP="00505A38">
      <w:pPr>
        <w:jc w:val="both"/>
      </w:pPr>
      <w:r>
        <w:t>графика приема Заявителей.</w:t>
      </w:r>
    </w:p>
    <w:p w:rsidR="00505A38" w:rsidRDefault="00505A38" w:rsidP="00505A38">
      <w:pPr>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5A38" w:rsidRDefault="00505A38" w:rsidP="00505A38">
      <w:pPr>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5A38" w:rsidRDefault="00505A38" w:rsidP="00505A38">
      <w:pPr>
        <w:jc w:val="both"/>
      </w:pPr>
      <w:r>
        <w:t>При предоставлении муниципальной услуги инвалидам обеспечиваются:</w:t>
      </w:r>
    </w:p>
    <w:p w:rsidR="00505A38" w:rsidRDefault="00505A38" w:rsidP="00505A38">
      <w:pPr>
        <w:jc w:val="both"/>
      </w:pPr>
      <w:r>
        <w:t>возможность беспрепятственного доступа к объекту (зданию, помещению), в котором предоставляется муниципальная услуга;</w:t>
      </w:r>
    </w:p>
    <w:p w:rsidR="00505A38" w:rsidRDefault="00505A38" w:rsidP="00505A38">
      <w:pPr>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5A38" w:rsidRDefault="00505A38" w:rsidP="00505A38">
      <w:pPr>
        <w:jc w:val="both"/>
      </w:pPr>
      <w:r>
        <w:t>сопровождение инвалидов, имеющих стойкие расстройства функции зрения и самостоятельного передвижения;</w:t>
      </w:r>
    </w:p>
    <w:p w:rsidR="00505A38" w:rsidRDefault="00505A38" w:rsidP="00505A38">
      <w:pPr>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5A38" w:rsidRDefault="00505A38" w:rsidP="00505A38">
      <w:pPr>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5A38" w:rsidRDefault="00505A38" w:rsidP="00505A38">
      <w:pPr>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05A38" w:rsidRDefault="00505A38" w:rsidP="00505A38">
      <w:pPr>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505A38" w:rsidRDefault="00505A38" w:rsidP="00505A38">
      <w:pPr>
        <w:jc w:val="both"/>
      </w:pPr>
      <w:r>
        <w:t>оказание инвалидам помощи в преодолении барьеров, мешающих получению ими муниципальных услуг наравне с другими лицами.</w:t>
      </w:r>
    </w:p>
    <w:p w:rsidR="00505A38" w:rsidRDefault="00505A38" w:rsidP="00505A38">
      <w:pPr>
        <w:jc w:val="both"/>
      </w:pPr>
    </w:p>
    <w:p w:rsidR="00505A38" w:rsidRDefault="00505A38" w:rsidP="00505A38">
      <w:pPr>
        <w:jc w:val="center"/>
      </w:pPr>
      <w:r>
        <w:t>Показатели доступности и качества муниципальной услуги</w:t>
      </w:r>
    </w:p>
    <w:p w:rsidR="00505A38" w:rsidRDefault="00505A38" w:rsidP="00505A38">
      <w:pPr>
        <w:jc w:val="both"/>
      </w:pPr>
      <w:r>
        <w:t>2.21. Основными показателями доступности предоставления муниципальной услуги являются:</w:t>
      </w:r>
    </w:p>
    <w:p w:rsidR="00505A38" w:rsidRDefault="00505A38" w:rsidP="00505A38">
      <w:pPr>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5A38" w:rsidRDefault="00505A38" w:rsidP="00505A38">
      <w:pPr>
        <w:jc w:val="both"/>
      </w:pPr>
      <w:r>
        <w:t>возможность получения заявителем уведомлений о предоставлении муниципальной услуги с помощью ЕПГУ;</w:t>
      </w:r>
    </w:p>
    <w:p w:rsidR="00505A38" w:rsidRDefault="00505A38" w:rsidP="00505A38">
      <w:pPr>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5A38" w:rsidRDefault="00505A38" w:rsidP="00505A38">
      <w:pPr>
        <w:jc w:val="both"/>
      </w:pPr>
      <w:r>
        <w:t>2.23. Основными показателями качества предоставления муниципальной услуги являются:</w:t>
      </w:r>
    </w:p>
    <w:p w:rsidR="00505A38" w:rsidRDefault="00505A38" w:rsidP="00505A38">
      <w:pPr>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5A38" w:rsidRDefault="00505A38" w:rsidP="00505A38">
      <w:pPr>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505A38" w:rsidRDefault="00505A38" w:rsidP="00505A38">
      <w:pPr>
        <w:jc w:val="both"/>
      </w:pPr>
      <w:r>
        <w:t>отсутствие обоснованных жалоб на действия (бездействие) сотрудников и их некорректное (невнимательное) отношение к заявителям;</w:t>
      </w:r>
    </w:p>
    <w:p w:rsidR="00505A38" w:rsidRDefault="00505A38" w:rsidP="00505A38">
      <w:pPr>
        <w:jc w:val="both"/>
      </w:pPr>
      <w:r>
        <w:t>отсутствие нарушений установленных сроков в процессе предоставления муниципальной услуги;</w:t>
      </w:r>
    </w:p>
    <w:p w:rsidR="00505A38" w:rsidRDefault="00505A38" w:rsidP="00505A38">
      <w:pPr>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w:t>
      </w:r>
      <w:r>
        <w:lastRenderedPageBreak/>
        <w:t xml:space="preserve">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505A38" w:rsidRDefault="00505A38" w:rsidP="00505A38">
      <w:pPr>
        <w:jc w:val="both"/>
      </w:pPr>
    </w:p>
    <w:p w:rsidR="00505A38" w:rsidRDefault="00505A38" w:rsidP="00505A38">
      <w:pPr>
        <w:jc w:val="center"/>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05A38" w:rsidRDefault="00505A38" w:rsidP="00505A38">
      <w:pPr>
        <w:jc w:val="both"/>
      </w:pPr>
      <w: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05A38" w:rsidRDefault="00505A38" w:rsidP="00505A38">
      <w:pPr>
        <w:jc w:val="both"/>
      </w:pPr>
      <w: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505A38" w:rsidRDefault="00505A38" w:rsidP="00505A38">
      <w:pPr>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05A38" w:rsidRDefault="00505A38" w:rsidP="00505A38">
      <w:pPr>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05A38" w:rsidRDefault="00505A38" w:rsidP="00505A38">
      <w:pPr>
        <w:jc w:val="both"/>
      </w:pPr>
      <w: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05A38" w:rsidRDefault="00505A38" w:rsidP="00505A38">
      <w:pPr>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05A38" w:rsidRDefault="00505A38" w:rsidP="00505A38">
      <w:pPr>
        <w:jc w:val="both"/>
      </w:pPr>
      <w:r>
        <w:t>2.26. Электронные документы представляются в следующих форматах:</w:t>
      </w:r>
    </w:p>
    <w:p w:rsidR="00505A38" w:rsidRDefault="00505A38" w:rsidP="00505A38">
      <w:pPr>
        <w:jc w:val="both"/>
      </w:pPr>
      <w:r>
        <w:t xml:space="preserve">1) </w:t>
      </w:r>
      <w:proofErr w:type="spellStart"/>
      <w:r>
        <w:t>xml</w:t>
      </w:r>
      <w:proofErr w:type="spellEnd"/>
      <w:r>
        <w:t xml:space="preserve"> - для формализованных документов;</w:t>
      </w:r>
    </w:p>
    <w:p w:rsidR="00505A38" w:rsidRDefault="00505A38" w:rsidP="00505A38">
      <w:pPr>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05A38" w:rsidRDefault="00505A38" w:rsidP="00505A38">
      <w:pPr>
        <w:jc w:val="both"/>
      </w:pPr>
      <w:r>
        <w:t xml:space="preserve">3)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505A38" w:rsidRDefault="00505A38" w:rsidP="00505A38">
      <w:pPr>
        <w:jc w:val="both"/>
      </w:pPr>
      <w:r>
        <w:t xml:space="preserve">4)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505A38" w:rsidRDefault="00505A38" w:rsidP="00505A38">
      <w:pPr>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505A38" w:rsidRDefault="00505A38" w:rsidP="00505A38">
      <w:pPr>
        <w:jc w:val="both"/>
      </w:pPr>
      <w:r>
        <w:t>«черно-белый» (при отсутствии в документе графических изображений и (или) цветного текста);</w:t>
      </w:r>
    </w:p>
    <w:p w:rsidR="00505A38" w:rsidRDefault="00505A38" w:rsidP="00505A38">
      <w:pPr>
        <w:jc w:val="both"/>
      </w:pPr>
      <w:r>
        <w:t>«оттенки серого» (при наличии в документе графических изображений, отличных от цветного графического изображения);</w:t>
      </w:r>
    </w:p>
    <w:p w:rsidR="00505A38" w:rsidRDefault="00505A38" w:rsidP="00505A38">
      <w:pPr>
        <w:jc w:val="both"/>
      </w:pPr>
      <w:r>
        <w:t>«цветной» или «режим полной цветопередачи» (при наличии в документе цветных графических изображений либо цветного текста);</w:t>
      </w:r>
    </w:p>
    <w:p w:rsidR="00505A38" w:rsidRDefault="00505A38" w:rsidP="00505A38">
      <w:pPr>
        <w:jc w:val="both"/>
      </w:pPr>
      <w:r>
        <w:t>сохранением всех аутентичных признаков подлинности, а именно: графической подписи лица, печати, углового штампа бланка;</w:t>
      </w:r>
    </w:p>
    <w:p w:rsidR="00505A38" w:rsidRDefault="00505A38" w:rsidP="00505A38">
      <w:pPr>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05A38" w:rsidRDefault="00505A38" w:rsidP="00505A38">
      <w:pPr>
        <w:jc w:val="both"/>
      </w:pPr>
      <w:r>
        <w:t>Электронные документы должны обеспечивать:</w:t>
      </w:r>
    </w:p>
    <w:p w:rsidR="00505A38" w:rsidRDefault="00505A38" w:rsidP="00505A38">
      <w:pPr>
        <w:jc w:val="both"/>
      </w:pPr>
      <w:r>
        <w:t>возможность идентифицировать документ и количество листов в документе;</w:t>
      </w:r>
    </w:p>
    <w:p w:rsidR="00505A38" w:rsidRDefault="00505A38" w:rsidP="00505A38">
      <w:pPr>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5A38" w:rsidRDefault="00505A38" w:rsidP="00505A38">
      <w:pPr>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505A38" w:rsidRDefault="00505A38" w:rsidP="00505A38">
      <w:pPr>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lastRenderedPageBreak/>
        <w:t>форме, а также особенности выполнения административных процедур в многофункциональных центрах</w:t>
      </w:r>
    </w:p>
    <w:p w:rsidR="00505A38" w:rsidRDefault="00505A38" w:rsidP="00505A38">
      <w:pPr>
        <w:jc w:val="both"/>
      </w:pPr>
      <w:r>
        <w:t>Исчерпывающий перечень административных процедур</w:t>
      </w:r>
    </w:p>
    <w:p w:rsidR="00505A38" w:rsidRDefault="00505A38" w:rsidP="00505A38">
      <w:pPr>
        <w:jc w:val="both"/>
      </w:pPr>
    </w:p>
    <w:p w:rsidR="00505A38" w:rsidRDefault="00505A38" w:rsidP="00505A38">
      <w:pPr>
        <w:jc w:val="both"/>
      </w:pPr>
      <w:r>
        <w:t>3.1. Предоставление муниципальной услуги включает в себя следующие административные процедуры:</w:t>
      </w:r>
    </w:p>
    <w:p w:rsidR="00505A38" w:rsidRDefault="00505A38" w:rsidP="00505A38">
      <w:pPr>
        <w:jc w:val="both"/>
      </w:pPr>
      <w:r>
        <w:t>1) проверка документов и регистрация заявления;</w:t>
      </w:r>
    </w:p>
    <w:p w:rsidR="00505A38" w:rsidRDefault="00505A38" w:rsidP="00505A38">
      <w:pPr>
        <w:jc w:val="both"/>
      </w:pPr>
      <w: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5A38" w:rsidRDefault="00505A38" w:rsidP="00505A38">
      <w:pPr>
        <w:jc w:val="both"/>
      </w:pPr>
      <w:r>
        <w:t>3) рассмотрение документов и сведений;</w:t>
      </w:r>
    </w:p>
    <w:p w:rsidR="00505A38" w:rsidRDefault="00505A38" w:rsidP="00505A38">
      <w:pPr>
        <w:jc w:val="both"/>
      </w:pPr>
      <w:r>
        <w:t>4) принятие решения;</w:t>
      </w:r>
    </w:p>
    <w:p w:rsidR="00505A38" w:rsidRDefault="00505A38" w:rsidP="00505A38">
      <w:pPr>
        <w:jc w:val="both"/>
      </w:pPr>
      <w:r>
        <w:t>5) выдача результата;</w:t>
      </w:r>
    </w:p>
    <w:p w:rsidR="00505A38" w:rsidRDefault="00505A38" w:rsidP="00505A38">
      <w:pPr>
        <w:jc w:val="both"/>
      </w:pPr>
      <w:r>
        <w:t xml:space="preserve">6) внесение результата муниципальной услуги в реестр юридически значимых записей. </w:t>
      </w:r>
    </w:p>
    <w:p w:rsidR="00505A38" w:rsidRDefault="00505A38" w:rsidP="00505A38">
      <w:pPr>
        <w:jc w:val="both"/>
      </w:pPr>
      <w:r>
        <w:t>Описание административных процедур представлено в Приложении № 6 к настоящему Административному регламенту».</w:t>
      </w:r>
    </w:p>
    <w:p w:rsidR="00505A38" w:rsidRDefault="00505A38" w:rsidP="00505A38">
      <w:pPr>
        <w:jc w:val="both"/>
      </w:pPr>
    </w:p>
    <w:p w:rsidR="00505A38" w:rsidRDefault="00505A38" w:rsidP="00505A38">
      <w:pPr>
        <w:jc w:val="center"/>
      </w:pPr>
      <w:r>
        <w:t>Перечень административных процедур (действий) при предоставлении муниципальной услуги услуг в электронной форме</w:t>
      </w:r>
    </w:p>
    <w:p w:rsidR="00505A38" w:rsidRDefault="00505A38" w:rsidP="00505A38">
      <w:pPr>
        <w:jc w:val="both"/>
      </w:pPr>
      <w:r>
        <w:t>3.2. При предоставлении муниципальной услуги в электронной форме заявителю обеспечиваются:</w:t>
      </w:r>
    </w:p>
    <w:p w:rsidR="00505A38" w:rsidRDefault="00505A38" w:rsidP="00505A38">
      <w:pPr>
        <w:jc w:val="both"/>
      </w:pPr>
      <w:r>
        <w:t>получение информации о порядке и сроках предоставления муниципальной услуги;</w:t>
      </w:r>
    </w:p>
    <w:p w:rsidR="00505A38" w:rsidRDefault="00505A38" w:rsidP="00505A38">
      <w:pPr>
        <w:jc w:val="both"/>
      </w:pPr>
      <w:r>
        <w:t>формирование заявления;</w:t>
      </w:r>
    </w:p>
    <w:p w:rsidR="00505A38" w:rsidRDefault="00505A38" w:rsidP="00505A38">
      <w:pPr>
        <w:jc w:val="both"/>
      </w:pPr>
      <w:r>
        <w:t>прием и регистрация Уполномоченным органом заявления и иных документов, необходимых для предоставления муниципальной услуги;</w:t>
      </w:r>
    </w:p>
    <w:p w:rsidR="00505A38" w:rsidRDefault="00505A38" w:rsidP="00505A38">
      <w:pPr>
        <w:jc w:val="both"/>
      </w:pPr>
      <w:r>
        <w:t xml:space="preserve">получение результата предоставления муниципальной услуги; </w:t>
      </w:r>
    </w:p>
    <w:p w:rsidR="00505A38" w:rsidRDefault="00505A38" w:rsidP="00505A38">
      <w:pPr>
        <w:jc w:val="both"/>
      </w:pPr>
      <w:r>
        <w:t>получение сведений о ходе рассмотрения заявления;</w:t>
      </w:r>
    </w:p>
    <w:p w:rsidR="00505A38" w:rsidRDefault="00505A38" w:rsidP="00505A38">
      <w:pPr>
        <w:jc w:val="both"/>
      </w:pPr>
      <w:r>
        <w:t>осуществление оценки качества предоставления муниципальной услуги;</w:t>
      </w:r>
    </w:p>
    <w:p w:rsidR="00505A38" w:rsidRDefault="00505A38" w:rsidP="00505A38">
      <w:pPr>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05A38" w:rsidRDefault="00505A38" w:rsidP="00505A38">
      <w:pPr>
        <w:jc w:val="both"/>
      </w:pPr>
    </w:p>
    <w:p w:rsidR="00505A38" w:rsidRDefault="00505A38" w:rsidP="00505A38">
      <w:pPr>
        <w:jc w:val="center"/>
      </w:pPr>
      <w:r>
        <w:t>Порядок осуществления административных процедур (действий) в электронной форме</w:t>
      </w:r>
    </w:p>
    <w:p w:rsidR="00505A38" w:rsidRDefault="00505A38" w:rsidP="00505A38">
      <w:pPr>
        <w:jc w:val="both"/>
      </w:pPr>
      <w:r>
        <w:t>3.3. Формирование заявления.</w:t>
      </w:r>
    </w:p>
    <w:p w:rsidR="00505A38" w:rsidRDefault="00505A38" w:rsidP="00505A38">
      <w:pPr>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5A38" w:rsidRDefault="00505A38" w:rsidP="00505A38">
      <w:pPr>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5A38" w:rsidRDefault="00505A38" w:rsidP="00505A38">
      <w:pPr>
        <w:jc w:val="both"/>
      </w:pPr>
      <w:r>
        <w:t>При формировании заявления заявителю обеспечивается:</w:t>
      </w:r>
    </w:p>
    <w:p w:rsidR="00505A38" w:rsidRDefault="00505A38" w:rsidP="00505A38">
      <w:pPr>
        <w:jc w:val="both"/>
      </w:pPr>
      <w:r>
        <w:t>1)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505A38" w:rsidRDefault="00505A38" w:rsidP="00505A38">
      <w:pPr>
        <w:jc w:val="both"/>
      </w:pPr>
      <w:r>
        <w:t>2) возможность печати на бумажном носителе копии электронной формы заявления;</w:t>
      </w:r>
    </w:p>
    <w:p w:rsidR="00505A38" w:rsidRDefault="00505A38" w:rsidP="00505A38">
      <w:pPr>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5A38" w:rsidRDefault="00505A38" w:rsidP="00505A38">
      <w:pPr>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5A38" w:rsidRDefault="00505A38" w:rsidP="00505A38">
      <w:pPr>
        <w:jc w:val="both"/>
      </w:pPr>
      <w:r>
        <w:t xml:space="preserve">5)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505A38" w:rsidRDefault="00505A38" w:rsidP="00505A38">
      <w:pPr>
        <w:jc w:val="both"/>
      </w:pPr>
      <w: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5A38" w:rsidRDefault="00505A38" w:rsidP="00505A38">
      <w:pPr>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505A38" w:rsidRDefault="00505A38" w:rsidP="00505A38">
      <w:pPr>
        <w:jc w:val="both"/>
      </w:pPr>
      <w:r>
        <w:t xml:space="preserve">3.4. Уполномоченный орган обеспечивает в срок не позднее 1 рабочего дня </w:t>
      </w:r>
      <w:proofErr w:type="gramStart"/>
      <w:r>
        <w:t>с даты подачи</w:t>
      </w:r>
      <w:proofErr w:type="gramEnd"/>
      <w:r>
        <w:t xml:space="preserve"> заявления на ЕПГУ, а в случае его поступления в </w:t>
      </w:r>
      <w:r>
        <w:lastRenderedPageBreak/>
        <w:t>нерабочий или праздничный день, – в следующий за ним первый рабочий день:</w:t>
      </w:r>
    </w:p>
    <w:p w:rsidR="00505A38" w:rsidRDefault="00505A38" w:rsidP="00505A38">
      <w:pPr>
        <w:jc w:val="both"/>
      </w:pPr>
      <w: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5A38" w:rsidRDefault="00505A38" w:rsidP="00505A38">
      <w:pPr>
        <w:jc w:val="both"/>
      </w:pPr>
      <w: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05A38" w:rsidRDefault="00505A38" w:rsidP="00505A38">
      <w:pPr>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5A38" w:rsidRDefault="00505A38" w:rsidP="00505A38">
      <w:pPr>
        <w:jc w:val="both"/>
      </w:pPr>
      <w:r>
        <w:t>Ответственное должностное лицо:</w:t>
      </w:r>
    </w:p>
    <w:p w:rsidR="00505A38" w:rsidRDefault="00505A38" w:rsidP="00505A38">
      <w:pPr>
        <w:jc w:val="both"/>
      </w:pPr>
      <w:r>
        <w:t>проверяет наличие электронных заявлений, поступивших с ЕПГУ, с периодом не реже 2 раз в день;</w:t>
      </w:r>
    </w:p>
    <w:p w:rsidR="00505A38" w:rsidRDefault="00505A38" w:rsidP="00505A38">
      <w:pPr>
        <w:jc w:val="both"/>
      </w:pPr>
      <w:r>
        <w:t>рассматривает поступившие заявления и приложенные образы документов (документы);</w:t>
      </w:r>
    </w:p>
    <w:p w:rsidR="00505A38" w:rsidRDefault="00505A38" w:rsidP="00505A38">
      <w:pPr>
        <w:jc w:val="both"/>
      </w:pPr>
      <w:r>
        <w:t>производит действия в соответствии с пунктом 3.4 настоящего Административного регламента.</w:t>
      </w:r>
    </w:p>
    <w:p w:rsidR="00505A38" w:rsidRDefault="00505A38" w:rsidP="00505A38">
      <w:pPr>
        <w:jc w:val="both"/>
      </w:pPr>
      <w:r>
        <w:t xml:space="preserve">3.6. Заявителю в качестве результата предоставления муниципальной услуги обеспечивается возможность получения документа: </w:t>
      </w:r>
    </w:p>
    <w:p w:rsidR="00505A38" w:rsidRDefault="00505A38" w:rsidP="00505A38">
      <w:pPr>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5A38" w:rsidRDefault="00505A38" w:rsidP="00505A38">
      <w:pPr>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5A38" w:rsidRDefault="00505A38" w:rsidP="00505A38">
      <w:pPr>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5A38" w:rsidRDefault="00505A38" w:rsidP="00505A38">
      <w:pPr>
        <w:jc w:val="both"/>
      </w:pPr>
      <w:r>
        <w:t>При предоставлении муниципальной  услуги в электронной форме заявителю направляется:</w:t>
      </w:r>
    </w:p>
    <w:p w:rsidR="00505A38" w:rsidRDefault="00505A38" w:rsidP="00505A38">
      <w:pPr>
        <w:jc w:val="both"/>
      </w:pPr>
      <w:proofErr w:type="gramStart"/>
      <w: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05A38" w:rsidRDefault="00505A38" w:rsidP="00505A38">
      <w:pPr>
        <w:jc w:val="both"/>
      </w:pPr>
      <w: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5A38" w:rsidRDefault="00505A38" w:rsidP="00505A38">
      <w:pPr>
        <w:jc w:val="both"/>
      </w:pPr>
      <w:r>
        <w:t>3.8. Оценка качества предоставления муниципальной услуги.</w:t>
      </w:r>
    </w:p>
    <w:p w:rsidR="00505A38" w:rsidRDefault="00505A38" w:rsidP="00505A38">
      <w:pPr>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w:t>
      </w:r>
      <w:r>
        <w:lastRenderedPageBreak/>
        <w:t>исполнения соответствующими руководителями своих должностных обязанностей».</w:t>
      </w:r>
    </w:p>
    <w:p w:rsidR="00505A38" w:rsidRDefault="00505A38" w:rsidP="00505A38">
      <w:pPr>
        <w:jc w:val="both"/>
      </w:pPr>
      <w:r>
        <w:t xml:space="preserve">3.9. </w:t>
      </w: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505A38" w:rsidRDefault="00505A38" w:rsidP="00505A38">
      <w:pPr>
        <w:jc w:val="both"/>
      </w:pPr>
    </w:p>
    <w:p w:rsidR="00505A38" w:rsidRDefault="00505A38" w:rsidP="00505A38">
      <w:pPr>
        <w:jc w:val="center"/>
      </w:pPr>
      <w:r>
        <w:t>Порядок исправления допущенных опечаток и ошибок в выданных в результате предоставления муниципальной услуги документах</w:t>
      </w:r>
    </w:p>
    <w:p w:rsidR="00505A38" w:rsidRDefault="00505A38" w:rsidP="00505A38">
      <w:pPr>
        <w:jc w:val="both"/>
      </w:pPr>
      <w: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505A38" w:rsidRDefault="00505A38" w:rsidP="00505A38">
      <w:pPr>
        <w:jc w:val="both"/>
      </w:pPr>
      <w:r>
        <w:t>3.11. Основания отказа в приеме заявления об исправлении опечаток и ошибок указаны в пункте 2.13 настоящего Административного регламента.</w:t>
      </w:r>
    </w:p>
    <w:p w:rsidR="00505A38" w:rsidRDefault="00505A38" w:rsidP="00505A38">
      <w:pPr>
        <w:jc w:val="both"/>
      </w:pPr>
      <w: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5A38" w:rsidRDefault="00505A38" w:rsidP="00505A38">
      <w:pPr>
        <w:jc w:val="both"/>
      </w:pPr>
      <w: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5A38" w:rsidRDefault="00505A38" w:rsidP="00505A38">
      <w:pPr>
        <w:jc w:val="both"/>
      </w:pPr>
      <w: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05A38" w:rsidRDefault="00505A38" w:rsidP="00505A38">
      <w:pPr>
        <w:jc w:val="both"/>
      </w:pPr>
      <w: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505A38" w:rsidRDefault="00505A38" w:rsidP="00505A38">
      <w:pPr>
        <w:jc w:val="both"/>
      </w:pPr>
      <w:r>
        <w:t xml:space="preserve">3.13.4.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505A38" w:rsidRDefault="00505A38" w:rsidP="00505A38">
      <w:pPr>
        <w:jc w:val="center"/>
      </w:pPr>
    </w:p>
    <w:p w:rsidR="00505A38" w:rsidRDefault="00505A38" w:rsidP="00505A38">
      <w:pPr>
        <w:jc w:val="center"/>
      </w:pPr>
      <w:r>
        <w:t xml:space="preserve">4. Формы </w:t>
      </w:r>
      <w:proofErr w:type="gramStart"/>
      <w:r>
        <w:t>контроля за</w:t>
      </w:r>
      <w:proofErr w:type="gramEnd"/>
      <w:r>
        <w:t xml:space="preserve"> исполнением административного регламента</w:t>
      </w:r>
    </w:p>
    <w:p w:rsidR="00505A38" w:rsidRDefault="00505A38" w:rsidP="00505A38">
      <w:pPr>
        <w:jc w:val="both"/>
      </w:pPr>
    </w:p>
    <w:p w:rsidR="00505A38" w:rsidRDefault="00505A38" w:rsidP="00505A38">
      <w:pPr>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05A38" w:rsidRDefault="00505A38" w:rsidP="00505A38">
      <w:pPr>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05A38" w:rsidRDefault="00505A38" w:rsidP="00505A38">
      <w:pPr>
        <w:jc w:val="both"/>
      </w:pPr>
      <w:r>
        <w:t>Текущий контроль осуществляется путем проведения проверок:</w:t>
      </w:r>
    </w:p>
    <w:p w:rsidR="00505A38" w:rsidRDefault="00505A38" w:rsidP="00505A38">
      <w:pPr>
        <w:jc w:val="both"/>
      </w:pPr>
      <w:r>
        <w:t>решений о предоставлении (об отказе в предоставлении) муниципальной услуги;</w:t>
      </w:r>
    </w:p>
    <w:p w:rsidR="00505A38" w:rsidRDefault="00505A38" w:rsidP="00505A38">
      <w:pPr>
        <w:jc w:val="both"/>
      </w:pPr>
      <w:r>
        <w:t>выявления и устранения нарушений прав граждан;</w:t>
      </w:r>
    </w:p>
    <w:p w:rsidR="00505A38" w:rsidRDefault="00505A38" w:rsidP="00505A38">
      <w:pPr>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5A38" w:rsidRDefault="00505A38" w:rsidP="00505A38">
      <w:pPr>
        <w:jc w:val="both"/>
      </w:pPr>
    </w:p>
    <w:p w:rsidR="00505A38" w:rsidRDefault="00505A38" w:rsidP="00505A38">
      <w:pPr>
        <w:jc w:val="center"/>
      </w:pPr>
      <w:r>
        <w:t xml:space="preserve">Порядок и периодичность осуществления </w:t>
      </w:r>
      <w:proofErr w:type="gramStart"/>
      <w:r>
        <w:t>плановых</w:t>
      </w:r>
      <w:proofErr w:type="gramEnd"/>
      <w:r>
        <w:t xml:space="preserve"> и внеплановых</w:t>
      </w:r>
    </w:p>
    <w:p w:rsidR="00505A38" w:rsidRDefault="00505A38" w:rsidP="00505A38">
      <w:pPr>
        <w:jc w:val="center"/>
      </w:pPr>
      <w:r>
        <w:t xml:space="preserve">проверок полноты и качества исполнения административного регламента по предоставлению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05A38" w:rsidRDefault="00505A38" w:rsidP="00505A38">
      <w:pPr>
        <w:jc w:val="both"/>
      </w:pPr>
    </w:p>
    <w:p w:rsidR="00505A38" w:rsidRDefault="00505A38" w:rsidP="00505A38">
      <w:pPr>
        <w:jc w:val="both"/>
      </w:pPr>
      <w:r>
        <w:t xml:space="preserve">4.2. </w:t>
      </w:r>
      <w:proofErr w:type="gramStart"/>
      <w:r>
        <w:t>Контроль за</w:t>
      </w:r>
      <w:proofErr w:type="gramEnd"/>
      <w:r>
        <w:t xml:space="preserve"> полнотой и качеством исполнения административного регламента по предоставлению муниципальной услуги включает в себя проведение плановых и внеплановых проверок.</w:t>
      </w:r>
    </w:p>
    <w:p w:rsidR="00505A38" w:rsidRDefault="00505A38" w:rsidP="00505A38">
      <w:pPr>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исполнения административного регламента по предоставлению  муниципальной услуги контролю подлежат:</w:t>
      </w:r>
    </w:p>
    <w:p w:rsidR="00505A38" w:rsidRDefault="00505A38" w:rsidP="00505A38">
      <w:pPr>
        <w:jc w:val="both"/>
      </w:pPr>
      <w:r>
        <w:lastRenderedPageBreak/>
        <w:t>соблюдение сроков предоставления муниципальной услуги;</w:t>
      </w:r>
    </w:p>
    <w:p w:rsidR="00505A38" w:rsidRDefault="00505A38" w:rsidP="00505A38">
      <w:pPr>
        <w:jc w:val="both"/>
      </w:pPr>
      <w:r>
        <w:t>соблюдение положений настоящего Административного регламента;</w:t>
      </w:r>
    </w:p>
    <w:p w:rsidR="00505A38" w:rsidRDefault="00505A38" w:rsidP="00505A38">
      <w:pPr>
        <w:jc w:val="both"/>
      </w:pPr>
      <w:r>
        <w:t>правильность и обоснованность принятого решения об отказе в предоставлении муниципальной услуги.</w:t>
      </w:r>
    </w:p>
    <w:p w:rsidR="00505A38" w:rsidRDefault="00505A38" w:rsidP="00505A38">
      <w:pPr>
        <w:jc w:val="both"/>
      </w:pPr>
      <w:r>
        <w:t>Основанием для проведения внеплановых проверок являются:</w:t>
      </w:r>
    </w:p>
    <w:p w:rsidR="00505A38" w:rsidRDefault="00505A38" w:rsidP="00505A38">
      <w:pPr>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Володинское сельское поселение;</w:t>
      </w:r>
    </w:p>
    <w:p w:rsidR="00505A38" w:rsidRDefault="00505A38" w:rsidP="00505A38">
      <w:pPr>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05A38" w:rsidRDefault="00505A38" w:rsidP="00505A38">
      <w:pPr>
        <w:jc w:val="both"/>
      </w:pPr>
    </w:p>
    <w:p w:rsidR="00505A38" w:rsidRDefault="00505A38" w:rsidP="00505A38">
      <w:pPr>
        <w:jc w:val="center"/>
      </w:pPr>
      <w:r>
        <w:t>Ответственность должностных лиц за решения и действия</w:t>
      </w:r>
    </w:p>
    <w:p w:rsidR="00505A38" w:rsidRDefault="00505A38" w:rsidP="00505A38">
      <w:pPr>
        <w:jc w:val="center"/>
      </w:pPr>
      <w:r>
        <w:t xml:space="preserve">(бездействие), </w:t>
      </w:r>
      <w:proofErr w:type="gramStart"/>
      <w:r>
        <w:t>принимаемые</w:t>
      </w:r>
      <w:proofErr w:type="gramEnd"/>
      <w:r>
        <w:t xml:space="preserve"> (осуществляемые) ими в ходе</w:t>
      </w:r>
    </w:p>
    <w:p w:rsidR="00505A38" w:rsidRDefault="00505A38" w:rsidP="00505A38">
      <w:pPr>
        <w:jc w:val="center"/>
      </w:pPr>
      <w:r>
        <w:t>предоставления муниципальной услуги</w:t>
      </w:r>
    </w:p>
    <w:p w:rsidR="00505A38" w:rsidRDefault="00505A38" w:rsidP="00505A38">
      <w:pPr>
        <w:jc w:val="both"/>
      </w:pPr>
    </w:p>
    <w:p w:rsidR="00505A38" w:rsidRDefault="00505A38" w:rsidP="00505A38">
      <w:pPr>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Володинское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505A38" w:rsidRDefault="00505A38" w:rsidP="00505A38">
      <w:pPr>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5A38" w:rsidRDefault="00505A38" w:rsidP="00505A38">
      <w:pPr>
        <w:jc w:val="both"/>
      </w:pPr>
      <w:r>
        <w:t xml:space="preserve">Требования к порядку и формам </w:t>
      </w:r>
      <w:proofErr w:type="gramStart"/>
      <w:r>
        <w:t>контроля за</w:t>
      </w:r>
      <w:proofErr w:type="gramEnd"/>
      <w:r>
        <w:t xml:space="preserve"> предоставлением</w:t>
      </w:r>
    </w:p>
    <w:p w:rsidR="00505A38" w:rsidRDefault="00505A38" w:rsidP="00505A38">
      <w:pPr>
        <w:jc w:val="both"/>
      </w:pPr>
      <w:r>
        <w:t>муниципальной услуги, в том числе со стороны граждан,</w:t>
      </w:r>
    </w:p>
    <w:p w:rsidR="00505A38" w:rsidRDefault="00505A38" w:rsidP="00505A38">
      <w:pPr>
        <w:jc w:val="both"/>
      </w:pPr>
      <w:r>
        <w:t>их объединений и организаций</w:t>
      </w:r>
    </w:p>
    <w:p w:rsidR="00505A38" w:rsidRDefault="00505A38" w:rsidP="00505A38">
      <w:pPr>
        <w:jc w:val="both"/>
      </w:pPr>
      <w:r>
        <w:t xml:space="preserve">4.6. Граждане, их объединения и организации имеют право осуществлять </w:t>
      </w:r>
      <w:proofErr w:type="gramStart"/>
      <w:r>
        <w:t>контроль за</w:t>
      </w:r>
      <w:proofErr w:type="gramEnd"/>
      <w:r>
        <w:t xml:space="preserve"> исполнением административного регламента по  предоставлению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5A38" w:rsidRDefault="00505A38" w:rsidP="00505A38">
      <w:pPr>
        <w:jc w:val="both"/>
      </w:pPr>
      <w:r>
        <w:t>Граждане, их объединения и организации также имеют право:</w:t>
      </w:r>
    </w:p>
    <w:p w:rsidR="00505A38" w:rsidRDefault="00505A38" w:rsidP="00505A38">
      <w:pPr>
        <w:jc w:val="both"/>
      </w:pPr>
      <w:r>
        <w:t>направлять замечания и предложения по улучшению доступности и качества предоставления муниципальной услуги;</w:t>
      </w:r>
    </w:p>
    <w:p w:rsidR="00505A38" w:rsidRDefault="00505A38" w:rsidP="00505A38">
      <w:pPr>
        <w:jc w:val="both"/>
      </w:pPr>
      <w:r>
        <w:t>вносить предложения о мерах по устранению нарушений настоящего Административного регламента.</w:t>
      </w:r>
    </w:p>
    <w:p w:rsidR="00505A38" w:rsidRDefault="00505A38" w:rsidP="00505A38">
      <w:pPr>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5A38" w:rsidRDefault="00505A38" w:rsidP="00505A38">
      <w:pPr>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5A38" w:rsidRDefault="00505A38" w:rsidP="00505A38">
      <w:pPr>
        <w:jc w:val="both"/>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w:t>
      </w:r>
    </w:p>
    <w:p w:rsidR="00505A38" w:rsidRDefault="00505A38" w:rsidP="00505A38">
      <w:pPr>
        <w:jc w:val="both"/>
      </w:pPr>
      <w:r w:rsidRPr="00505A38">
        <w:t xml:space="preserve">5.1. </w:t>
      </w:r>
      <w:proofErr w:type="gramStart"/>
      <w:r w:rsidRPr="00505A38">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w:t>
      </w:r>
      <w:r>
        <w:t xml:space="preserve">ьного центра, а также работника </w:t>
      </w:r>
      <w:r w:rsidRPr="00505A38">
        <w:t>многофункционального центра при предоставлении муниципальной услуги в досудебном (внесудебном) порядке (далее – жалоба).</w:t>
      </w:r>
      <w:proofErr w:type="gramEnd"/>
    </w:p>
    <w:p w:rsidR="00505A38" w:rsidRDefault="00505A38" w:rsidP="00505A38">
      <w:r>
        <w:t>«Об организации предоставления государственных и муниципальных услуг», а также их должностных лиц, муниципальных служащих, работников</w:t>
      </w:r>
    </w:p>
    <w:p w:rsidR="00505A38" w:rsidRDefault="00505A38" w:rsidP="00505A38">
      <w:pPr>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05A38" w:rsidRDefault="00505A38" w:rsidP="00505A38">
      <w:pPr>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5A38" w:rsidRDefault="00505A38" w:rsidP="00505A38">
      <w:pPr>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05A38" w:rsidRDefault="00505A38" w:rsidP="00505A38">
      <w:pPr>
        <w:jc w:val="both"/>
      </w:pPr>
      <w: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5A38" w:rsidRDefault="00505A38" w:rsidP="00505A38">
      <w:pPr>
        <w:jc w:val="both"/>
      </w:pPr>
      <w:r>
        <w:t>к руководителю многофункционального центра – на решения и действия (бездействие) работника многофункционального центра;</w:t>
      </w:r>
    </w:p>
    <w:p w:rsidR="00505A38" w:rsidRDefault="00505A38" w:rsidP="00505A38">
      <w:pPr>
        <w:jc w:val="both"/>
      </w:pPr>
      <w:r>
        <w:t>к учредителю многофункционального центра – на решение и действия (бездействие) многофункционального центра.</w:t>
      </w:r>
    </w:p>
    <w:p w:rsidR="00505A38" w:rsidRDefault="00505A38" w:rsidP="00505A38">
      <w:pPr>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5A38" w:rsidRDefault="00505A38" w:rsidP="00505A38">
      <w:pPr>
        <w:jc w:val="both"/>
      </w:pPr>
      <w: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505A38" w:rsidRDefault="00505A38" w:rsidP="00505A38">
      <w:pPr>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5A38" w:rsidRDefault="00505A38" w:rsidP="00505A38">
      <w:pPr>
        <w:jc w:val="both"/>
      </w:pPr>
    </w:p>
    <w:p w:rsidR="00130D08" w:rsidRPr="00130D08" w:rsidRDefault="00130D08" w:rsidP="00130D08">
      <w:pPr>
        <w:pStyle w:val="af4"/>
        <w:jc w:val="right"/>
        <w:rPr>
          <w:rFonts w:ascii="Times New Roman" w:hAnsi="Times New Roman" w:cs="Times New Roman"/>
          <w:sz w:val="24"/>
          <w:szCs w:val="24"/>
        </w:rPr>
      </w:pPr>
      <w:r w:rsidRPr="00130D08">
        <w:rPr>
          <w:rFonts w:ascii="Times New Roman" w:hAnsi="Times New Roman" w:cs="Times New Roman"/>
          <w:sz w:val="24"/>
          <w:szCs w:val="24"/>
        </w:rPr>
        <w:t>Приложение № 1</w:t>
      </w:r>
    </w:p>
    <w:p w:rsidR="00130D08" w:rsidRPr="00130D08" w:rsidRDefault="00130D08" w:rsidP="00130D08">
      <w:pPr>
        <w:pStyle w:val="af4"/>
        <w:jc w:val="right"/>
        <w:rPr>
          <w:rFonts w:ascii="Times New Roman" w:hAnsi="Times New Roman" w:cs="Times New Roman"/>
          <w:sz w:val="24"/>
          <w:szCs w:val="24"/>
        </w:rPr>
      </w:pPr>
      <w:r w:rsidRPr="00130D08">
        <w:rPr>
          <w:rFonts w:ascii="Times New Roman" w:hAnsi="Times New Roman" w:cs="Times New Roman"/>
          <w:sz w:val="24"/>
          <w:szCs w:val="24"/>
        </w:rPr>
        <w:t>к Административному регламенту</w:t>
      </w:r>
    </w:p>
    <w:p w:rsidR="00130D08" w:rsidRPr="00130D08" w:rsidRDefault="00130D08" w:rsidP="00130D08">
      <w:pPr>
        <w:pStyle w:val="af4"/>
        <w:jc w:val="right"/>
        <w:rPr>
          <w:rFonts w:ascii="Times New Roman" w:hAnsi="Times New Roman" w:cs="Times New Roman"/>
          <w:sz w:val="24"/>
          <w:szCs w:val="24"/>
        </w:rPr>
      </w:pPr>
      <w:r w:rsidRPr="00130D08">
        <w:rPr>
          <w:rFonts w:ascii="Times New Roman" w:hAnsi="Times New Roman" w:cs="Times New Roman"/>
          <w:sz w:val="24"/>
          <w:szCs w:val="24"/>
        </w:rPr>
        <w:t>предоставления муниципальной услуги</w:t>
      </w:r>
    </w:p>
    <w:p w:rsidR="00130D08" w:rsidRPr="00130D08" w:rsidRDefault="00130D08" w:rsidP="00130D08">
      <w:pPr>
        <w:tabs>
          <w:tab w:val="left" w:pos="7920"/>
        </w:tabs>
        <w:rPr>
          <w:bCs/>
          <w:color w:val="000000"/>
          <w:sz w:val="28"/>
          <w:szCs w:val="28"/>
        </w:rPr>
      </w:pPr>
    </w:p>
    <w:p w:rsidR="00130D08" w:rsidRPr="00130D08" w:rsidRDefault="00130D08" w:rsidP="00130D08">
      <w:pPr>
        <w:pStyle w:val="af4"/>
        <w:jc w:val="center"/>
        <w:rPr>
          <w:rFonts w:ascii="Times New Roman" w:hAnsi="Times New Roman" w:cs="Times New Roman"/>
        </w:rPr>
      </w:pPr>
      <w:r w:rsidRPr="00130D08">
        <w:rPr>
          <w:rFonts w:ascii="Times New Roman" w:hAnsi="Times New Roman" w:cs="Times New Roman"/>
        </w:rPr>
        <w:t>Форма решения о предоставлении муниципальной услуги</w:t>
      </w:r>
    </w:p>
    <w:p w:rsidR="00130D08" w:rsidRPr="00130D08" w:rsidRDefault="00130D08" w:rsidP="00130D08">
      <w:pPr>
        <w:pStyle w:val="af4"/>
        <w:rPr>
          <w:rFonts w:ascii="Times New Roman" w:hAnsi="Times New Roman" w:cs="Times New Roman"/>
        </w:rPr>
      </w:pPr>
      <w:r>
        <w:rPr>
          <w:rFonts w:ascii="Times New Roman" w:hAnsi="Times New Roman" w:cs="Times New Roman"/>
        </w:rPr>
        <w:t xml:space="preserve"> </w:t>
      </w:r>
      <w:r w:rsidRPr="00130D08">
        <w:rPr>
          <w:rFonts w:ascii="Times New Roman" w:hAnsi="Times New Roman" w:cs="Times New Roman"/>
        </w:rPr>
        <w:t>_________________________________________________________</w:t>
      </w:r>
      <w:r>
        <w:rPr>
          <w:rFonts w:ascii="Times New Roman" w:hAnsi="Times New Roman" w:cs="Times New Roman"/>
        </w:rPr>
        <w:t>_________</w:t>
      </w:r>
    </w:p>
    <w:p w:rsidR="00130D08" w:rsidRPr="00130D08" w:rsidRDefault="00130D08" w:rsidP="00130D08">
      <w:pPr>
        <w:pStyle w:val="af4"/>
        <w:jc w:val="center"/>
        <w:rPr>
          <w:rFonts w:ascii="Times New Roman" w:hAnsi="Times New Roman" w:cs="Times New Roman"/>
        </w:rPr>
      </w:pPr>
      <w:r w:rsidRPr="00130D08">
        <w:rPr>
          <w:rFonts w:ascii="Times New Roman" w:hAnsi="Times New Roman" w:cs="Times New Roman"/>
          <w:iCs/>
          <w:sz w:val="18"/>
          <w:szCs w:val="18"/>
        </w:rPr>
        <w:t>Наименование уполномоченного органа исполнительной власти субъекта Российской Федерации</w:t>
      </w:r>
      <w:r>
        <w:rPr>
          <w:rFonts w:ascii="Times New Roman" w:hAnsi="Times New Roman" w:cs="Times New Roman"/>
          <w:iCs/>
          <w:sz w:val="18"/>
          <w:szCs w:val="18"/>
        </w:rPr>
        <w:t xml:space="preserve"> </w:t>
      </w:r>
      <w:r w:rsidRPr="00130D08">
        <w:rPr>
          <w:rFonts w:ascii="Times New Roman" w:hAnsi="Times New Roman" w:cs="Times New Roman"/>
          <w:iCs/>
          <w:sz w:val="18"/>
          <w:szCs w:val="18"/>
        </w:rPr>
        <w:t>или органа местного самоуправления</w:t>
      </w:r>
    </w:p>
    <w:p w:rsidR="00130D08" w:rsidRPr="00130D08" w:rsidRDefault="00130D08" w:rsidP="00130D08">
      <w:pPr>
        <w:pStyle w:val="af4"/>
        <w:jc w:val="center"/>
        <w:rPr>
          <w:rFonts w:ascii="Times New Roman" w:hAnsi="Times New Roman" w:cs="Times New Roman"/>
        </w:rPr>
      </w:pPr>
    </w:p>
    <w:tbl>
      <w:tblPr>
        <w:tblW w:w="0" w:type="auto"/>
        <w:tblLook w:val="04A0" w:firstRow="1" w:lastRow="0" w:firstColumn="1" w:lastColumn="0" w:noHBand="0" w:noVBand="1"/>
      </w:tblPr>
      <w:tblGrid>
        <w:gridCol w:w="845"/>
        <w:gridCol w:w="1076"/>
        <w:gridCol w:w="5651"/>
      </w:tblGrid>
      <w:tr w:rsidR="00130D08" w:rsidRPr="00130D08" w:rsidTr="003C01C4">
        <w:tc>
          <w:tcPr>
            <w:tcW w:w="1879" w:type="dxa"/>
            <w:shd w:val="clear" w:color="auto" w:fill="auto"/>
          </w:tcPr>
          <w:p w:rsidR="00130D08" w:rsidRPr="00130D08" w:rsidRDefault="00130D08" w:rsidP="003C01C4">
            <w:pPr>
              <w:pStyle w:val="af4"/>
              <w:rPr>
                <w:rFonts w:ascii="Times New Roman" w:hAnsi="Times New Roman" w:cs="Times New Roman"/>
              </w:rPr>
            </w:pPr>
            <w:bookmarkStart w:id="237" w:name="_Hlk76508777"/>
          </w:p>
        </w:tc>
        <w:tc>
          <w:tcPr>
            <w:tcW w:w="2492" w:type="dxa"/>
          </w:tcPr>
          <w:p w:rsidR="00130D08" w:rsidRPr="00130D08" w:rsidRDefault="00130D08" w:rsidP="003C01C4">
            <w:pPr>
              <w:pStyle w:val="af4"/>
              <w:rPr>
                <w:rFonts w:ascii="Times New Roman" w:hAnsi="Times New Roman" w:cs="Times New Roman"/>
              </w:rPr>
            </w:pPr>
          </w:p>
        </w:tc>
        <w:tc>
          <w:tcPr>
            <w:tcW w:w="5908" w:type="dxa"/>
            <w:shd w:val="clear" w:color="auto" w:fill="auto"/>
          </w:tcPr>
          <w:p w:rsidR="00130D08" w:rsidRPr="00130D08" w:rsidRDefault="00130D08" w:rsidP="003C01C4">
            <w:pPr>
              <w:pStyle w:val="af4"/>
              <w:rPr>
                <w:rFonts w:ascii="Times New Roman" w:hAnsi="Times New Roman" w:cs="Times New Roman"/>
              </w:rPr>
            </w:pPr>
            <w:r w:rsidRPr="00130D08">
              <w:rPr>
                <w:rFonts w:ascii="Times New Roman" w:hAnsi="Times New Roman" w:cs="Times New Roman"/>
              </w:rPr>
              <w:t>Кому ___________________________________________</w:t>
            </w:r>
          </w:p>
          <w:p w:rsidR="00130D08" w:rsidRPr="00130D08" w:rsidRDefault="00130D08" w:rsidP="003C01C4">
            <w:pPr>
              <w:pStyle w:val="af4"/>
              <w:rPr>
                <w:rFonts w:ascii="Times New Roman" w:hAnsi="Times New Roman" w:cs="Times New Roman"/>
                <w:sz w:val="18"/>
                <w:szCs w:val="18"/>
              </w:rPr>
            </w:pPr>
            <w:r w:rsidRPr="00130D08">
              <w:rPr>
                <w:rFonts w:ascii="Times New Roman" w:hAnsi="Times New Roman" w:cs="Times New Roman"/>
              </w:rPr>
              <w:t xml:space="preserve">                            </w:t>
            </w:r>
            <w:r w:rsidRPr="00130D08">
              <w:rPr>
                <w:rFonts w:ascii="Times New Roman" w:hAnsi="Times New Roman" w:cs="Times New Roman"/>
                <w:sz w:val="18"/>
                <w:szCs w:val="18"/>
              </w:rPr>
              <w:t>(фамилия, имя, отчество</w:t>
            </w:r>
            <w:proofErr w:type="gramStart"/>
            <w:r w:rsidRPr="00130D08">
              <w:rPr>
                <w:rFonts w:ascii="Times New Roman" w:hAnsi="Times New Roman" w:cs="Times New Roman"/>
                <w:sz w:val="18"/>
                <w:szCs w:val="18"/>
              </w:rPr>
              <w:t>)(</w:t>
            </w:r>
            <w:proofErr w:type="gramEnd"/>
            <w:r w:rsidRPr="00130D08">
              <w:rPr>
                <w:rFonts w:ascii="Times New Roman" w:hAnsi="Times New Roman" w:cs="Times New Roman"/>
                <w:sz w:val="18"/>
                <w:szCs w:val="18"/>
              </w:rPr>
              <w:t>при наличии)</w:t>
            </w:r>
          </w:p>
          <w:p w:rsidR="00130D08" w:rsidRPr="00130D08" w:rsidRDefault="00130D08" w:rsidP="003C01C4">
            <w:pPr>
              <w:pStyle w:val="af4"/>
              <w:rPr>
                <w:rFonts w:ascii="Times New Roman" w:hAnsi="Times New Roman" w:cs="Times New Roman"/>
              </w:rPr>
            </w:pPr>
            <w:r w:rsidRPr="00130D08">
              <w:rPr>
                <w:rFonts w:ascii="Times New Roman" w:hAnsi="Times New Roman" w:cs="Times New Roman"/>
              </w:rPr>
              <w:t>________________________________________________</w:t>
            </w:r>
          </w:p>
          <w:p w:rsidR="00130D08" w:rsidRPr="00130D08" w:rsidRDefault="00130D08" w:rsidP="003C01C4">
            <w:pPr>
              <w:pStyle w:val="af4"/>
              <w:rPr>
                <w:rFonts w:ascii="Times New Roman" w:hAnsi="Times New Roman" w:cs="Times New Roman"/>
              </w:rPr>
            </w:pPr>
            <w:r w:rsidRPr="00130D08">
              <w:rPr>
                <w:rFonts w:ascii="Times New Roman" w:hAnsi="Times New Roman" w:cs="Times New Roman"/>
              </w:rPr>
              <w:t xml:space="preserve">                                     </w:t>
            </w:r>
          </w:p>
          <w:p w:rsidR="00130D08" w:rsidRPr="00130D08" w:rsidRDefault="00130D08" w:rsidP="003C01C4">
            <w:pPr>
              <w:pStyle w:val="af4"/>
              <w:rPr>
                <w:rFonts w:ascii="Times New Roman" w:hAnsi="Times New Roman" w:cs="Times New Roman"/>
              </w:rPr>
            </w:pPr>
            <w:r w:rsidRPr="00130D08">
              <w:rPr>
                <w:rFonts w:ascii="Times New Roman" w:hAnsi="Times New Roman" w:cs="Times New Roman"/>
              </w:rPr>
              <w:t xml:space="preserve"> ________________________________________________</w:t>
            </w:r>
          </w:p>
          <w:p w:rsidR="00130D08" w:rsidRPr="00130D08" w:rsidRDefault="00130D08" w:rsidP="003C01C4">
            <w:pPr>
              <w:pStyle w:val="af4"/>
              <w:rPr>
                <w:rFonts w:ascii="Times New Roman" w:hAnsi="Times New Roman" w:cs="Times New Roman"/>
                <w:sz w:val="18"/>
                <w:szCs w:val="18"/>
              </w:rPr>
            </w:pPr>
            <w:r w:rsidRPr="00130D08">
              <w:rPr>
                <w:rFonts w:ascii="Times New Roman" w:hAnsi="Times New Roman" w:cs="Times New Roman"/>
              </w:rPr>
              <w:t xml:space="preserve">                 </w:t>
            </w:r>
            <w:r w:rsidRPr="00130D08">
              <w:rPr>
                <w:rFonts w:ascii="Times New Roman" w:hAnsi="Times New Roman" w:cs="Times New Roman"/>
                <w:sz w:val="18"/>
                <w:szCs w:val="18"/>
              </w:rPr>
              <w:t>(телефон и адрес электронной почты)</w:t>
            </w:r>
          </w:p>
          <w:p w:rsidR="00130D08" w:rsidRPr="00130D08" w:rsidRDefault="00130D08" w:rsidP="003C01C4">
            <w:pPr>
              <w:pStyle w:val="af4"/>
              <w:rPr>
                <w:rFonts w:ascii="Times New Roman" w:hAnsi="Times New Roman" w:cs="Times New Roman"/>
              </w:rPr>
            </w:pPr>
          </w:p>
        </w:tc>
      </w:tr>
    </w:tbl>
    <w:p w:rsidR="00130D08" w:rsidRPr="00130D08" w:rsidRDefault="00130D08" w:rsidP="00130D08">
      <w:pPr>
        <w:pStyle w:val="af4"/>
        <w:jc w:val="center"/>
        <w:rPr>
          <w:rFonts w:ascii="Times New Roman" w:hAnsi="Times New Roman" w:cs="Times New Roman"/>
          <w:sz w:val="24"/>
          <w:szCs w:val="24"/>
        </w:rPr>
      </w:pPr>
      <w:r w:rsidRPr="00130D08">
        <w:rPr>
          <w:rFonts w:ascii="Times New Roman" w:hAnsi="Times New Roman" w:cs="Times New Roman"/>
          <w:sz w:val="24"/>
          <w:szCs w:val="24"/>
        </w:rPr>
        <w:t>РЕШЕНИЕ</w:t>
      </w:r>
    </w:p>
    <w:p w:rsidR="00130D08" w:rsidRPr="00130D08" w:rsidRDefault="00130D08" w:rsidP="00130D08">
      <w:pPr>
        <w:pStyle w:val="af4"/>
        <w:jc w:val="center"/>
        <w:rPr>
          <w:rFonts w:ascii="Times New Roman" w:hAnsi="Times New Roman" w:cs="Times New Roman"/>
          <w:sz w:val="24"/>
          <w:szCs w:val="24"/>
        </w:rPr>
      </w:pPr>
      <w:r w:rsidRPr="00130D08">
        <w:rPr>
          <w:rFonts w:ascii="Times New Roman" w:hAnsi="Times New Roman" w:cs="Times New Roman"/>
          <w:sz w:val="24"/>
          <w:szCs w:val="24"/>
        </w:rPr>
        <w:t>о предоставлении жилого помещения</w:t>
      </w:r>
    </w:p>
    <w:tbl>
      <w:tblPr>
        <w:tblW w:w="7905" w:type="dxa"/>
        <w:tblLook w:val="04A0" w:firstRow="1" w:lastRow="0" w:firstColumn="1" w:lastColumn="0" w:noHBand="0" w:noVBand="1"/>
      </w:tblPr>
      <w:tblGrid>
        <w:gridCol w:w="4601"/>
        <w:gridCol w:w="3304"/>
      </w:tblGrid>
      <w:tr w:rsidR="00130D08" w:rsidRPr="00130D08" w:rsidTr="00130D08">
        <w:tc>
          <w:tcPr>
            <w:tcW w:w="4601" w:type="dxa"/>
            <w:shd w:val="clear" w:color="auto" w:fill="auto"/>
          </w:tcPr>
          <w:p w:rsidR="00130D08" w:rsidRPr="00130D08" w:rsidRDefault="00130D08" w:rsidP="003C01C4">
            <w:pPr>
              <w:jc w:val="both"/>
              <w:rPr>
                <w:bCs/>
                <w:color w:val="000000"/>
              </w:rPr>
            </w:pPr>
            <w:r w:rsidRPr="00130D08">
              <w:rPr>
                <w:bCs/>
                <w:color w:val="000000"/>
              </w:rPr>
              <w:t>Дата ___________</w:t>
            </w:r>
          </w:p>
        </w:tc>
        <w:tc>
          <w:tcPr>
            <w:tcW w:w="3304" w:type="dxa"/>
            <w:shd w:val="clear" w:color="auto" w:fill="auto"/>
          </w:tcPr>
          <w:p w:rsidR="00130D08" w:rsidRPr="00130D08" w:rsidRDefault="00130D08" w:rsidP="003C01C4">
            <w:pPr>
              <w:jc w:val="right"/>
              <w:rPr>
                <w:bCs/>
                <w:color w:val="000000"/>
              </w:rPr>
            </w:pPr>
            <w:r w:rsidRPr="00130D08">
              <w:rPr>
                <w:bCs/>
                <w:color w:val="000000"/>
              </w:rPr>
              <w:t>№ ________</w:t>
            </w:r>
          </w:p>
        </w:tc>
      </w:tr>
    </w:tbl>
    <w:bookmarkEnd w:id="237"/>
    <w:p w:rsidR="00130D08" w:rsidRPr="00130D08" w:rsidRDefault="00130D08" w:rsidP="00130D08">
      <w:pPr>
        <w:pStyle w:val="ConsPlusNonformat"/>
        <w:ind w:firstLine="567"/>
        <w:jc w:val="both"/>
        <w:rPr>
          <w:rFonts w:ascii="Times New Roman" w:hAnsi="Times New Roman" w:cs="Times New Roman"/>
          <w:bCs/>
          <w:color w:val="000000"/>
          <w:sz w:val="24"/>
          <w:szCs w:val="24"/>
        </w:rPr>
      </w:pPr>
      <w:r w:rsidRPr="00130D08">
        <w:rPr>
          <w:rFonts w:ascii="Times New Roman" w:hAnsi="Times New Roman" w:cs="Times New Roman"/>
          <w:bCs/>
          <w:color w:val="000000"/>
          <w:sz w:val="24"/>
          <w:szCs w:val="24"/>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помещение:_________________________</w:t>
      </w:r>
      <w:r>
        <w:rPr>
          <w:rFonts w:ascii="Times New Roman" w:hAnsi="Times New Roman" w:cs="Times New Roman"/>
          <w:bCs/>
          <w:color w:val="000000"/>
          <w:sz w:val="24"/>
          <w:szCs w:val="24"/>
        </w:rPr>
        <w:t>__________________________</w:t>
      </w:r>
      <w:r w:rsidRPr="00130D0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130D08">
        <w:rPr>
          <w:rFonts w:ascii="Times New Roman" w:hAnsi="Times New Roman" w:cs="Times New Roman"/>
          <w:bCs/>
          <w:color w:val="000000"/>
          <w:sz w:val="24"/>
          <w:szCs w:val="24"/>
        </w:rPr>
        <w:t>ФИО (при наличии) заявителя</w:t>
      </w:r>
    </w:p>
    <w:p w:rsidR="00130D08" w:rsidRPr="00130D08" w:rsidRDefault="00130D08" w:rsidP="00130D08">
      <w:pPr>
        <w:pStyle w:val="ConsPlusNonformat"/>
        <w:jc w:val="both"/>
        <w:rPr>
          <w:rFonts w:ascii="Times New Roman" w:hAnsi="Times New Roman" w:cs="Times New Roman"/>
          <w:bCs/>
          <w:color w:val="000000"/>
          <w:sz w:val="24"/>
          <w:szCs w:val="24"/>
        </w:rPr>
      </w:pPr>
      <w:r w:rsidRPr="00130D08">
        <w:rPr>
          <w:rFonts w:ascii="Times New Roman" w:hAnsi="Times New Roman" w:cs="Times New Roman"/>
          <w:bCs/>
          <w:color w:val="000000"/>
          <w:sz w:val="24"/>
          <w:szCs w:val="24"/>
        </w:rPr>
        <w:t>и совместно проживающим с ним членам семьи:</w:t>
      </w:r>
    </w:p>
    <w:p w:rsidR="00130D08" w:rsidRPr="00130D08" w:rsidRDefault="00130D08" w:rsidP="00130D08">
      <w:pPr>
        <w:pStyle w:val="ConsPlusNonformat"/>
        <w:ind w:firstLine="567"/>
        <w:jc w:val="both"/>
        <w:rPr>
          <w:rFonts w:ascii="Times New Roman" w:hAnsi="Times New Roman" w:cs="Times New Roman"/>
          <w:bCs/>
          <w:color w:val="000000"/>
          <w:sz w:val="24"/>
          <w:szCs w:val="24"/>
        </w:rPr>
      </w:pPr>
      <w:r w:rsidRPr="00130D08">
        <w:rPr>
          <w:rFonts w:ascii="Times New Roman" w:hAnsi="Times New Roman" w:cs="Times New Roman"/>
          <w:bCs/>
          <w:color w:val="000000"/>
          <w:sz w:val="24"/>
          <w:szCs w:val="24"/>
        </w:rPr>
        <w:t xml:space="preserve">1. </w:t>
      </w:r>
    </w:p>
    <w:p w:rsidR="00130D08" w:rsidRPr="00130D08" w:rsidRDefault="00130D08" w:rsidP="00130D08">
      <w:pPr>
        <w:pStyle w:val="ConsPlusNonformat"/>
        <w:ind w:firstLine="567"/>
        <w:jc w:val="both"/>
        <w:rPr>
          <w:rFonts w:ascii="Times New Roman" w:hAnsi="Times New Roman" w:cs="Times New Roman"/>
          <w:bCs/>
          <w:color w:val="000000"/>
          <w:sz w:val="24"/>
          <w:szCs w:val="24"/>
        </w:rPr>
      </w:pPr>
      <w:r w:rsidRPr="00130D08">
        <w:rPr>
          <w:rFonts w:ascii="Times New Roman" w:hAnsi="Times New Roman" w:cs="Times New Roman"/>
          <w:bCs/>
          <w:color w:val="000000"/>
          <w:sz w:val="24"/>
          <w:szCs w:val="24"/>
        </w:rPr>
        <w:t xml:space="preserve">2. </w:t>
      </w:r>
    </w:p>
    <w:p w:rsidR="00130D08" w:rsidRPr="00130D08" w:rsidRDefault="00130D08" w:rsidP="00130D08">
      <w:pPr>
        <w:pStyle w:val="ConsPlusNonformat"/>
        <w:ind w:firstLine="567"/>
        <w:jc w:val="both"/>
        <w:rPr>
          <w:rFonts w:ascii="Times New Roman" w:hAnsi="Times New Roman" w:cs="Times New Roman"/>
          <w:bCs/>
          <w:color w:val="000000"/>
          <w:sz w:val="24"/>
          <w:szCs w:val="24"/>
        </w:rPr>
      </w:pPr>
      <w:r w:rsidRPr="00130D08">
        <w:rPr>
          <w:rFonts w:ascii="Times New Roman" w:hAnsi="Times New Roman" w:cs="Times New Roman"/>
          <w:bCs/>
          <w:color w:val="000000"/>
          <w:sz w:val="24"/>
          <w:szCs w:val="24"/>
        </w:rPr>
        <w:t xml:space="preserve">3. </w:t>
      </w:r>
    </w:p>
    <w:p w:rsidR="00130D08" w:rsidRPr="00130D08" w:rsidRDefault="00130D08" w:rsidP="00130D08">
      <w:pPr>
        <w:pStyle w:val="ConsPlusNonformat"/>
        <w:ind w:firstLine="567"/>
        <w:jc w:val="both"/>
        <w:rPr>
          <w:rFonts w:ascii="Times New Roman" w:hAnsi="Times New Roman" w:cs="Times New Roman"/>
          <w:bCs/>
          <w:color w:val="000000"/>
          <w:sz w:val="24"/>
          <w:szCs w:val="24"/>
        </w:rPr>
      </w:pPr>
      <w:r w:rsidRPr="00130D08">
        <w:rPr>
          <w:rFonts w:ascii="Times New Roman" w:hAnsi="Times New Roman" w:cs="Times New Roman"/>
          <w:bCs/>
          <w:color w:val="000000"/>
          <w:sz w:val="24"/>
          <w:szCs w:val="24"/>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4934"/>
      </w:tblGrid>
      <w:tr w:rsidR="00130D08" w:rsidRPr="00130D08" w:rsidTr="003C01C4">
        <w:trPr>
          <w:trHeight w:val="435"/>
        </w:trPr>
        <w:tc>
          <w:tcPr>
            <w:tcW w:w="9200" w:type="dxa"/>
            <w:gridSpan w:val="2"/>
          </w:tcPr>
          <w:p w:rsidR="00130D08" w:rsidRPr="00130D08" w:rsidRDefault="00130D08" w:rsidP="003C01C4">
            <w:pPr>
              <w:pStyle w:val="ConsPlusNonformat"/>
              <w:ind w:left="-14" w:firstLine="567"/>
              <w:jc w:val="center"/>
              <w:rPr>
                <w:rFonts w:ascii="Times New Roman" w:hAnsi="Times New Roman" w:cs="Times New Roman"/>
                <w:bCs/>
                <w:color w:val="000000"/>
                <w:sz w:val="24"/>
                <w:szCs w:val="24"/>
              </w:rPr>
            </w:pPr>
            <w:r w:rsidRPr="00130D08">
              <w:rPr>
                <w:rFonts w:ascii="Times New Roman" w:hAnsi="Times New Roman" w:cs="Times New Roman"/>
                <w:bCs/>
                <w:color w:val="000000"/>
                <w:sz w:val="24"/>
                <w:szCs w:val="24"/>
              </w:rPr>
              <w:t>Сведения о жилом помещении</w:t>
            </w:r>
          </w:p>
        </w:tc>
      </w:tr>
      <w:tr w:rsidR="00130D08" w:rsidRPr="00130D08" w:rsidTr="003C01C4">
        <w:trPr>
          <w:trHeight w:val="467"/>
        </w:trPr>
        <w:tc>
          <w:tcPr>
            <w:tcW w:w="2850" w:type="dxa"/>
          </w:tcPr>
          <w:p w:rsidR="00130D08" w:rsidRPr="00130D08" w:rsidRDefault="00130D08" w:rsidP="003C01C4">
            <w:pPr>
              <w:pStyle w:val="ConsPlusNonformat"/>
              <w:rPr>
                <w:rFonts w:ascii="Times New Roman" w:hAnsi="Times New Roman" w:cs="Times New Roman"/>
                <w:bCs/>
                <w:color w:val="000000"/>
                <w:sz w:val="24"/>
                <w:szCs w:val="24"/>
              </w:rPr>
            </w:pPr>
            <w:r w:rsidRPr="00130D08">
              <w:rPr>
                <w:rFonts w:ascii="Times New Roman" w:hAnsi="Times New Roman" w:cs="Times New Roman"/>
                <w:bCs/>
                <w:color w:val="000000"/>
                <w:sz w:val="24"/>
                <w:szCs w:val="24"/>
              </w:rPr>
              <w:t>Вид жилого помещения</w:t>
            </w:r>
          </w:p>
          <w:p w:rsidR="00130D08" w:rsidRPr="00130D08" w:rsidRDefault="00130D08" w:rsidP="003C01C4">
            <w:pPr>
              <w:pStyle w:val="ConsPlusNonformat"/>
              <w:ind w:left="-14" w:firstLine="567"/>
              <w:jc w:val="both"/>
              <w:rPr>
                <w:rFonts w:ascii="Times New Roman" w:hAnsi="Times New Roman" w:cs="Times New Roman"/>
                <w:bCs/>
                <w:color w:val="000000"/>
                <w:sz w:val="28"/>
                <w:szCs w:val="28"/>
              </w:rPr>
            </w:pPr>
          </w:p>
        </w:tc>
        <w:tc>
          <w:tcPr>
            <w:tcW w:w="6350" w:type="dxa"/>
            <w:shd w:val="clear" w:color="auto" w:fill="auto"/>
          </w:tcPr>
          <w:p w:rsidR="00130D08" w:rsidRPr="00130D08" w:rsidRDefault="00130D08" w:rsidP="003C01C4">
            <w:pPr>
              <w:rPr>
                <w:bCs/>
                <w:color w:val="000000"/>
                <w:sz w:val="28"/>
                <w:szCs w:val="28"/>
              </w:rPr>
            </w:pPr>
          </w:p>
        </w:tc>
      </w:tr>
      <w:tr w:rsidR="00130D08" w:rsidRPr="00130D08" w:rsidTr="003C01C4">
        <w:trPr>
          <w:trHeight w:val="419"/>
        </w:trPr>
        <w:tc>
          <w:tcPr>
            <w:tcW w:w="2850" w:type="dxa"/>
          </w:tcPr>
          <w:p w:rsidR="00130D08" w:rsidRPr="00130D08" w:rsidRDefault="00130D08" w:rsidP="003C01C4">
            <w:pPr>
              <w:rPr>
                <w:bCs/>
                <w:color w:val="000000"/>
              </w:rPr>
            </w:pPr>
            <w:r w:rsidRPr="00130D08">
              <w:rPr>
                <w:bCs/>
                <w:color w:val="000000"/>
              </w:rPr>
              <w:t>Адрес</w:t>
            </w:r>
          </w:p>
        </w:tc>
        <w:tc>
          <w:tcPr>
            <w:tcW w:w="6350" w:type="dxa"/>
            <w:shd w:val="clear" w:color="auto" w:fill="auto"/>
          </w:tcPr>
          <w:p w:rsidR="00130D08" w:rsidRPr="00130D08" w:rsidRDefault="00130D08" w:rsidP="003C01C4">
            <w:pPr>
              <w:rPr>
                <w:bCs/>
                <w:color w:val="000000"/>
                <w:sz w:val="28"/>
                <w:szCs w:val="28"/>
              </w:rPr>
            </w:pPr>
          </w:p>
        </w:tc>
      </w:tr>
      <w:tr w:rsidR="00130D08" w:rsidRPr="00130D08" w:rsidTr="003C01C4">
        <w:trPr>
          <w:trHeight w:val="429"/>
        </w:trPr>
        <w:tc>
          <w:tcPr>
            <w:tcW w:w="2850" w:type="dxa"/>
          </w:tcPr>
          <w:p w:rsidR="00130D08" w:rsidRPr="00130D08" w:rsidRDefault="00130D08" w:rsidP="003C01C4">
            <w:pPr>
              <w:ind w:left="-14"/>
              <w:rPr>
                <w:bCs/>
                <w:color w:val="000000"/>
              </w:rPr>
            </w:pPr>
            <w:r w:rsidRPr="00130D08">
              <w:rPr>
                <w:bCs/>
                <w:color w:val="000000"/>
              </w:rPr>
              <w:t>Количество комнат</w:t>
            </w:r>
          </w:p>
        </w:tc>
        <w:tc>
          <w:tcPr>
            <w:tcW w:w="6350" w:type="dxa"/>
            <w:shd w:val="clear" w:color="auto" w:fill="auto"/>
          </w:tcPr>
          <w:p w:rsidR="00130D08" w:rsidRPr="00130D08" w:rsidRDefault="00130D08" w:rsidP="003C01C4">
            <w:pPr>
              <w:rPr>
                <w:bCs/>
                <w:color w:val="000000"/>
                <w:sz w:val="28"/>
                <w:szCs w:val="28"/>
              </w:rPr>
            </w:pPr>
          </w:p>
        </w:tc>
      </w:tr>
      <w:tr w:rsidR="00130D08" w:rsidRPr="00130D08" w:rsidTr="003C01C4">
        <w:trPr>
          <w:trHeight w:val="395"/>
        </w:trPr>
        <w:tc>
          <w:tcPr>
            <w:tcW w:w="2850" w:type="dxa"/>
          </w:tcPr>
          <w:p w:rsidR="00130D08" w:rsidRPr="00130D08" w:rsidRDefault="00130D08" w:rsidP="003C01C4">
            <w:pPr>
              <w:rPr>
                <w:bCs/>
                <w:color w:val="000000"/>
              </w:rPr>
            </w:pPr>
            <w:r w:rsidRPr="00130D08">
              <w:rPr>
                <w:bCs/>
                <w:color w:val="000000"/>
              </w:rPr>
              <w:t>Общая площадь</w:t>
            </w:r>
          </w:p>
        </w:tc>
        <w:tc>
          <w:tcPr>
            <w:tcW w:w="6350" w:type="dxa"/>
            <w:shd w:val="clear" w:color="auto" w:fill="auto"/>
          </w:tcPr>
          <w:p w:rsidR="00130D08" w:rsidRPr="00130D08" w:rsidRDefault="00130D08" w:rsidP="003C01C4">
            <w:pPr>
              <w:rPr>
                <w:bCs/>
                <w:color w:val="000000"/>
                <w:sz w:val="28"/>
                <w:szCs w:val="28"/>
              </w:rPr>
            </w:pPr>
          </w:p>
        </w:tc>
      </w:tr>
      <w:tr w:rsidR="00130D08" w:rsidRPr="00130D08" w:rsidTr="003C01C4">
        <w:trPr>
          <w:trHeight w:val="465"/>
        </w:trPr>
        <w:tc>
          <w:tcPr>
            <w:tcW w:w="2850" w:type="dxa"/>
          </w:tcPr>
          <w:p w:rsidR="00130D08" w:rsidRPr="00130D08" w:rsidRDefault="00130D08" w:rsidP="003C01C4">
            <w:pPr>
              <w:rPr>
                <w:bCs/>
                <w:color w:val="000000"/>
              </w:rPr>
            </w:pPr>
            <w:r w:rsidRPr="00130D08">
              <w:rPr>
                <w:bCs/>
                <w:color w:val="000000"/>
              </w:rPr>
              <w:t>Жилая площадь</w:t>
            </w:r>
          </w:p>
        </w:tc>
        <w:tc>
          <w:tcPr>
            <w:tcW w:w="6350" w:type="dxa"/>
            <w:shd w:val="clear" w:color="auto" w:fill="auto"/>
          </w:tcPr>
          <w:p w:rsidR="00130D08" w:rsidRPr="00130D08" w:rsidRDefault="00130D08" w:rsidP="003C01C4">
            <w:pPr>
              <w:rPr>
                <w:bCs/>
                <w:color w:val="000000"/>
                <w:sz w:val="28"/>
                <w:szCs w:val="28"/>
              </w:rPr>
            </w:pPr>
          </w:p>
        </w:tc>
      </w:tr>
    </w:tbl>
    <w:p w:rsidR="00130D08" w:rsidRPr="00130D08" w:rsidRDefault="00130D08" w:rsidP="00130D08">
      <w:pPr>
        <w:jc w:val="both"/>
        <w:rPr>
          <w:bCs/>
          <w:color w:val="000000"/>
        </w:rPr>
      </w:pPr>
      <w:r>
        <w:rPr>
          <w:bCs/>
          <w:color w:val="000000"/>
        </w:rPr>
        <w:t>____________________</w:t>
      </w:r>
      <w:r w:rsidRPr="00130D08">
        <w:rPr>
          <w:bCs/>
          <w:color w:val="000000"/>
        </w:rPr>
        <w:t xml:space="preserve">    ___________    </w:t>
      </w:r>
      <w:r>
        <w:rPr>
          <w:bCs/>
          <w:color w:val="000000"/>
        </w:rPr>
        <w:t xml:space="preserve">        _____________________</w:t>
      </w:r>
    </w:p>
    <w:p w:rsidR="002120ED" w:rsidRDefault="00130D08" w:rsidP="00130D08">
      <w:pPr>
        <w:pStyle w:val="af4"/>
        <w:rPr>
          <w:rFonts w:ascii="Times New Roman" w:hAnsi="Times New Roman" w:cs="Times New Roman"/>
        </w:rPr>
      </w:pPr>
      <w:proofErr w:type="gramStart"/>
      <w:r w:rsidRPr="00130D08">
        <w:rPr>
          <w:rFonts w:ascii="Times New Roman" w:hAnsi="Times New Roman" w:cs="Times New Roman"/>
        </w:rPr>
        <w:t xml:space="preserve">(должность                </w:t>
      </w:r>
      <w:r>
        <w:rPr>
          <w:rFonts w:ascii="Times New Roman" w:hAnsi="Times New Roman" w:cs="Times New Roman"/>
        </w:rPr>
        <w:t xml:space="preserve"> </w:t>
      </w:r>
      <w:r w:rsidR="002120ED">
        <w:rPr>
          <w:rFonts w:ascii="Times New Roman" w:hAnsi="Times New Roman" w:cs="Times New Roman"/>
        </w:rPr>
        <w:t xml:space="preserve">               </w:t>
      </w:r>
      <w:r>
        <w:rPr>
          <w:rFonts w:ascii="Times New Roman" w:hAnsi="Times New Roman" w:cs="Times New Roman"/>
        </w:rPr>
        <w:t xml:space="preserve">(подпись)           </w:t>
      </w:r>
      <w:r w:rsidR="002120ED">
        <w:rPr>
          <w:rFonts w:ascii="Times New Roman" w:hAnsi="Times New Roman" w:cs="Times New Roman"/>
        </w:rPr>
        <w:t xml:space="preserve">           </w:t>
      </w:r>
      <w:r>
        <w:rPr>
          <w:rFonts w:ascii="Times New Roman" w:hAnsi="Times New Roman" w:cs="Times New Roman"/>
        </w:rPr>
        <w:t xml:space="preserve"> </w:t>
      </w:r>
      <w:r w:rsidRPr="00130D08">
        <w:rPr>
          <w:rFonts w:ascii="Times New Roman" w:hAnsi="Times New Roman" w:cs="Times New Roman"/>
        </w:rPr>
        <w:t xml:space="preserve"> (расшифровка </w:t>
      </w:r>
      <w:r w:rsidR="002120ED" w:rsidRPr="00130D08">
        <w:rPr>
          <w:rFonts w:ascii="Times New Roman" w:hAnsi="Times New Roman" w:cs="Times New Roman"/>
        </w:rPr>
        <w:t>подписи)</w:t>
      </w:r>
      <w:proofErr w:type="gramEnd"/>
    </w:p>
    <w:p w:rsidR="00130D08" w:rsidRDefault="002120ED" w:rsidP="00130D08">
      <w:pPr>
        <w:pStyle w:val="af4"/>
        <w:rPr>
          <w:rFonts w:ascii="Times New Roman" w:hAnsi="Times New Roman" w:cs="Times New Roman"/>
        </w:rPr>
      </w:pPr>
      <w:r>
        <w:rPr>
          <w:rFonts w:ascii="Times New Roman" w:hAnsi="Times New Roman" w:cs="Times New Roman"/>
        </w:rPr>
        <w:t xml:space="preserve">сотрудника </w:t>
      </w:r>
      <w:r w:rsidRPr="00130D08">
        <w:rPr>
          <w:rFonts w:ascii="Times New Roman" w:hAnsi="Times New Roman" w:cs="Times New Roman"/>
        </w:rPr>
        <w:t>органа власти</w:t>
      </w:r>
      <w:r>
        <w:rPr>
          <w:rFonts w:ascii="Times New Roman" w:hAnsi="Times New Roman" w:cs="Times New Roman"/>
        </w:rPr>
        <w:t>,</w:t>
      </w:r>
    </w:p>
    <w:p w:rsidR="00130D08" w:rsidRPr="00130D08" w:rsidRDefault="002120ED" w:rsidP="00130D08">
      <w:pPr>
        <w:pStyle w:val="af4"/>
        <w:rPr>
          <w:rFonts w:ascii="Times New Roman" w:hAnsi="Times New Roman" w:cs="Times New Roman"/>
        </w:rPr>
      </w:pPr>
      <w:proofErr w:type="gramStart"/>
      <w:r>
        <w:rPr>
          <w:rFonts w:ascii="Times New Roman" w:hAnsi="Times New Roman" w:cs="Times New Roman"/>
        </w:rPr>
        <w:t>принявшего</w:t>
      </w:r>
      <w:proofErr w:type="gramEnd"/>
      <w:r>
        <w:rPr>
          <w:rFonts w:ascii="Times New Roman" w:hAnsi="Times New Roman" w:cs="Times New Roman"/>
        </w:rPr>
        <w:t xml:space="preserve"> решение)</w:t>
      </w:r>
      <w:r w:rsidR="00130D08">
        <w:rPr>
          <w:rFonts w:ascii="Times New Roman" w:hAnsi="Times New Roman" w:cs="Times New Roman"/>
        </w:rPr>
        <w:t xml:space="preserve">                                                      </w:t>
      </w:r>
      <w:r>
        <w:rPr>
          <w:rFonts w:ascii="Times New Roman" w:hAnsi="Times New Roman" w:cs="Times New Roman"/>
        </w:rPr>
        <w:t xml:space="preserve">                          </w:t>
      </w:r>
      <w:r w:rsidR="00130D08">
        <w:rPr>
          <w:rFonts w:ascii="Times New Roman" w:hAnsi="Times New Roman" w:cs="Times New Roman"/>
        </w:rPr>
        <w:t xml:space="preserve"> </w:t>
      </w:r>
    </w:p>
    <w:p w:rsidR="00130D08" w:rsidRDefault="00130D08" w:rsidP="00130D08">
      <w:pPr>
        <w:pStyle w:val="af4"/>
        <w:rPr>
          <w:rFonts w:ascii="Times New Roman" w:hAnsi="Times New Roman" w:cs="Times New Roman"/>
        </w:rPr>
      </w:pPr>
      <w:r>
        <w:rPr>
          <w:rFonts w:ascii="Times New Roman" w:hAnsi="Times New Roman" w:cs="Times New Roman"/>
        </w:rPr>
        <w:t xml:space="preserve">                                                                                    </w:t>
      </w:r>
    </w:p>
    <w:p w:rsidR="00130D08" w:rsidRPr="00130D08" w:rsidRDefault="00130D08" w:rsidP="00130D08">
      <w:pPr>
        <w:pStyle w:val="af4"/>
        <w:rPr>
          <w:rFonts w:ascii="Times New Roman" w:hAnsi="Times New Roman" w:cs="Times New Roman"/>
        </w:rPr>
      </w:pPr>
      <w:r w:rsidRPr="00130D08">
        <w:rPr>
          <w:rFonts w:ascii="Times New Roman" w:hAnsi="Times New Roman" w:cs="Times New Roman"/>
          <w:bCs/>
          <w:color w:val="000000"/>
        </w:rPr>
        <w:t>«__»  _______________ 20__ г.</w:t>
      </w:r>
    </w:p>
    <w:p w:rsidR="00130D08" w:rsidRPr="00130D08" w:rsidRDefault="00130D08" w:rsidP="00130D08">
      <w:pPr>
        <w:ind w:firstLine="709"/>
        <w:jc w:val="both"/>
        <w:rPr>
          <w:bCs/>
          <w:color w:val="000000"/>
        </w:rPr>
      </w:pPr>
      <w:r w:rsidRPr="00130D08">
        <w:rPr>
          <w:bCs/>
          <w:color w:val="000000"/>
          <w:sz w:val="28"/>
          <w:szCs w:val="28"/>
        </w:rPr>
        <w:t xml:space="preserve"> </w:t>
      </w:r>
      <w:r w:rsidRPr="00130D08">
        <w:rPr>
          <w:bCs/>
          <w:color w:val="000000"/>
        </w:rPr>
        <w:t>М.</w:t>
      </w:r>
      <w:proofErr w:type="gramStart"/>
      <w:r w:rsidRPr="00130D08">
        <w:rPr>
          <w:bCs/>
          <w:color w:val="000000"/>
        </w:rPr>
        <w:t>П</w:t>
      </w:r>
      <w:proofErr w:type="gramEnd"/>
    </w:p>
    <w:p w:rsidR="00505A38" w:rsidRPr="00130D08" w:rsidRDefault="00505A38" w:rsidP="00505A38">
      <w:pPr>
        <w:jc w:val="both"/>
      </w:pPr>
    </w:p>
    <w:p w:rsidR="002120ED" w:rsidRPr="002120ED" w:rsidRDefault="002120ED" w:rsidP="002120ED">
      <w:pPr>
        <w:pStyle w:val="af4"/>
        <w:jc w:val="right"/>
        <w:rPr>
          <w:rStyle w:val="aff"/>
          <w:rFonts w:ascii="Times New Roman" w:hAnsi="Times New Roman" w:cs="Times New Roman"/>
          <w:i w:val="0"/>
          <w:color w:val="000000"/>
          <w:sz w:val="24"/>
          <w:szCs w:val="24"/>
        </w:rPr>
      </w:pPr>
      <w:r w:rsidRPr="002120ED">
        <w:rPr>
          <w:rStyle w:val="aff"/>
          <w:rFonts w:ascii="Times New Roman" w:hAnsi="Times New Roman" w:cs="Times New Roman"/>
          <w:i w:val="0"/>
          <w:color w:val="000000"/>
          <w:sz w:val="24"/>
          <w:szCs w:val="24"/>
        </w:rPr>
        <w:t>Приложение № 2</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к Административному регламенту</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предоставления муниципальной услуги</w:t>
      </w:r>
    </w:p>
    <w:p w:rsidR="002120ED" w:rsidRPr="002120ED" w:rsidRDefault="002120ED" w:rsidP="002120ED">
      <w:pPr>
        <w:widowControl w:val="0"/>
        <w:tabs>
          <w:tab w:val="left" w:pos="0"/>
          <w:tab w:val="left" w:pos="4076"/>
        </w:tabs>
        <w:ind w:right="-1"/>
        <w:contextualSpacing/>
        <w:rPr>
          <w:color w:val="000000"/>
        </w:rPr>
      </w:pPr>
    </w:p>
    <w:p w:rsidR="002120ED" w:rsidRPr="002120ED" w:rsidRDefault="002120ED" w:rsidP="002120ED">
      <w:pPr>
        <w:pStyle w:val="af4"/>
        <w:jc w:val="center"/>
        <w:rPr>
          <w:rFonts w:ascii="Times New Roman" w:hAnsi="Times New Roman" w:cs="Times New Roman"/>
          <w:sz w:val="24"/>
          <w:szCs w:val="24"/>
        </w:rPr>
      </w:pPr>
      <w:r w:rsidRPr="002120ED">
        <w:rPr>
          <w:rFonts w:ascii="Times New Roman" w:hAnsi="Times New Roman" w:cs="Times New Roman"/>
          <w:sz w:val="24"/>
          <w:szCs w:val="24"/>
        </w:rPr>
        <w:t>Форма решения об отказе в приеме документов, необходимых для</w:t>
      </w:r>
      <w:r w:rsidRPr="002120ED">
        <w:rPr>
          <w:rFonts w:ascii="Times New Roman" w:hAnsi="Times New Roman" w:cs="Times New Roman"/>
          <w:sz w:val="24"/>
          <w:szCs w:val="24"/>
        </w:rPr>
        <w:br/>
        <w:t>предоставления услуги/об отказе в предоставлении услуги</w:t>
      </w:r>
      <w:r w:rsidRPr="002120ED">
        <w:rPr>
          <w:rFonts w:ascii="Times New Roman" w:hAnsi="Times New Roman" w:cs="Times New Roman"/>
          <w:sz w:val="24"/>
          <w:szCs w:val="24"/>
        </w:rPr>
        <w:br/>
        <w:t>________________________________________________________</w:t>
      </w:r>
    </w:p>
    <w:p w:rsidR="002120ED" w:rsidRPr="002120ED" w:rsidRDefault="002120ED" w:rsidP="002120ED">
      <w:pPr>
        <w:pStyle w:val="af4"/>
        <w:jc w:val="center"/>
        <w:rPr>
          <w:rFonts w:ascii="Times New Roman" w:hAnsi="Times New Roman" w:cs="Times New Roman"/>
          <w:sz w:val="24"/>
          <w:szCs w:val="24"/>
        </w:rPr>
      </w:pPr>
      <w:r w:rsidRPr="002120ED">
        <w:rPr>
          <w:rFonts w:ascii="Times New Roman" w:hAnsi="Times New Roman" w:cs="Times New Roman"/>
          <w:iCs/>
          <w:sz w:val="24"/>
          <w:szCs w:val="24"/>
        </w:rPr>
        <w:lastRenderedPageBreak/>
        <w:t>Наименование уполномоченного органа исполнительной власти субъекта Российской Федерации</w:t>
      </w:r>
      <w:r>
        <w:rPr>
          <w:rFonts w:ascii="Times New Roman" w:hAnsi="Times New Roman" w:cs="Times New Roman"/>
          <w:iCs/>
          <w:sz w:val="24"/>
          <w:szCs w:val="24"/>
        </w:rPr>
        <w:t xml:space="preserve"> </w:t>
      </w:r>
      <w:r w:rsidRPr="002120ED">
        <w:rPr>
          <w:rFonts w:ascii="Times New Roman" w:hAnsi="Times New Roman" w:cs="Times New Roman"/>
          <w:iCs/>
          <w:sz w:val="24"/>
          <w:szCs w:val="24"/>
        </w:rPr>
        <w:t>или органа местного самоуправления</w:t>
      </w:r>
    </w:p>
    <w:p w:rsidR="002120ED" w:rsidRPr="002120ED" w:rsidRDefault="002120ED" w:rsidP="002120ED">
      <w:pPr>
        <w:pStyle w:val="af4"/>
        <w:rPr>
          <w:rFonts w:ascii="Times New Roman" w:hAnsi="Times New Roman" w:cs="Times New Roman"/>
          <w:sz w:val="24"/>
          <w:szCs w:val="24"/>
        </w:rPr>
      </w:pP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Кому _________________________________</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 xml:space="preserve">                 (фамилия, имя, отчество</w:t>
      </w:r>
      <w:proofErr w:type="gramStart"/>
      <w:r w:rsidRPr="002120ED">
        <w:rPr>
          <w:rFonts w:ascii="Times New Roman" w:hAnsi="Times New Roman" w:cs="Times New Roman"/>
          <w:sz w:val="24"/>
          <w:szCs w:val="24"/>
        </w:rPr>
        <w:t>)(</w:t>
      </w:r>
      <w:proofErr w:type="gramEnd"/>
      <w:r w:rsidRPr="002120ED">
        <w:rPr>
          <w:rFonts w:ascii="Times New Roman" w:hAnsi="Times New Roman" w:cs="Times New Roman"/>
          <w:sz w:val="24"/>
          <w:szCs w:val="24"/>
        </w:rPr>
        <w:t>при наличии)</w:t>
      </w:r>
    </w:p>
    <w:p w:rsidR="002120ED" w:rsidRPr="002120ED" w:rsidRDefault="002120ED" w:rsidP="00CB47DE">
      <w:pPr>
        <w:pStyle w:val="af4"/>
        <w:jc w:val="right"/>
        <w:rPr>
          <w:rFonts w:ascii="Times New Roman" w:hAnsi="Times New Roman" w:cs="Times New Roman"/>
          <w:sz w:val="24"/>
          <w:szCs w:val="24"/>
        </w:rPr>
      </w:pPr>
      <w:r w:rsidRPr="002120ED">
        <w:rPr>
          <w:rFonts w:ascii="Times New Roman" w:hAnsi="Times New Roman" w:cs="Times New Roman"/>
          <w:sz w:val="24"/>
          <w:szCs w:val="24"/>
        </w:rPr>
        <w:t>_______</w:t>
      </w:r>
      <w:r w:rsidR="00CB47DE">
        <w:rPr>
          <w:rFonts w:ascii="Times New Roman" w:hAnsi="Times New Roman" w:cs="Times New Roman"/>
          <w:sz w:val="24"/>
          <w:szCs w:val="24"/>
        </w:rPr>
        <w:t>_______________________________</w:t>
      </w:r>
      <w:r w:rsidRPr="002120ED">
        <w:rPr>
          <w:rFonts w:ascii="Times New Roman" w:hAnsi="Times New Roman" w:cs="Times New Roman"/>
          <w:sz w:val="24"/>
          <w:szCs w:val="24"/>
        </w:rPr>
        <w:t xml:space="preserve">                                     </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 xml:space="preserve"> ______________________________________</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 xml:space="preserve">                 (телефон и адрес электронной почты)</w:t>
      </w:r>
    </w:p>
    <w:p w:rsidR="002120ED" w:rsidRDefault="002120ED" w:rsidP="002120ED">
      <w:pPr>
        <w:jc w:val="center"/>
        <w:rPr>
          <w:bCs/>
          <w:color w:val="000000"/>
        </w:rPr>
      </w:pPr>
    </w:p>
    <w:p w:rsidR="002120ED" w:rsidRPr="002120ED" w:rsidRDefault="002120ED" w:rsidP="002120ED">
      <w:pPr>
        <w:jc w:val="center"/>
        <w:rPr>
          <w:bCs/>
          <w:color w:val="000000"/>
        </w:rPr>
      </w:pPr>
      <w:r w:rsidRPr="002120ED">
        <w:rPr>
          <w:bCs/>
          <w:color w:val="000000"/>
        </w:rPr>
        <w:t>РЕШЕНИЕ</w:t>
      </w:r>
    </w:p>
    <w:p w:rsidR="002120ED" w:rsidRPr="002120ED" w:rsidRDefault="002120ED" w:rsidP="002120ED">
      <w:pPr>
        <w:jc w:val="center"/>
        <w:rPr>
          <w:color w:val="000000"/>
        </w:rPr>
      </w:pPr>
      <w:r w:rsidRPr="002120ED">
        <w:rPr>
          <w:bCs/>
          <w:color w:val="000000"/>
        </w:rPr>
        <w:t>об отказе в приеме документов, необходимых для предоставления услуги «Предоставление жилого помещения по договору социального найма»</w:t>
      </w:r>
      <w:r w:rsidRPr="002120ED">
        <w:rPr>
          <w:bCs/>
          <w:color w:val="000000"/>
        </w:rPr>
        <w:br/>
      </w:r>
    </w:p>
    <w:tbl>
      <w:tblPr>
        <w:tblW w:w="0" w:type="auto"/>
        <w:tblLook w:val="04A0" w:firstRow="1" w:lastRow="0" w:firstColumn="1" w:lastColumn="0" w:noHBand="0" w:noVBand="1"/>
      </w:tblPr>
      <w:tblGrid>
        <w:gridCol w:w="3769"/>
        <w:gridCol w:w="3803"/>
      </w:tblGrid>
      <w:tr w:rsidR="002120ED" w:rsidRPr="002120ED" w:rsidTr="003C01C4">
        <w:tc>
          <w:tcPr>
            <w:tcW w:w="4601" w:type="dxa"/>
            <w:shd w:val="clear" w:color="auto" w:fill="auto"/>
          </w:tcPr>
          <w:p w:rsidR="002120ED" w:rsidRPr="002120ED" w:rsidRDefault="002120ED" w:rsidP="003C01C4">
            <w:pPr>
              <w:rPr>
                <w:bCs/>
                <w:color w:val="000000"/>
              </w:rPr>
            </w:pPr>
            <w:r w:rsidRPr="002120ED">
              <w:rPr>
                <w:bCs/>
                <w:color w:val="000000"/>
              </w:rPr>
              <w:t>Дата ____________</w:t>
            </w:r>
            <w:r w:rsidRPr="002120ED">
              <w:rPr>
                <w:bCs/>
                <w:color w:val="000000"/>
                <w:u w:val="single"/>
              </w:rPr>
              <w:t xml:space="preserve">    </w:t>
            </w:r>
            <w:r w:rsidRPr="002120ED">
              <w:rPr>
                <w:bCs/>
                <w:color w:val="000000"/>
              </w:rPr>
              <w:t xml:space="preserve">    </w:t>
            </w:r>
            <w:r w:rsidRPr="002120ED">
              <w:rPr>
                <w:bCs/>
                <w:color w:val="000000"/>
                <w:u w:val="single"/>
              </w:rPr>
              <w:t xml:space="preserve">     </w:t>
            </w:r>
            <w:r w:rsidRPr="002120ED">
              <w:rPr>
                <w:bCs/>
                <w:color w:val="000000"/>
              </w:rPr>
              <w:t xml:space="preserve">  </w:t>
            </w:r>
            <w:r w:rsidRPr="002120ED">
              <w:rPr>
                <w:bCs/>
                <w:color w:val="000000"/>
                <w:u w:val="single"/>
              </w:rPr>
              <w:t xml:space="preserve">              </w:t>
            </w:r>
          </w:p>
        </w:tc>
        <w:tc>
          <w:tcPr>
            <w:tcW w:w="4601" w:type="dxa"/>
            <w:shd w:val="clear" w:color="auto" w:fill="auto"/>
          </w:tcPr>
          <w:p w:rsidR="002120ED" w:rsidRPr="002120ED" w:rsidRDefault="002120ED" w:rsidP="003C01C4">
            <w:pPr>
              <w:jc w:val="right"/>
              <w:rPr>
                <w:bCs/>
                <w:color w:val="000000"/>
              </w:rPr>
            </w:pPr>
            <w:r w:rsidRPr="002120ED">
              <w:rPr>
                <w:bCs/>
                <w:color w:val="000000"/>
              </w:rPr>
              <w:t xml:space="preserve">  № _____________</w:t>
            </w:r>
          </w:p>
        </w:tc>
      </w:tr>
    </w:tbl>
    <w:p w:rsidR="002120ED" w:rsidRPr="002120ED" w:rsidRDefault="002120ED" w:rsidP="002120ED">
      <w:pPr>
        <w:jc w:val="both"/>
        <w:rPr>
          <w:color w:val="000000"/>
        </w:rPr>
      </w:pPr>
    </w:p>
    <w:p w:rsidR="002120ED" w:rsidRPr="002120ED" w:rsidRDefault="002120ED" w:rsidP="002120ED">
      <w:pPr>
        <w:autoSpaceDE w:val="0"/>
        <w:autoSpaceDN w:val="0"/>
        <w:adjustRightInd w:val="0"/>
        <w:ind w:firstLine="709"/>
        <w:jc w:val="both"/>
        <w:rPr>
          <w:color w:val="000000"/>
        </w:rPr>
      </w:pPr>
      <w:r w:rsidRPr="002120ED">
        <w:rPr>
          <w:color w:val="000000"/>
        </w:rPr>
        <w:t xml:space="preserve">По результатам рассмотрения заявления </w:t>
      </w:r>
      <w:proofErr w:type="gramStart"/>
      <w:r w:rsidRPr="002120ED">
        <w:rPr>
          <w:color w:val="000000"/>
        </w:rPr>
        <w:t>от</w:t>
      </w:r>
      <w:proofErr w:type="gramEnd"/>
      <w:r w:rsidRPr="002120ED">
        <w:rPr>
          <w:color w:val="000000"/>
        </w:rPr>
        <w:t xml:space="preserve"> _________ № _______________ </w:t>
      </w:r>
    </w:p>
    <w:p w:rsidR="002120ED" w:rsidRPr="002120ED" w:rsidRDefault="002120ED" w:rsidP="002120ED">
      <w:pPr>
        <w:autoSpaceDE w:val="0"/>
        <w:autoSpaceDN w:val="0"/>
        <w:adjustRightInd w:val="0"/>
        <w:jc w:val="both"/>
        <w:rPr>
          <w:strike/>
          <w:color w:val="000000"/>
        </w:rPr>
      </w:pPr>
      <w:r w:rsidRPr="002120ED">
        <w:rPr>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2120ED">
        <w:rPr>
          <w:strike/>
          <w:color w:val="000000"/>
        </w:rPr>
        <w:t xml:space="preserve">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714"/>
        <w:gridCol w:w="2532"/>
      </w:tblGrid>
      <w:tr w:rsidR="002120ED" w:rsidRPr="002120ED" w:rsidTr="003C01C4">
        <w:trPr>
          <w:trHeight w:val="1056"/>
        </w:trPr>
        <w:tc>
          <w:tcPr>
            <w:tcW w:w="1717" w:type="dxa"/>
          </w:tcPr>
          <w:p w:rsidR="002120ED" w:rsidRPr="002120ED" w:rsidRDefault="002120ED" w:rsidP="003C01C4">
            <w:pPr>
              <w:widowControl w:val="0"/>
              <w:tabs>
                <w:tab w:val="left" w:pos="567"/>
              </w:tabs>
              <w:rPr>
                <w:bCs/>
                <w:color w:val="000000"/>
              </w:rPr>
            </w:pPr>
            <w:r w:rsidRPr="002120ED">
              <w:rPr>
                <w:bCs/>
                <w:color w:val="000000"/>
              </w:rPr>
              <w:t>№ пункта административного регламента</w:t>
            </w:r>
          </w:p>
        </w:tc>
        <w:tc>
          <w:tcPr>
            <w:tcW w:w="4559" w:type="dxa"/>
            <w:shd w:val="clear" w:color="auto" w:fill="auto"/>
          </w:tcPr>
          <w:p w:rsidR="002120ED" w:rsidRPr="002120ED" w:rsidRDefault="002120ED" w:rsidP="003C01C4">
            <w:pPr>
              <w:rPr>
                <w:bCs/>
                <w:color w:val="000000"/>
              </w:rPr>
            </w:pPr>
            <w:r w:rsidRPr="002120ED">
              <w:rPr>
                <w:bCs/>
                <w:color w:val="000000"/>
              </w:rPr>
              <w:t>Наименование основания для отказа в соответствии с единым стандартом</w:t>
            </w:r>
          </w:p>
        </w:tc>
        <w:tc>
          <w:tcPr>
            <w:tcW w:w="3911" w:type="dxa"/>
            <w:shd w:val="clear" w:color="auto" w:fill="auto"/>
          </w:tcPr>
          <w:p w:rsidR="002120ED" w:rsidRPr="002120ED" w:rsidRDefault="002120ED" w:rsidP="003C01C4">
            <w:pPr>
              <w:rPr>
                <w:bCs/>
                <w:color w:val="000000"/>
              </w:rPr>
            </w:pPr>
            <w:r w:rsidRPr="002120ED">
              <w:rPr>
                <w:bCs/>
                <w:color w:val="000000"/>
              </w:rPr>
              <w:t>Разъяснение причин отказа в предоставлении услуги</w:t>
            </w:r>
          </w:p>
        </w:tc>
      </w:tr>
      <w:tr w:rsidR="002120ED" w:rsidRPr="002120ED" w:rsidTr="003C01C4">
        <w:trPr>
          <w:trHeight w:val="1498"/>
        </w:trPr>
        <w:tc>
          <w:tcPr>
            <w:tcW w:w="1717" w:type="dxa"/>
          </w:tcPr>
          <w:p w:rsidR="002120ED" w:rsidRPr="002120ED" w:rsidRDefault="002120ED" w:rsidP="003C01C4">
            <w:pPr>
              <w:widowControl w:val="0"/>
              <w:tabs>
                <w:tab w:val="left" w:pos="567"/>
              </w:tabs>
              <w:ind w:left="16"/>
              <w:rPr>
                <w:bCs/>
                <w:color w:val="000000"/>
              </w:rPr>
            </w:pPr>
          </w:p>
        </w:tc>
        <w:tc>
          <w:tcPr>
            <w:tcW w:w="4559" w:type="dxa"/>
            <w:shd w:val="clear" w:color="auto" w:fill="auto"/>
          </w:tcPr>
          <w:p w:rsidR="002120ED" w:rsidRPr="002120ED" w:rsidRDefault="002120ED" w:rsidP="003C01C4">
            <w:pPr>
              <w:rPr>
                <w:bCs/>
                <w:color w:val="000000"/>
              </w:rPr>
            </w:pPr>
            <w:r w:rsidRPr="002120ED">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2120ED" w:rsidRPr="002120ED" w:rsidRDefault="002120ED" w:rsidP="003C01C4">
            <w:pPr>
              <w:rPr>
                <w:bCs/>
                <w:color w:val="000000"/>
              </w:rPr>
            </w:pPr>
            <w:r w:rsidRPr="002120ED">
              <w:rPr>
                <w:bCs/>
                <w:color w:val="000000"/>
              </w:rPr>
              <w:t>Указываются основания такого вывода</w:t>
            </w:r>
          </w:p>
        </w:tc>
      </w:tr>
      <w:tr w:rsidR="002120ED" w:rsidRPr="002120ED" w:rsidTr="003C01C4">
        <w:trPr>
          <w:trHeight w:val="1012"/>
        </w:trPr>
        <w:tc>
          <w:tcPr>
            <w:tcW w:w="1717" w:type="dxa"/>
          </w:tcPr>
          <w:p w:rsidR="002120ED" w:rsidRPr="002120ED" w:rsidRDefault="002120ED" w:rsidP="003C01C4">
            <w:pPr>
              <w:widowControl w:val="0"/>
              <w:tabs>
                <w:tab w:val="left" w:pos="567"/>
              </w:tabs>
              <w:ind w:left="16"/>
              <w:rPr>
                <w:bCs/>
                <w:color w:val="000000"/>
              </w:rPr>
            </w:pPr>
          </w:p>
        </w:tc>
        <w:tc>
          <w:tcPr>
            <w:tcW w:w="4559" w:type="dxa"/>
            <w:shd w:val="clear" w:color="auto" w:fill="auto"/>
          </w:tcPr>
          <w:p w:rsidR="002120ED" w:rsidRPr="002120ED" w:rsidRDefault="002120ED" w:rsidP="003C01C4">
            <w:pPr>
              <w:rPr>
                <w:bCs/>
                <w:color w:val="000000"/>
              </w:rPr>
            </w:pPr>
            <w:r w:rsidRPr="002120ED">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2120ED" w:rsidRPr="002120ED" w:rsidRDefault="002120ED" w:rsidP="003C01C4">
            <w:pPr>
              <w:rPr>
                <w:bCs/>
                <w:color w:val="000000"/>
              </w:rPr>
            </w:pPr>
            <w:r w:rsidRPr="002120ED">
              <w:rPr>
                <w:bCs/>
                <w:color w:val="000000"/>
              </w:rPr>
              <w:t>Указываются основания такого вывода</w:t>
            </w:r>
          </w:p>
        </w:tc>
      </w:tr>
      <w:tr w:rsidR="002120ED" w:rsidRPr="002120ED" w:rsidTr="003C01C4">
        <w:trPr>
          <w:trHeight w:val="1695"/>
        </w:trPr>
        <w:tc>
          <w:tcPr>
            <w:tcW w:w="1717" w:type="dxa"/>
          </w:tcPr>
          <w:p w:rsidR="002120ED" w:rsidRPr="002120ED" w:rsidRDefault="002120ED" w:rsidP="003C01C4">
            <w:pPr>
              <w:widowControl w:val="0"/>
              <w:tabs>
                <w:tab w:val="left" w:pos="567"/>
              </w:tabs>
              <w:ind w:left="16"/>
              <w:rPr>
                <w:bCs/>
                <w:color w:val="000000"/>
              </w:rPr>
            </w:pPr>
          </w:p>
        </w:tc>
        <w:tc>
          <w:tcPr>
            <w:tcW w:w="4559" w:type="dxa"/>
            <w:shd w:val="clear" w:color="auto" w:fill="auto"/>
          </w:tcPr>
          <w:p w:rsidR="002120ED" w:rsidRPr="002120ED" w:rsidRDefault="002120ED" w:rsidP="003C01C4">
            <w:pPr>
              <w:rPr>
                <w:bCs/>
                <w:color w:val="000000"/>
              </w:rPr>
            </w:pPr>
            <w:r w:rsidRPr="002120ED">
              <w:rPr>
                <w:bCs/>
                <w:color w:val="000000"/>
              </w:rPr>
              <w:t>Представление неполного комплекта документов</w:t>
            </w:r>
          </w:p>
        </w:tc>
        <w:tc>
          <w:tcPr>
            <w:tcW w:w="3911" w:type="dxa"/>
            <w:shd w:val="clear" w:color="auto" w:fill="auto"/>
          </w:tcPr>
          <w:p w:rsidR="002120ED" w:rsidRPr="002120ED" w:rsidRDefault="002120ED" w:rsidP="003C01C4">
            <w:pPr>
              <w:rPr>
                <w:bCs/>
                <w:color w:val="000000"/>
              </w:rPr>
            </w:pPr>
            <w:r w:rsidRPr="002120ED">
              <w:rPr>
                <w:bCs/>
                <w:color w:val="000000"/>
              </w:rPr>
              <w:t>Указывается исчерпывающий перечень документов, непредставленных заявителем</w:t>
            </w:r>
          </w:p>
        </w:tc>
      </w:tr>
      <w:tr w:rsidR="002120ED" w:rsidRPr="002120ED" w:rsidTr="003C01C4">
        <w:trPr>
          <w:trHeight w:val="1695"/>
        </w:trPr>
        <w:tc>
          <w:tcPr>
            <w:tcW w:w="1717" w:type="dxa"/>
          </w:tcPr>
          <w:p w:rsidR="002120ED" w:rsidRPr="002120ED" w:rsidRDefault="002120ED" w:rsidP="003C01C4">
            <w:pPr>
              <w:widowControl w:val="0"/>
              <w:tabs>
                <w:tab w:val="left" w:pos="567"/>
              </w:tabs>
              <w:ind w:left="16"/>
              <w:rPr>
                <w:bCs/>
                <w:color w:val="000000"/>
              </w:rPr>
            </w:pPr>
          </w:p>
        </w:tc>
        <w:tc>
          <w:tcPr>
            <w:tcW w:w="4559" w:type="dxa"/>
            <w:shd w:val="clear" w:color="auto" w:fill="auto"/>
          </w:tcPr>
          <w:p w:rsidR="002120ED" w:rsidRPr="002120ED" w:rsidRDefault="002120ED" w:rsidP="003C01C4">
            <w:pPr>
              <w:rPr>
                <w:bCs/>
                <w:color w:val="000000"/>
              </w:rPr>
            </w:pPr>
            <w:r w:rsidRPr="002120ED">
              <w:rPr>
                <w:bCs/>
                <w:color w:val="000000"/>
              </w:rPr>
              <w:t>Представленные документы утратили силу на момент обращения за услугой</w:t>
            </w:r>
          </w:p>
        </w:tc>
        <w:tc>
          <w:tcPr>
            <w:tcW w:w="3911" w:type="dxa"/>
            <w:shd w:val="clear" w:color="auto" w:fill="auto"/>
          </w:tcPr>
          <w:p w:rsidR="002120ED" w:rsidRPr="002120ED" w:rsidRDefault="002120ED" w:rsidP="003C01C4">
            <w:pPr>
              <w:rPr>
                <w:bCs/>
                <w:color w:val="000000"/>
              </w:rPr>
            </w:pPr>
            <w:r w:rsidRPr="002120ED">
              <w:rPr>
                <w:bCs/>
                <w:color w:val="000000"/>
              </w:rPr>
              <w:t>Указывается исчерпывающий перечень документов, утративших силу</w:t>
            </w:r>
          </w:p>
        </w:tc>
      </w:tr>
      <w:tr w:rsidR="002120ED" w:rsidRPr="002120ED" w:rsidTr="003C01C4">
        <w:trPr>
          <w:trHeight w:val="1695"/>
        </w:trPr>
        <w:tc>
          <w:tcPr>
            <w:tcW w:w="1717" w:type="dxa"/>
          </w:tcPr>
          <w:p w:rsidR="002120ED" w:rsidRPr="002120ED" w:rsidRDefault="002120ED" w:rsidP="003C01C4">
            <w:pPr>
              <w:widowControl w:val="0"/>
              <w:tabs>
                <w:tab w:val="left" w:pos="567"/>
              </w:tabs>
              <w:ind w:left="16"/>
              <w:rPr>
                <w:bCs/>
                <w:color w:val="000000"/>
              </w:rPr>
            </w:pPr>
          </w:p>
        </w:tc>
        <w:tc>
          <w:tcPr>
            <w:tcW w:w="4559" w:type="dxa"/>
            <w:shd w:val="clear" w:color="auto" w:fill="auto"/>
          </w:tcPr>
          <w:p w:rsidR="002120ED" w:rsidRPr="002120ED" w:rsidRDefault="002120ED" w:rsidP="003C01C4">
            <w:pPr>
              <w:rPr>
                <w:bCs/>
                <w:color w:val="000000"/>
              </w:rPr>
            </w:pPr>
            <w:r w:rsidRPr="002120ED">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2120ED" w:rsidRPr="002120ED" w:rsidRDefault="002120ED" w:rsidP="003C01C4">
            <w:pPr>
              <w:rPr>
                <w:bCs/>
                <w:color w:val="000000"/>
              </w:rPr>
            </w:pPr>
            <w:r w:rsidRPr="002120ED">
              <w:rPr>
                <w:bCs/>
                <w:color w:val="000000"/>
              </w:rPr>
              <w:t>Указывается исчерпывающий перечень документов, содержащих подчистки и исправления</w:t>
            </w:r>
          </w:p>
        </w:tc>
      </w:tr>
      <w:tr w:rsidR="002120ED" w:rsidRPr="002120ED" w:rsidTr="003C01C4">
        <w:trPr>
          <w:trHeight w:val="1695"/>
        </w:trPr>
        <w:tc>
          <w:tcPr>
            <w:tcW w:w="1717" w:type="dxa"/>
          </w:tcPr>
          <w:p w:rsidR="002120ED" w:rsidRPr="002120ED" w:rsidRDefault="002120ED" w:rsidP="003C01C4">
            <w:pPr>
              <w:widowControl w:val="0"/>
              <w:tabs>
                <w:tab w:val="left" w:pos="567"/>
              </w:tabs>
              <w:ind w:left="16"/>
              <w:rPr>
                <w:bCs/>
                <w:color w:val="000000"/>
              </w:rPr>
            </w:pPr>
          </w:p>
        </w:tc>
        <w:tc>
          <w:tcPr>
            <w:tcW w:w="4559" w:type="dxa"/>
            <w:shd w:val="clear" w:color="auto" w:fill="auto"/>
          </w:tcPr>
          <w:p w:rsidR="002120ED" w:rsidRPr="002120ED" w:rsidRDefault="002120ED" w:rsidP="003C01C4">
            <w:pPr>
              <w:rPr>
                <w:bCs/>
                <w:color w:val="000000"/>
              </w:rPr>
            </w:pPr>
            <w:r w:rsidRPr="002120ED">
              <w:rPr>
                <w:bCs/>
                <w:color w:val="000000"/>
              </w:rPr>
              <w:t>Заявление подано лицом, не имеющим полномочий представлять интересы заявителя</w:t>
            </w:r>
          </w:p>
        </w:tc>
        <w:tc>
          <w:tcPr>
            <w:tcW w:w="3911" w:type="dxa"/>
            <w:shd w:val="clear" w:color="auto" w:fill="auto"/>
          </w:tcPr>
          <w:p w:rsidR="002120ED" w:rsidRPr="002120ED" w:rsidRDefault="002120ED" w:rsidP="003C01C4">
            <w:pPr>
              <w:rPr>
                <w:bCs/>
                <w:color w:val="000000"/>
              </w:rPr>
            </w:pPr>
          </w:p>
        </w:tc>
      </w:tr>
    </w:tbl>
    <w:p w:rsidR="002120ED" w:rsidRPr="002120ED" w:rsidRDefault="002120ED" w:rsidP="002120ED">
      <w:pPr>
        <w:widowControl w:val="0"/>
        <w:tabs>
          <w:tab w:val="left" w:pos="0"/>
        </w:tabs>
        <w:ind w:right="-1" w:firstLine="567"/>
        <w:contextualSpacing/>
        <w:jc w:val="right"/>
        <w:rPr>
          <w:color w:val="000000"/>
        </w:rPr>
      </w:pPr>
    </w:p>
    <w:p w:rsidR="002120ED" w:rsidRPr="002120ED" w:rsidRDefault="002120ED" w:rsidP="002120ED">
      <w:pPr>
        <w:widowControl w:val="0"/>
        <w:tabs>
          <w:tab w:val="left" w:pos="0"/>
        </w:tabs>
        <w:ind w:right="-1" w:firstLine="567"/>
        <w:contextualSpacing/>
        <w:jc w:val="both"/>
        <w:rPr>
          <w:color w:val="000000"/>
        </w:rPr>
      </w:pPr>
      <w:r w:rsidRPr="002120ED">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2120ED" w:rsidRDefault="002120ED" w:rsidP="002120ED">
      <w:pPr>
        <w:widowControl w:val="0"/>
        <w:tabs>
          <w:tab w:val="left" w:pos="0"/>
        </w:tabs>
        <w:ind w:right="-1" w:firstLine="567"/>
        <w:contextualSpacing/>
        <w:jc w:val="both"/>
        <w:rPr>
          <w:color w:val="000000"/>
        </w:rPr>
      </w:pPr>
      <w:r w:rsidRPr="002120ED">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120ED" w:rsidRPr="002120ED" w:rsidRDefault="002120ED" w:rsidP="002120ED">
      <w:pPr>
        <w:widowControl w:val="0"/>
        <w:tabs>
          <w:tab w:val="left" w:pos="0"/>
        </w:tabs>
        <w:ind w:right="-1" w:firstLine="567"/>
        <w:contextualSpacing/>
        <w:jc w:val="both"/>
        <w:rPr>
          <w:color w:val="000000"/>
        </w:rPr>
      </w:pPr>
      <w:r w:rsidRPr="002120ED">
        <w:rPr>
          <w:color w:val="000000"/>
        </w:rPr>
        <w:lastRenderedPageBreak/>
        <w:t xml:space="preserve">     __________________________________________</w:t>
      </w:r>
      <w:r>
        <w:rPr>
          <w:color w:val="000000"/>
        </w:rPr>
        <w:t>___________________</w:t>
      </w:r>
    </w:p>
    <w:p w:rsidR="002120ED" w:rsidRPr="002120ED" w:rsidRDefault="002120ED" w:rsidP="002120ED">
      <w:pPr>
        <w:widowControl w:val="0"/>
        <w:tabs>
          <w:tab w:val="left" w:pos="0"/>
        </w:tabs>
        <w:ind w:right="-1"/>
        <w:contextualSpacing/>
        <w:rPr>
          <w:color w:val="000000"/>
        </w:rPr>
      </w:pPr>
      <w:proofErr w:type="gramStart"/>
      <w:r w:rsidRPr="002120ED">
        <w:rPr>
          <w:color w:val="000000"/>
        </w:rPr>
        <w:t xml:space="preserve">(должность                  </w:t>
      </w:r>
      <w:r>
        <w:rPr>
          <w:color w:val="000000"/>
        </w:rPr>
        <w:t xml:space="preserve"> </w:t>
      </w:r>
      <w:r w:rsidRPr="002120ED">
        <w:rPr>
          <w:color w:val="000000"/>
        </w:rPr>
        <w:t xml:space="preserve">    </w:t>
      </w:r>
      <w:r>
        <w:rPr>
          <w:color w:val="000000"/>
        </w:rPr>
        <w:t xml:space="preserve"> </w:t>
      </w:r>
      <w:r w:rsidRPr="002120ED">
        <w:rPr>
          <w:color w:val="000000"/>
        </w:rPr>
        <w:t xml:space="preserve">  </w:t>
      </w:r>
      <w:r>
        <w:rPr>
          <w:color w:val="000000"/>
        </w:rPr>
        <w:t xml:space="preserve">    </w:t>
      </w:r>
      <w:r w:rsidRPr="002120ED">
        <w:rPr>
          <w:color w:val="000000"/>
        </w:rPr>
        <w:t>(подпись)               (расшифровка подписи)</w:t>
      </w:r>
      <w:proofErr w:type="gramEnd"/>
    </w:p>
    <w:p w:rsidR="002120ED" w:rsidRPr="002120ED" w:rsidRDefault="002120ED" w:rsidP="002120ED">
      <w:pPr>
        <w:widowControl w:val="0"/>
        <w:tabs>
          <w:tab w:val="left" w:pos="0"/>
        </w:tabs>
        <w:ind w:right="-1"/>
        <w:contextualSpacing/>
        <w:rPr>
          <w:color w:val="000000"/>
        </w:rPr>
      </w:pPr>
      <w:r w:rsidRPr="002120ED">
        <w:rPr>
          <w:color w:val="000000"/>
        </w:rPr>
        <w:t xml:space="preserve">сотрудника органа власти, </w:t>
      </w:r>
    </w:p>
    <w:p w:rsidR="002120ED" w:rsidRPr="002120ED" w:rsidRDefault="002120ED" w:rsidP="002120ED">
      <w:pPr>
        <w:widowControl w:val="0"/>
        <w:tabs>
          <w:tab w:val="left" w:pos="0"/>
        </w:tabs>
        <w:ind w:right="-1"/>
        <w:contextualSpacing/>
        <w:rPr>
          <w:color w:val="000000"/>
        </w:rPr>
      </w:pPr>
      <w:proofErr w:type="gramStart"/>
      <w:r w:rsidRPr="002120ED">
        <w:rPr>
          <w:color w:val="000000"/>
        </w:rPr>
        <w:t>принявшего</w:t>
      </w:r>
      <w:proofErr w:type="gramEnd"/>
      <w:r w:rsidRPr="002120ED">
        <w:rPr>
          <w:color w:val="000000"/>
        </w:rPr>
        <w:t xml:space="preserve"> решение)</w:t>
      </w:r>
    </w:p>
    <w:p w:rsidR="002120ED" w:rsidRPr="002120ED" w:rsidRDefault="002120ED" w:rsidP="002120ED">
      <w:pPr>
        <w:widowControl w:val="0"/>
        <w:tabs>
          <w:tab w:val="left" w:pos="0"/>
        </w:tabs>
        <w:ind w:right="-1"/>
        <w:contextualSpacing/>
        <w:rPr>
          <w:color w:val="000000"/>
        </w:rPr>
      </w:pPr>
      <w:r w:rsidRPr="002120ED">
        <w:rPr>
          <w:color w:val="000000"/>
        </w:rPr>
        <w:t xml:space="preserve"> </w:t>
      </w:r>
    </w:p>
    <w:p w:rsidR="002120ED" w:rsidRPr="002120ED" w:rsidRDefault="002120ED" w:rsidP="002120ED">
      <w:pPr>
        <w:widowControl w:val="0"/>
        <w:tabs>
          <w:tab w:val="left" w:pos="0"/>
        </w:tabs>
        <w:ind w:right="-1"/>
        <w:contextualSpacing/>
        <w:rPr>
          <w:color w:val="000000"/>
        </w:rPr>
      </w:pPr>
      <w:r w:rsidRPr="002120ED">
        <w:rPr>
          <w:color w:val="000000"/>
        </w:rPr>
        <w:t>«__»  _______________ 20__ г.</w:t>
      </w:r>
    </w:p>
    <w:p w:rsidR="002120ED" w:rsidRPr="002120ED" w:rsidRDefault="002120ED" w:rsidP="002120ED">
      <w:pPr>
        <w:widowControl w:val="0"/>
        <w:tabs>
          <w:tab w:val="left" w:pos="0"/>
        </w:tabs>
        <w:ind w:right="-1"/>
        <w:contextualSpacing/>
        <w:rPr>
          <w:color w:val="000000"/>
        </w:rPr>
      </w:pPr>
      <w:r w:rsidRPr="002120ED">
        <w:rPr>
          <w:color w:val="000000"/>
        </w:rPr>
        <w:t xml:space="preserve"> М.П.</w:t>
      </w:r>
    </w:p>
    <w:p w:rsidR="002120ED" w:rsidRPr="002120ED" w:rsidRDefault="002120ED" w:rsidP="002120ED">
      <w:pPr>
        <w:widowControl w:val="0"/>
        <w:tabs>
          <w:tab w:val="left" w:pos="0"/>
        </w:tabs>
        <w:ind w:right="-1"/>
        <w:contextualSpacing/>
        <w:rPr>
          <w:rStyle w:val="aff"/>
          <w:rFonts w:eastAsia="Courier New"/>
          <w:i w:val="0"/>
          <w:iCs w:val="0"/>
          <w:color w:val="000000"/>
        </w:rPr>
      </w:pPr>
    </w:p>
    <w:p w:rsidR="002120ED" w:rsidRPr="002120ED" w:rsidRDefault="002120ED" w:rsidP="002120ED">
      <w:pPr>
        <w:pStyle w:val="af4"/>
        <w:jc w:val="right"/>
        <w:rPr>
          <w:rStyle w:val="aff"/>
          <w:rFonts w:ascii="Times New Roman" w:hAnsi="Times New Roman" w:cs="Times New Roman"/>
          <w:i w:val="0"/>
          <w:color w:val="000000"/>
          <w:sz w:val="24"/>
          <w:szCs w:val="24"/>
        </w:rPr>
      </w:pPr>
      <w:r w:rsidRPr="002120ED">
        <w:rPr>
          <w:rStyle w:val="aff"/>
          <w:rFonts w:ascii="Times New Roman" w:hAnsi="Times New Roman" w:cs="Times New Roman"/>
          <w:i w:val="0"/>
          <w:color w:val="000000"/>
          <w:sz w:val="24"/>
          <w:szCs w:val="24"/>
        </w:rPr>
        <w:t>Приложение № 3</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к Административному регламенту</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предоставлению муниципальной услуги</w:t>
      </w:r>
    </w:p>
    <w:p w:rsidR="002120ED" w:rsidRPr="002120ED" w:rsidRDefault="002120ED" w:rsidP="002120ED">
      <w:pPr>
        <w:widowControl w:val="0"/>
        <w:tabs>
          <w:tab w:val="left" w:pos="0"/>
        </w:tabs>
        <w:ind w:right="-1" w:firstLine="567"/>
        <w:contextualSpacing/>
        <w:jc w:val="center"/>
        <w:rPr>
          <w:color w:val="000000"/>
        </w:rPr>
      </w:pPr>
    </w:p>
    <w:p w:rsidR="002120ED" w:rsidRPr="002120ED" w:rsidRDefault="002120ED" w:rsidP="002120ED">
      <w:pPr>
        <w:widowControl w:val="0"/>
        <w:tabs>
          <w:tab w:val="left" w:pos="0"/>
        </w:tabs>
        <w:ind w:right="-1"/>
        <w:contextualSpacing/>
        <w:jc w:val="center"/>
        <w:rPr>
          <w:color w:val="000000"/>
        </w:rPr>
      </w:pPr>
      <w:r w:rsidRPr="002120ED">
        <w:rPr>
          <w:color w:val="000000"/>
        </w:rPr>
        <w:t xml:space="preserve">Форма решения об отказе в предоставлении </w:t>
      </w:r>
    </w:p>
    <w:p w:rsidR="002120ED" w:rsidRPr="002120ED" w:rsidRDefault="002120ED" w:rsidP="002120ED">
      <w:pPr>
        <w:widowControl w:val="0"/>
        <w:tabs>
          <w:tab w:val="left" w:pos="0"/>
        </w:tabs>
        <w:ind w:right="-1"/>
        <w:contextualSpacing/>
        <w:jc w:val="center"/>
        <w:rPr>
          <w:color w:val="000000"/>
        </w:rPr>
      </w:pPr>
      <w:r w:rsidRPr="002120ED">
        <w:rPr>
          <w:color w:val="000000"/>
        </w:rPr>
        <w:t>муниципальной услуги</w:t>
      </w:r>
    </w:p>
    <w:p w:rsidR="002120ED" w:rsidRPr="002120ED" w:rsidRDefault="002120ED" w:rsidP="002120ED">
      <w:pPr>
        <w:widowControl w:val="0"/>
        <w:tabs>
          <w:tab w:val="left" w:pos="0"/>
        </w:tabs>
        <w:ind w:right="-1"/>
        <w:contextualSpacing/>
        <w:jc w:val="center"/>
        <w:rPr>
          <w:color w:val="000000"/>
        </w:rPr>
      </w:pPr>
      <w:r w:rsidRPr="002120ED">
        <w:rPr>
          <w:color w:val="000000"/>
        </w:rPr>
        <w:t>__________________________________</w:t>
      </w:r>
      <w:r>
        <w:rPr>
          <w:color w:val="000000"/>
        </w:rPr>
        <w:t>__________________________</w:t>
      </w:r>
    </w:p>
    <w:p w:rsidR="002120ED" w:rsidRPr="002120ED" w:rsidRDefault="002120ED" w:rsidP="002120ED">
      <w:pPr>
        <w:widowControl w:val="0"/>
        <w:tabs>
          <w:tab w:val="left" w:pos="0"/>
        </w:tabs>
        <w:ind w:right="-1"/>
        <w:contextualSpacing/>
        <w:jc w:val="center"/>
        <w:rPr>
          <w:color w:val="000000"/>
        </w:rPr>
      </w:pPr>
      <w:r w:rsidRPr="002120ED">
        <w:rPr>
          <w:color w:val="000000"/>
        </w:rPr>
        <w:t>Наименование уполномоченного органа исполнительной власти субъекта Российской Федерации</w:t>
      </w:r>
    </w:p>
    <w:p w:rsidR="002120ED" w:rsidRPr="002120ED" w:rsidRDefault="002120ED" w:rsidP="002120ED">
      <w:pPr>
        <w:widowControl w:val="0"/>
        <w:tabs>
          <w:tab w:val="left" w:pos="0"/>
        </w:tabs>
        <w:ind w:right="-1"/>
        <w:contextualSpacing/>
        <w:jc w:val="center"/>
        <w:rPr>
          <w:i/>
          <w:color w:val="000000"/>
        </w:rPr>
      </w:pPr>
      <w:r w:rsidRPr="002120ED">
        <w:rPr>
          <w:color w:val="000000"/>
        </w:rPr>
        <w:t>или органа местного самоуправления</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ab/>
      </w:r>
      <w:r w:rsidRPr="002120ED">
        <w:rPr>
          <w:rFonts w:ascii="Times New Roman" w:hAnsi="Times New Roman" w:cs="Times New Roman"/>
          <w:sz w:val="24"/>
          <w:szCs w:val="24"/>
        </w:rPr>
        <w:tab/>
      </w:r>
      <w:r w:rsidRPr="002120ED">
        <w:rPr>
          <w:rFonts w:ascii="Times New Roman" w:hAnsi="Times New Roman" w:cs="Times New Roman"/>
          <w:sz w:val="24"/>
          <w:szCs w:val="24"/>
        </w:rPr>
        <w:tab/>
      </w:r>
      <w:r w:rsidRPr="002120ED">
        <w:rPr>
          <w:rFonts w:ascii="Times New Roman" w:hAnsi="Times New Roman" w:cs="Times New Roman"/>
          <w:sz w:val="24"/>
          <w:szCs w:val="24"/>
        </w:rPr>
        <w:tab/>
      </w:r>
      <w:r w:rsidRPr="002120ED">
        <w:rPr>
          <w:rFonts w:ascii="Times New Roman" w:hAnsi="Times New Roman" w:cs="Times New Roman"/>
          <w:sz w:val="24"/>
          <w:szCs w:val="24"/>
        </w:rPr>
        <w:tab/>
      </w:r>
      <w:r w:rsidRPr="002120ED">
        <w:rPr>
          <w:rFonts w:ascii="Times New Roman" w:hAnsi="Times New Roman" w:cs="Times New Roman"/>
          <w:sz w:val="24"/>
          <w:szCs w:val="24"/>
        </w:rPr>
        <w:tab/>
        <w:t>Кому _________________________________</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 xml:space="preserve">                          (фамилия, имя, отчество</w:t>
      </w:r>
      <w:proofErr w:type="gramStart"/>
      <w:r w:rsidRPr="002120ED">
        <w:rPr>
          <w:rFonts w:ascii="Times New Roman" w:hAnsi="Times New Roman" w:cs="Times New Roman"/>
          <w:sz w:val="24"/>
          <w:szCs w:val="24"/>
        </w:rPr>
        <w:t>)(</w:t>
      </w:r>
      <w:proofErr w:type="gramEnd"/>
      <w:r w:rsidRPr="002120ED">
        <w:rPr>
          <w:rFonts w:ascii="Times New Roman" w:hAnsi="Times New Roman" w:cs="Times New Roman"/>
          <w:sz w:val="24"/>
          <w:szCs w:val="24"/>
        </w:rPr>
        <w:t>при наличии)</w:t>
      </w:r>
    </w:p>
    <w:p w:rsidR="002120ED" w:rsidRPr="002120ED" w:rsidRDefault="002120ED" w:rsidP="003C01C4">
      <w:pPr>
        <w:pStyle w:val="af4"/>
        <w:jc w:val="right"/>
        <w:rPr>
          <w:rFonts w:ascii="Times New Roman" w:hAnsi="Times New Roman" w:cs="Times New Roman"/>
          <w:sz w:val="24"/>
          <w:szCs w:val="24"/>
        </w:rPr>
      </w:pPr>
      <w:r w:rsidRPr="002120ED">
        <w:rPr>
          <w:rFonts w:ascii="Times New Roman" w:hAnsi="Times New Roman" w:cs="Times New Roman"/>
          <w:sz w:val="24"/>
          <w:szCs w:val="24"/>
        </w:rPr>
        <w:tab/>
      </w:r>
      <w:r w:rsidRPr="002120ED">
        <w:rPr>
          <w:rFonts w:ascii="Times New Roman" w:hAnsi="Times New Roman" w:cs="Times New Roman"/>
          <w:sz w:val="24"/>
          <w:szCs w:val="24"/>
        </w:rPr>
        <w:tab/>
      </w:r>
      <w:r w:rsidRPr="002120ED">
        <w:rPr>
          <w:rFonts w:ascii="Times New Roman" w:hAnsi="Times New Roman" w:cs="Times New Roman"/>
          <w:sz w:val="24"/>
          <w:szCs w:val="24"/>
        </w:rPr>
        <w:tab/>
        <w:t>______________________________</w:t>
      </w:r>
      <w:r w:rsidR="003C01C4">
        <w:rPr>
          <w:rFonts w:ascii="Times New Roman" w:hAnsi="Times New Roman" w:cs="Times New Roman"/>
          <w:sz w:val="24"/>
          <w:szCs w:val="24"/>
        </w:rPr>
        <w:t>________</w:t>
      </w:r>
      <w:r w:rsidRPr="002120ED">
        <w:rPr>
          <w:rFonts w:ascii="Times New Roman" w:hAnsi="Times New Roman" w:cs="Times New Roman"/>
          <w:sz w:val="24"/>
          <w:szCs w:val="24"/>
        </w:rPr>
        <w:t xml:space="preserve">                                </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 xml:space="preserve"> ______________________________________</w:t>
      </w:r>
    </w:p>
    <w:p w:rsidR="002120ED" w:rsidRPr="002120ED" w:rsidRDefault="002120ED" w:rsidP="002120ED">
      <w:pPr>
        <w:pStyle w:val="af4"/>
        <w:jc w:val="right"/>
        <w:rPr>
          <w:rFonts w:ascii="Times New Roman" w:hAnsi="Times New Roman" w:cs="Times New Roman"/>
          <w:sz w:val="24"/>
          <w:szCs w:val="24"/>
        </w:rPr>
      </w:pPr>
      <w:r w:rsidRPr="002120ED">
        <w:rPr>
          <w:rFonts w:ascii="Times New Roman" w:hAnsi="Times New Roman" w:cs="Times New Roman"/>
          <w:sz w:val="24"/>
          <w:szCs w:val="24"/>
        </w:rPr>
        <w:t xml:space="preserve">                 (телефон и адрес электронной почты)</w:t>
      </w:r>
    </w:p>
    <w:p w:rsidR="002120ED" w:rsidRPr="002120ED" w:rsidRDefault="002120ED" w:rsidP="002120ED">
      <w:pPr>
        <w:widowControl w:val="0"/>
        <w:tabs>
          <w:tab w:val="left" w:pos="0"/>
        </w:tabs>
        <w:ind w:right="-1" w:firstLine="567"/>
        <w:contextualSpacing/>
        <w:jc w:val="right"/>
        <w:rPr>
          <w:color w:val="000000"/>
        </w:rPr>
      </w:pPr>
    </w:p>
    <w:p w:rsidR="002120ED" w:rsidRPr="002120ED" w:rsidRDefault="002120ED" w:rsidP="002120ED">
      <w:pPr>
        <w:widowControl w:val="0"/>
        <w:tabs>
          <w:tab w:val="left" w:pos="0"/>
          <w:tab w:val="left" w:pos="3885"/>
        </w:tabs>
        <w:ind w:right="-1" w:firstLine="567"/>
        <w:contextualSpacing/>
        <w:jc w:val="center"/>
        <w:rPr>
          <w:color w:val="000000"/>
        </w:rPr>
      </w:pPr>
      <w:r w:rsidRPr="002120ED">
        <w:rPr>
          <w:color w:val="000000"/>
        </w:rPr>
        <w:t>РЕШЕНИЕ</w:t>
      </w:r>
    </w:p>
    <w:p w:rsidR="002120ED" w:rsidRPr="002120ED" w:rsidRDefault="002120ED" w:rsidP="002120ED">
      <w:pPr>
        <w:widowControl w:val="0"/>
        <w:tabs>
          <w:tab w:val="left" w:pos="0"/>
          <w:tab w:val="left" w:pos="3885"/>
        </w:tabs>
        <w:ind w:right="-1" w:firstLine="567"/>
        <w:contextualSpacing/>
        <w:jc w:val="center"/>
        <w:rPr>
          <w:color w:val="000000"/>
        </w:rPr>
      </w:pPr>
      <w:r w:rsidRPr="002120ED">
        <w:rPr>
          <w:color w:val="000000"/>
        </w:rPr>
        <w:t>об отказе в предоставлении услуги</w:t>
      </w:r>
    </w:p>
    <w:p w:rsidR="002120ED" w:rsidRPr="002120ED" w:rsidRDefault="002120ED" w:rsidP="002120ED">
      <w:pPr>
        <w:widowControl w:val="0"/>
        <w:tabs>
          <w:tab w:val="left" w:pos="0"/>
          <w:tab w:val="left" w:pos="3885"/>
        </w:tabs>
        <w:ind w:right="-1" w:firstLine="567"/>
        <w:contextualSpacing/>
        <w:jc w:val="center"/>
        <w:rPr>
          <w:color w:val="000000"/>
        </w:rPr>
      </w:pPr>
      <w:r w:rsidRPr="002120ED">
        <w:rPr>
          <w:color w:val="000000"/>
        </w:rPr>
        <w:t>«Предоставление жилого помещения по договору социального найма»</w:t>
      </w:r>
    </w:p>
    <w:p w:rsidR="002120ED" w:rsidRPr="002120ED" w:rsidRDefault="002120ED" w:rsidP="003C01C4">
      <w:pPr>
        <w:widowControl w:val="0"/>
        <w:tabs>
          <w:tab w:val="left" w:pos="0"/>
          <w:tab w:val="left" w:pos="3885"/>
        </w:tabs>
        <w:ind w:right="-1" w:firstLine="567"/>
        <w:contextualSpacing/>
        <w:rPr>
          <w:color w:val="000000"/>
        </w:rPr>
      </w:pPr>
      <w:r w:rsidRPr="002120ED">
        <w:rPr>
          <w:color w:val="000000"/>
        </w:rPr>
        <w:t>Дата _______________</w:t>
      </w:r>
      <w:r w:rsidRPr="002120ED">
        <w:rPr>
          <w:color w:val="000000"/>
        </w:rPr>
        <w:tab/>
      </w:r>
      <w:r>
        <w:rPr>
          <w:color w:val="000000"/>
        </w:rPr>
        <w:t xml:space="preserve">   </w:t>
      </w:r>
      <w:r w:rsidR="003C01C4">
        <w:rPr>
          <w:color w:val="000000"/>
        </w:rPr>
        <w:t xml:space="preserve">               № _____________ </w:t>
      </w:r>
    </w:p>
    <w:p w:rsidR="002120ED" w:rsidRDefault="002120ED" w:rsidP="002120ED">
      <w:pPr>
        <w:widowControl w:val="0"/>
        <w:tabs>
          <w:tab w:val="left" w:pos="0"/>
          <w:tab w:val="left" w:pos="1665"/>
        </w:tabs>
        <w:ind w:right="-1" w:firstLine="567"/>
        <w:contextualSpacing/>
        <w:jc w:val="both"/>
        <w:rPr>
          <w:color w:val="000000"/>
        </w:rPr>
      </w:pPr>
      <w:r w:rsidRPr="002120ED">
        <w:rPr>
          <w:color w:val="000000"/>
        </w:rPr>
        <w:t xml:space="preserve">По результатам рассмотрения заявления </w:t>
      </w:r>
      <w:proofErr w:type="gramStart"/>
      <w:r w:rsidRPr="002120ED">
        <w:rPr>
          <w:color w:val="000000"/>
        </w:rPr>
        <w:t>от</w:t>
      </w:r>
      <w:proofErr w:type="gramEnd"/>
      <w:r w:rsidRPr="002120ED">
        <w:rPr>
          <w:color w:val="000000"/>
        </w:rPr>
        <w:t xml:space="preserve"> _________ </w:t>
      </w:r>
    </w:p>
    <w:p w:rsidR="002120ED" w:rsidRPr="002120ED" w:rsidRDefault="002120ED" w:rsidP="002120ED">
      <w:pPr>
        <w:widowControl w:val="0"/>
        <w:tabs>
          <w:tab w:val="left" w:pos="0"/>
          <w:tab w:val="left" w:pos="1665"/>
        </w:tabs>
        <w:ind w:right="-1" w:firstLine="567"/>
        <w:contextualSpacing/>
        <w:jc w:val="both"/>
        <w:rPr>
          <w:color w:val="000000"/>
        </w:rPr>
      </w:pPr>
      <w:r>
        <w:rPr>
          <w:color w:val="000000"/>
        </w:rPr>
        <w:t>№</w:t>
      </w:r>
      <w:r w:rsidRPr="002120ED">
        <w:rPr>
          <w:color w:val="000000"/>
        </w:rPr>
        <w:t xml:space="preserve">_______________ </w:t>
      </w:r>
      <w:r w:rsidRPr="002120ED">
        <w:rPr>
          <w:color w:val="00000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120ED" w:rsidRPr="002120ED" w:rsidRDefault="002120ED" w:rsidP="002120ED">
      <w:pPr>
        <w:widowControl w:val="0"/>
        <w:tabs>
          <w:tab w:val="left" w:pos="0"/>
          <w:tab w:val="left" w:pos="1665"/>
        </w:tabs>
        <w:ind w:right="-1"/>
        <w:contextualSpacing/>
        <w:jc w:val="both"/>
        <w:rPr>
          <w:color w:val="00000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815"/>
        <w:gridCol w:w="2447"/>
      </w:tblGrid>
      <w:tr w:rsidR="002120ED" w:rsidRPr="002120ED" w:rsidTr="003C01C4">
        <w:trPr>
          <w:trHeight w:val="2100"/>
        </w:trPr>
        <w:tc>
          <w:tcPr>
            <w:tcW w:w="1200" w:type="dxa"/>
          </w:tcPr>
          <w:p w:rsidR="002120ED" w:rsidRPr="002120ED" w:rsidRDefault="002120ED" w:rsidP="003C01C4">
            <w:pPr>
              <w:widowControl w:val="0"/>
              <w:tabs>
                <w:tab w:val="left" w:pos="0"/>
              </w:tabs>
              <w:ind w:right="-1"/>
              <w:contextualSpacing/>
              <w:rPr>
                <w:color w:val="000000"/>
              </w:rPr>
            </w:pPr>
            <w:r w:rsidRPr="002120ED">
              <w:rPr>
                <w:color w:val="000000"/>
              </w:rPr>
              <w:t>№ пункта административного регламента</w:t>
            </w:r>
          </w:p>
        </w:tc>
        <w:tc>
          <w:tcPr>
            <w:tcW w:w="4140" w:type="dxa"/>
            <w:shd w:val="clear" w:color="auto" w:fill="auto"/>
          </w:tcPr>
          <w:p w:rsidR="002120ED" w:rsidRPr="002120ED" w:rsidRDefault="002120ED" w:rsidP="003C01C4">
            <w:pPr>
              <w:rPr>
                <w:color w:val="000000"/>
              </w:rPr>
            </w:pPr>
            <w:r w:rsidRPr="002120ED">
              <w:rPr>
                <w:color w:val="000000"/>
              </w:rPr>
              <w:t>Наименование основания для отказа в соответствии с единым стандартом</w:t>
            </w:r>
          </w:p>
        </w:tc>
        <w:tc>
          <w:tcPr>
            <w:tcW w:w="3915" w:type="dxa"/>
            <w:shd w:val="clear" w:color="auto" w:fill="auto"/>
          </w:tcPr>
          <w:p w:rsidR="002120ED" w:rsidRPr="002120ED" w:rsidRDefault="002120ED" w:rsidP="003C01C4">
            <w:pPr>
              <w:rPr>
                <w:color w:val="000000"/>
              </w:rPr>
            </w:pPr>
            <w:r w:rsidRPr="002120ED">
              <w:rPr>
                <w:color w:val="000000"/>
              </w:rPr>
              <w:t>Разъяснение причин отказа в предоставлении услуги</w:t>
            </w:r>
          </w:p>
        </w:tc>
      </w:tr>
      <w:tr w:rsidR="002120ED" w:rsidRPr="002120ED" w:rsidTr="003C01C4">
        <w:trPr>
          <w:trHeight w:val="2100"/>
        </w:trPr>
        <w:tc>
          <w:tcPr>
            <w:tcW w:w="1200" w:type="dxa"/>
          </w:tcPr>
          <w:p w:rsidR="002120ED" w:rsidRPr="002120ED" w:rsidRDefault="002120ED" w:rsidP="003C01C4">
            <w:pPr>
              <w:widowControl w:val="0"/>
              <w:tabs>
                <w:tab w:val="left" w:pos="0"/>
              </w:tabs>
              <w:ind w:right="-1"/>
              <w:contextualSpacing/>
              <w:rPr>
                <w:color w:val="000000"/>
              </w:rPr>
            </w:pPr>
          </w:p>
        </w:tc>
        <w:tc>
          <w:tcPr>
            <w:tcW w:w="4140" w:type="dxa"/>
            <w:shd w:val="clear" w:color="auto" w:fill="auto"/>
          </w:tcPr>
          <w:p w:rsidR="002120ED" w:rsidRPr="002120ED" w:rsidRDefault="002120ED" w:rsidP="003C01C4">
            <w:pPr>
              <w:rPr>
                <w:color w:val="000000"/>
              </w:rPr>
            </w:pPr>
            <w:r w:rsidRPr="002120ED">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2120ED" w:rsidRPr="002120ED" w:rsidRDefault="002120ED" w:rsidP="003C01C4">
            <w:pPr>
              <w:rPr>
                <w:color w:val="000000"/>
              </w:rPr>
            </w:pPr>
            <w:r w:rsidRPr="002120ED">
              <w:rPr>
                <w:color w:val="000000"/>
              </w:rPr>
              <w:t>Указываются основания такого вывода</w:t>
            </w:r>
          </w:p>
        </w:tc>
      </w:tr>
      <w:tr w:rsidR="002120ED" w:rsidRPr="002120ED" w:rsidTr="003C01C4">
        <w:trPr>
          <w:trHeight w:val="2100"/>
        </w:trPr>
        <w:tc>
          <w:tcPr>
            <w:tcW w:w="1200" w:type="dxa"/>
          </w:tcPr>
          <w:p w:rsidR="002120ED" w:rsidRPr="002120ED" w:rsidRDefault="002120ED" w:rsidP="003C01C4">
            <w:pPr>
              <w:widowControl w:val="0"/>
              <w:tabs>
                <w:tab w:val="left" w:pos="0"/>
              </w:tabs>
              <w:ind w:right="-1"/>
              <w:contextualSpacing/>
              <w:rPr>
                <w:color w:val="000000"/>
              </w:rPr>
            </w:pPr>
          </w:p>
        </w:tc>
        <w:tc>
          <w:tcPr>
            <w:tcW w:w="4140" w:type="dxa"/>
            <w:shd w:val="clear" w:color="auto" w:fill="auto"/>
          </w:tcPr>
          <w:p w:rsidR="002120ED" w:rsidRPr="002120ED" w:rsidRDefault="002120ED" w:rsidP="003C01C4">
            <w:pPr>
              <w:rPr>
                <w:color w:val="000000"/>
              </w:rPr>
            </w:pPr>
            <w:r w:rsidRPr="002120ED">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2120ED" w:rsidRPr="002120ED" w:rsidRDefault="002120ED" w:rsidP="003C01C4">
            <w:pPr>
              <w:rPr>
                <w:color w:val="000000"/>
              </w:rPr>
            </w:pPr>
            <w:r w:rsidRPr="002120ED">
              <w:rPr>
                <w:color w:val="000000"/>
              </w:rPr>
              <w:t>Указываются основания такого вывода</w:t>
            </w:r>
          </w:p>
        </w:tc>
      </w:tr>
      <w:tr w:rsidR="002120ED" w:rsidRPr="002120ED" w:rsidTr="003C01C4">
        <w:trPr>
          <w:trHeight w:val="2100"/>
        </w:trPr>
        <w:tc>
          <w:tcPr>
            <w:tcW w:w="1200" w:type="dxa"/>
          </w:tcPr>
          <w:p w:rsidR="002120ED" w:rsidRPr="002120ED" w:rsidRDefault="002120ED" w:rsidP="003C01C4">
            <w:pPr>
              <w:widowControl w:val="0"/>
              <w:tabs>
                <w:tab w:val="left" w:pos="0"/>
              </w:tabs>
              <w:ind w:right="-1"/>
              <w:contextualSpacing/>
              <w:rPr>
                <w:color w:val="000000"/>
              </w:rPr>
            </w:pPr>
          </w:p>
        </w:tc>
        <w:tc>
          <w:tcPr>
            <w:tcW w:w="4140" w:type="dxa"/>
            <w:shd w:val="clear" w:color="auto" w:fill="auto"/>
          </w:tcPr>
          <w:p w:rsidR="002120ED" w:rsidRPr="002120ED" w:rsidRDefault="002120ED" w:rsidP="003C01C4">
            <w:pPr>
              <w:rPr>
                <w:color w:val="000000"/>
              </w:rPr>
            </w:pPr>
            <w:r w:rsidRPr="002120ED">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2120ED" w:rsidRPr="002120ED" w:rsidRDefault="002120ED" w:rsidP="003C01C4">
            <w:pPr>
              <w:rPr>
                <w:color w:val="000000"/>
              </w:rPr>
            </w:pPr>
            <w:r w:rsidRPr="002120ED">
              <w:rPr>
                <w:color w:val="000000"/>
              </w:rPr>
              <w:t>Указываются основания такого вывода</w:t>
            </w:r>
          </w:p>
        </w:tc>
      </w:tr>
      <w:tr w:rsidR="002120ED" w:rsidRPr="002120ED" w:rsidTr="003C01C4">
        <w:trPr>
          <w:trHeight w:val="2100"/>
        </w:trPr>
        <w:tc>
          <w:tcPr>
            <w:tcW w:w="1200" w:type="dxa"/>
          </w:tcPr>
          <w:p w:rsidR="002120ED" w:rsidRPr="002120ED" w:rsidRDefault="002120ED" w:rsidP="003C01C4">
            <w:pPr>
              <w:widowControl w:val="0"/>
              <w:tabs>
                <w:tab w:val="left" w:pos="0"/>
              </w:tabs>
              <w:ind w:right="-1"/>
              <w:contextualSpacing/>
              <w:rPr>
                <w:color w:val="000000"/>
              </w:rPr>
            </w:pPr>
          </w:p>
        </w:tc>
        <w:tc>
          <w:tcPr>
            <w:tcW w:w="4140" w:type="dxa"/>
            <w:shd w:val="clear" w:color="auto" w:fill="auto"/>
          </w:tcPr>
          <w:p w:rsidR="002120ED" w:rsidRPr="002120ED" w:rsidRDefault="002120ED" w:rsidP="003C01C4">
            <w:pPr>
              <w:rPr>
                <w:color w:val="000000"/>
              </w:rPr>
            </w:pPr>
            <w:r w:rsidRPr="002120ED">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2120ED" w:rsidRPr="002120ED" w:rsidRDefault="002120ED" w:rsidP="003C01C4">
            <w:pPr>
              <w:rPr>
                <w:color w:val="000000"/>
              </w:rPr>
            </w:pPr>
            <w:r w:rsidRPr="002120ED">
              <w:rPr>
                <w:color w:val="000000"/>
              </w:rPr>
              <w:t>Указываются основания такого вывода</w:t>
            </w:r>
          </w:p>
        </w:tc>
      </w:tr>
    </w:tbl>
    <w:p w:rsidR="002120ED" w:rsidRPr="002120ED" w:rsidRDefault="002120ED" w:rsidP="002120ED">
      <w:pPr>
        <w:widowControl w:val="0"/>
        <w:tabs>
          <w:tab w:val="left" w:pos="0"/>
        </w:tabs>
        <w:ind w:right="-1" w:firstLine="567"/>
        <w:contextualSpacing/>
        <w:jc w:val="right"/>
        <w:rPr>
          <w:color w:val="000000"/>
        </w:rPr>
      </w:pPr>
    </w:p>
    <w:p w:rsidR="002120ED" w:rsidRPr="002120ED" w:rsidRDefault="002120ED" w:rsidP="002120ED">
      <w:pPr>
        <w:widowControl w:val="0"/>
        <w:tabs>
          <w:tab w:val="left" w:pos="0"/>
        </w:tabs>
        <w:ind w:right="-1" w:firstLine="567"/>
        <w:contextualSpacing/>
        <w:rPr>
          <w:color w:val="000000"/>
        </w:rPr>
      </w:pPr>
      <w:r w:rsidRPr="002120ED">
        <w:rPr>
          <w:color w:val="000000"/>
        </w:rPr>
        <w:t>Разъяснение причин отказа: ________________________________</w:t>
      </w:r>
    </w:p>
    <w:p w:rsidR="002120ED" w:rsidRPr="002120ED" w:rsidRDefault="002120ED" w:rsidP="002120ED">
      <w:pPr>
        <w:widowControl w:val="0"/>
        <w:tabs>
          <w:tab w:val="left" w:pos="0"/>
        </w:tabs>
        <w:ind w:right="-1" w:firstLine="567"/>
        <w:contextualSpacing/>
        <w:rPr>
          <w:color w:val="000000"/>
        </w:rPr>
      </w:pPr>
    </w:p>
    <w:p w:rsidR="002120ED" w:rsidRPr="002120ED" w:rsidRDefault="002120ED" w:rsidP="002120ED">
      <w:pPr>
        <w:widowControl w:val="0"/>
        <w:tabs>
          <w:tab w:val="left" w:pos="0"/>
        </w:tabs>
        <w:ind w:right="-1" w:firstLine="567"/>
        <w:contextualSpacing/>
        <w:rPr>
          <w:color w:val="000000"/>
        </w:rPr>
      </w:pPr>
      <w:r w:rsidRPr="002120ED">
        <w:rPr>
          <w:color w:val="000000"/>
        </w:rPr>
        <w:t>Дополнительно информируем: _____________________________</w:t>
      </w:r>
    </w:p>
    <w:p w:rsidR="002120ED" w:rsidRPr="002120ED" w:rsidRDefault="002120ED" w:rsidP="002120ED">
      <w:pPr>
        <w:widowControl w:val="0"/>
        <w:tabs>
          <w:tab w:val="left" w:pos="0"/>
        </w:tabs>
        <w:ind w:right="-1" w:firstLine="567"/>
        <w:contextualSpacing/>
        <w:rPr>
          <w:color w:val="000000"/>
        </w:rPr>
      </w:pPr>
    </w:p>
    <w:p w:rsidR="002120ED" w:rsidRPr="002120ED" w:rsidRDefault="002120ED" w:rsidP="002120ED">
      <w:pPr>
        <w:widowControl w:val="0"/>
        <w:tabs>
          <w:tab w:val="left" w:pos="0"/>
        </w:tabs>
        <w:ind w:right="-1" w:firstLine="567"/>
        <w:contextualSpacing/>
        <w:jc w:val="both"/>
        <w:rPr>
          <w:color w:val="000000"/>
        </w:rPr>
      </w:pPr>
      <w:r w:rsidRPr="002120ED">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2120ED" w:rsidRPr="002120ED" w:rsidRDefault="002120ED" w:rsidP="002120ED">
      <w:pPr>
        <w:widowControl w:val="0"/>
        <w:tabs>
          <w:tab w:val="left" w:pos="0"/>
        </w:tabs>
        <w:ind w:right="-1" w:firstLine="567"/>
        <w:contextualSpacing/>
        <w:jc w:val="both"/>
        <w:rPr>
          <w:color w:val="000000"/>
        </w:rPr>
      </w:pPr>
      <w:r w:rsidRPr="002120ED">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120ED" w:rsidRPr="002120ED" w:rsidRDefault="002120ED" w:rsidP="002120ED">
      <w:pPr>
        <w:widowControl w:val="0"/>
        <w:tabs>
          <w:tab w:val="left" w:pos="0"/>
        </w:tabs>
        <w:ind w:right="-1"/>
        <w:contextualSpacing/>
        <w:jc w:val="both"/>
        <w:rPr>
          <w:color w:val="000000"/>
        </w:rPr>
      </w:pPr>
      <w:r w:rsidRPr="002120ED">
        <w:rPr>
          <w:color w:val="000000"/>
        </w:rPr>
        <w:t>___</w:t>
      </w:r>
      <w:r>
        <w:rPr>
          <w:color w:val="000000"/>
        </w:rPr>
        <w:t xml:space="preserve">_____________    </w:t>
      </w:r>
      <w:r w:rsidRPr="002120ED">
        <w:rPr>
          <w:color w:val="000000"/>
        </w:rPr>
        <w:t xml:space="preserve">  ___________            ________________________</w:t>
      </w:r>
    </w:p>
    <w:p w:rsidR="002120ED" w:rsidRPr="002120ED" w:rsidRDefault="002120ED" w:rsidP="002120ED">
      <w:pPr>
        <w:widowControl w:val="0"/>
        <w:tabs>
          <w:tab w:val="left" w:pos="0"/>
        </w:tabs>
        <w:ind w:right="-1"/>
        <w:contextualSpacing/>
        <w:jc w:val="both"/>
        <w:rPr>
          <w:color w:val="000000"/>
        </w:rPr>
      </w:pPr>
      <w:proofErr w:type="gramStart"/>
      <w:r w:rsidRPr="002120ED">
        <w:rPr>
          <w:color w:val="000000"/>
        </w:rPr>
        <w:t>(</w:t>
      </w:r>
      <w:r>
        <w:rPr>
          <w:color w:val="000000"/>
        </w:rPr>
        <w:t xml:space="preserve">должность                      </w:t>
      </w:r>
      <w:r w:rsidRPr="002120ED">
        <w:rPr>
          <w:color w:val="000000"/>
        </w:rPr>
        <w:t xml:space="preserve"> (подпись)                    (расшифровка подписи)</w:t>
      </w:r>
      <w:proofErr w:type="gramEnd"/>
    </w:p>
    <w:p w:rsidR="002120ED" w:rsidRPr="002120ED" w:rsidRDefault="002120ED" w:rsidP="002120ED">
      <w:pPr>
        <w:widowControl w:val="0"/>
        <w:tabs>
          <w:tab w:val="left" w:pos="0"/>
        </w:tabs>
        <w:ind w:right="-1"/>
        <w:contextualSpacing/>
        <w:jc w:val="both"/>
        <w:rPr>
          <w:color w:val="000000"/>
        </w:rPr>
      </w:pPr>
      <w:r w:rsidRPr="002120ED">
        <w:rPr>
          <w:color w:val="000000"/>
        </w:rPr>
        <w:t xml:space="preserve">сотрудника органа власти, </w:t>
      </w:r>
    </w:p>
    <w:p w:rsidR="002120ED" w:rsidRPr="002120ED" w:rsidRDefault="002120ED" w:rsidP="002120ED">
      <w:pPr>
        <w:widowControl w:val="0"/>
        <w:tabs>
          <w:tab w:val="left" w:pos="0"/>
        </w:tabs>
        <w:ind w:right="-1"/>
        <w:contextualSpacing/>
        <w:jc w:val="both"/>
        <w:rPr>
          <w:color w:val="000000"/>
        </w:rPr>
      </w:pPr>
      <w:proofErr w:type="gramStart"/>
      <w:r w:rsidRPr="002120ED">
        <w:rPr>
          <w:color w:val="000000"/>
        </w:rPr>
        <w:t>принявшего</w:t>
      </w:r>
      <w:proofErr w:type="gramEnd"/>
      <w:r w:rsidRPr="002120ED">
        <w:rPr>
          <w:color w:val="000000"/>
        </w:rPr>
        <w:t xml:space="preserve"> решение)</w:t>
      </w:r>
    </w:p>
    <w:p w:rsidR="002120ED" w:rsidRPr="002120ED" w:rsidRDefault="002120ED" w:rsidP="002120ED">
      <w:pPr>
        <w:widowControl w:val="0"/>
        <w:tabs>
          <w:tab w:val="left" w:pos="0"/>
        </w:tabs>
        <w:ind w:right="-1"/>
        <w:contextualSpacing/>
        <w:jc w:val="both"/>
        <w:rPr>
          <w:color w:val="000000"/>
        </w:rPr>
      </w:pPr>
      <w:r w:rsidRPr="002120ED">
        <w:rPr>
          <w:color w:val="000000"/>
        </w:rPr>
        <w:t xml:space="preserve"> </w:t>
      </w:r>
    </w:p>
    <w:p w:rsidR="002120ED" w:rsidRPr="002120ED" w:rsidRDefault="002120ED" w:rsidP="002120ED">
      <w:pPr>
        <w:widowControl w:val="0"/>
        <w:tabs>
          <w:tab w:val="left" w:pos="0"/>
        </w:tabs>
        <w:ind w:right="-1"/>
        <w:contextualSpacing/>
        <w:jc w:val="both"/>
        <w:rPr>
          <w:color w:val="000000"/>
        </w:rPr>
      </w:pPr>
      <w:r w:rsidRPr="002120ED">
        <w:rPr>
          <w:color w:val="000000"/>
        </w:rPr>
        <w:t>«__»  _______________ 20__ г.</w:t>
      </w:r>
    </w:p>
    <w:p w:rsidR="002120ED" w:rsidRPr="002120ED" w:rsidRDefault="002120ED" w:rsidP="002120ED">
      <w:pPr>
        <w:widowControl w:val="0"/>
        <w:tabs>
          <w:tab w:val="left" w:pos="0"/>
        </w:tabs>
        <w:ind w:right="-1"/>
        <w:contextualSpacing/>
        <w:jc w:val="both"/>
        <w:rPr>
          <w:color w:val="000000"/>
        </w:rPr>
      </w:pPr>
      <w:r w:rsidRPr="002120ED">
        <w:rPr>
          <w:color w:val="000000"/>
        </w:rPr>
        <w:t xml:space="preserve"> </w:t>
      </w:r>
    </w:p>
    <w:p w:rsidR="002120ED" w:rsidRPr="002120ED" w:rsidRDefault="002120ED" w:rsidP="002120ED">
      <w:pPr>
        <w:widowControl w:val="0"/>
        <w:tabs>
          <w:tab w:val="left" w:pos="0"/>
        </w:tabs>
        <w:ind w:right="-1"/>
        <w:contextualSpacing/>
        <w:jc w:val="both"/>
        <w:rPr>
          <w:color w:val="000000"/>
        </w:rPr>
      </w:pPr>
      <w:r w:rsidRPr="002120ED">
        <w:rPr>
          <w:color w:val="000000"/>
        </w:rPr>
        <w:t>М.П.</w:t>
      </w:r>
    </w:p>
    <w:p w:rsidR="002120ED" w:rsidRPr="002120ED" w:rsidRDefault="002120ED" w:rsidP="002120ED">
      <w:pPr>
        <w:widowControl w:val="0"/>
        <w:tabs>
          <w:tab w:val="left" w:pos="0"/>
        </w:tabs>
        <w:ind w:right="-1"/>
        <w:contextualSpacing/>
        <w:jc w:val="both"/>
        <w:rPr>
          <w:color w:val="000000"/>
        </w:rPr>
      </w:pPr>
    </w:p>
    <w:p w:rsidR="002120ED" w:rsidRPr="002120ED" w:rsidRDefault="002120ED" w:rsidP="002120ED">
      <w:pPr>
        <w:widowControl w:val="0"/>
        <w:ind w:right="-1"/>
        <w:contextualSpacing/>
        <w:jc w:val="right"/>
        <w:rPr>
          <w:color w:val="000000"/>
        </w:rPr>
      </w:pPr>
      <w:r w:rsidRPr="002120ED">
        <w:rPr>
          <w:color w:val="000000"/>
        </w:rPr>
        <w:t>Приложение № 4</w:t>
      </w:r>
    </w:p>
    <w:p w:rsidR="002120ED" w:rsidRPr="002120ED" w:rsidRDefault="002120ED" w:rsidP="002120ED">
      <w:pPr>
        <w:widowControl w:val="0"/>
        <w:ind w:right="-1"/>
        <w:contextualSpacing/>
        <w:jc w:val="right"/>
        <w:rPr>
          <w:color w:val="000000"/>
        </w:rPr>
      </w:pPr>
      <w:r w:rsidRPr="002120ED">
        <w:rPr>
          <w:color w:val="000000"/>
        </w:rPr>
        <w:t xml:space="preserve">к Административному регламенту </w:t>
      </w:r>
    </w:p>
    <w:p w:rsidR="002120ED" w:rsidRPr="002120ED" w:rsidRDefault="002120ED" w:rsidP="002120ED">
      <w:pPr>
        <w:widowControl w:val="0"/>
        <w:ind w:right="-1"/>
        <w:contextualSpacing/>
        <w:jc w:val="right"/>
        <w:rPr>
          <w:color w:val="000000"/>
        </w:rPr>
      </w:pPr>
      <w:r w:rsidRPr="002120ED">
        <w:rPr>
          <w:color w:val="000000"/>
        </w:rPr>
        <w:t>предоставления муниципальной услуги</w:t>
      </w:r>
    </w:p>
    <w:p w:rsidR="002120ED" w:rsidRPr="002120ED" w:rsidRDefault="002120ED" w:rsidP="002120ED">
      <w:pPr>
        <w:widowControl w:val="0"/>
        <w:tabs>
          <w:tab w:val="left" w:pos="0"/>
        </w:tabs>
        <w:ind w:right="-1"/>
        <w:contextualSpacing/>
        <w:jc w:val="right"/>
        <w:rPr>
          <w:color w:val="000000"/>
        </w:rPr>
      </w:pPr>
    </w:p>
    <w:p w:rsidR="002120ED" w:rsidRPr="002120ED" w:rsidRDefault="002120ED" w:rsidP="002120ED">
      <w:pPr>
        <w:widowControl w:val="0"/>
        <w:tabs>
          <w:tab w:val="left" w:pos="0"/>
        </w:tabs>
        <w:ind w:right="-1"/>
        <w:contextualSpacing/>
        <w:jc w:val="center"/>
        <w:rPr>
          <w:color w:val="000000"/>
        </w:rPr>
      </w:pPr>
      <w:r w:rsidRPr="002120ED">
        <w:rPr>
          <w:color w:val="000000"/>
        </w:rPr>
        <w:t>Форма заявления о предоставлении муниципальной услуги</w:t>
      </w:r>
    </w:p>
    <w:p w:rsidR="002120ED" w:rsidRPr="002120ED" w:rsidRDefault="002120ED" w:rsidP="002120ED">
      <w:pPr>
        <w:widowControl w:val="0"/>
        <w:tabs>
          <w:tab w:val="left" w:pos="0"/>
        </w:tabs>
        <w:ind w:right="-1"/>
        <w:contextualSpacing/>
        <w:jc w:val="center"/>
        <w:rPr>
          <w:color w:val="000000"/>
        </w:rPr>
      </w:pPr>
      <w:r w:rsidRPr="002120ED">
        <w:rPr>
          <w:color w:val="000000"/>
        </w:rPr>
        <w:t>_______________________________________</w:t>
      </w:r>
      <w:r>
        <w:rPr>
          <w:color w:val="000000"/>
        </w:rPr>
        <w:t>_____________________</w:t>
      </w:r>
    </w:p>
    <w:p w:rsidR="002120ED" w:rsidRPr="002120ED" w:rsidRDefault="002120ED" w:rsidP="002120ED">
      <w:pPr>
        <w:widowControl w:val="0"/>
        <w:tabs>
          <w:tab w:val="left" w:pos="0"/>
        </w:tabs>
        <w:ind w:right="-1"/>
        <w:contextualSpacing/>
        <w:jc w:val="center"/>
        <w:rPr>
          <w:color w:val="000000"/>
        </w:rPr>
      </w:pPr>
      <w:r w:rsidRPr="002120ED">
        <w:rPr>
          <w:color w:val="000000"/>
        </w:rPr>
        <w:t>(наименование органа, уполномоченного для предоставления услуги)</w:t>
      </w:r>
    </w:p>
    <w:p w:rsidR="002120ED" w:rsidRPr="002120ED" w:rsidRDefault="002120ED" w:rsidP="002120ED">
      <w:pPr>
        <w:widowControl w:val="0"/>
        <w:tabs>
          <w:tab w:val="left" w:pos="0"/>
        </w:tabs>
        <w:ind w:right="-1"/>
        <w:contextualSpacing/>
        <w:jc w:val="center"/>
        <w:rPr>
          <w:color w:val="000000"/>
        </w:rPr>
      </w:pPr>
    </w:p>
    <w:p w:rsidR="002120ED" w:rsidRPr="002120ED" w:rsidRDefault="002120ED" w:rsidP="002120ED">
      <w:pPr>
        <w:widowControl w:val="0"/>
        <w:tabs>
          <w:tab w:val="left" w:pos="0"/>
        </w:tabs>
        <w:ind w:right="-1"/>
        <w:contextualSpacing/>
        <w:jc w:val="center"/>
        <w:rPr>
          <w:color w:val="000000"/>
        </w:rPr>
      </w:pPr>
      <w:r w:rsidRPr="002120ED">
        <w:rPr>
          <w:color w:val="000000"/>
        </w:rPr>
        <w:t xml:space="preserve">Заявление о предоставлении жилого помещения </w:t>
      </w:r>
    </w:p>
    <w:p w:rsidR="002120ED" w:rsidRPr="002120ED" w:rsidRDefault="002120ED" w:rsidP="002120ED">
      <w:pPr>
        <w:widowControl w:val="0"/>
        <w:tabs>
          <w:tab w:val="left" w:pos="0"/>
        </w:tabs>
        <w:ind w:right="-1"/>
        <w:contextualSpacing/>
        <w:jc w:val="center"/>
        <w:rPr>
          <w:color w:val="000000"/>
        </w:rPr>
      </w:pPr>
      <w:r w:rsidRPr="002120ED">
        <w:rPr>
          <w:color w:val="000000"/>
        </w:rPr>
        <w:t>по договору социального найма</w:t>
      </w:r>
    </w:p>
    <w:p w:rsidR="002120ED" w:rsidRPr="002120ED" w:rsidRDefault="002120ED" w:rsidP="002120ED">
      <w:pPr>
        <w:widowControl w:val="0"/>
        <w:tabs>
          <w:tab w:val="left" w:pos="0"/>
          <w:tab w:val="left" w:pos="540"/>
        </w:tabs>
        <w:ind w:right="-1"/>
        <w:contextualSpacing/>
        <w:rPr>
          <w:b/>
          <w:color w:val="000000"/>
        </w:rPr>
      </w:pPr>
      <w:r w:rsidRPr="002120ED">
        <w:rPr>
          <w:b/>
          <w:color w:val="000000"/>
        </w:rPr>
        <w:tab/>
      </w:r>
    </w:p>
    <w:p w:rsidR="002120ED" w:rsidRPr="002120ED" w:rsidRDefault="002120ED" w:rsidP="002120ED">
      <w:pPr>
        <w:widowControl w:val="0"/>
        <w:tabs>
          <w:tab w:val="left" w:pos="0"/>
          <w:tab w:val="left" w:pos="540"/>
        </w:tabs>
        <w:ind w:right="-1" w:firstLine="708"/>
        <w:contextualSpacing/>
        <w:rPr>
          <w:color w:val="000000"/>
        </w:rPr>
      </w:pPr>
    </w:p>
    <w:p w:rsidR="002120ED" w:rsidRPr="002120ED" w:rsidRDefault="002120ED" w:rsidP="002120ED">
      <w:pPr>
        <w:widowControl w:val="0"/>
        <w:tabs>
          <w:tab w:val="left" w:pos="0"/>
          <w:tab w:val="left" w:pos="540"/>
        </w:tabs>
        <w:ind w:right="-1"/>
        <w:contextualSpacing/>
        <w:rPr>
          <w:color w:val="000000"/>
        </w:rPr>
      </w:pPr>
      <w:r>
        <w:rPr>
          <w:color w:val="000000"/>
        </w:rPr>
        <w:t>1.</w:t>
      </w:r>
      <w:r w:rsidRPr="002120ED">
        <w:rPr>
          <w:color w:val="000000"/>
        </w:rPr>
        <w:t xml:space="preserve">Заявитель _______________________________________________         </w:t>
      </w:r>
    </w:p>
    <w:p w:rsidR="002120ED" w:rsidRPr="002120ED" w:rsidRDefault="002120ED" w:rsidP="002120ED">
      <w:pPr>
        <w:widowControl w:val="0"/>
        <w:tabs>
          <w:tab w:val="left" w:pos="0"/>
          <w:tab w:val="left" w:pos="540"/>
        </w:tabs>
        <w:ind w:left="360" w:right="-1"/>
        <w:contextualSpacing/>
        <w:rPr>
          <w:color w:val="000000"/>
        </w:rPr>
      </w:pPr>
      <w:r w:rsidRPr="002120ED">
        <w:rPr>
          <w:color w:val="000000"/>
        </w:rPr>
        <w:t>(фамилия, имя, отчество (при наличии), дата рождения, СНИЛС)</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Телефон (мобильный): </w:t>
      </w:r>
    </w:p>
    <w:p w:rsidR="002120ED" w:rsidRPr="002120ED" w:rsidRDefault="002120ED" w:rsidP="002120ED">
      <w:pPr>
        <w:widowControl w:val="0"/>
        <w:tabs>
          <w:tab w:val="left" w:pos="0"/>
          <w:tab w:val="left" w:pos="540"/>
        </w:tabs>
        <w:ind w:right="-1"/>
        <w:contextualSpacing/>
        <w:rPr>
          <w:color w:val="000000"/>
        </w:rPr>
      </w:pPr>
      <w:r w:rsidRPr="002120ED">
        <w:rPr>
          <w:color w:val="000000"/>
        </w:rPr>
        <w:t>_____________________________________________</w:t>
      </w:r>
      <w:r>
        <w:rPr>
          <w:color w:val="000000"/>
        </w:rPr>
        <w:t>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Адрес электронной почты:</w:t>
      </w:r>
    </w:p>
    <w:p w:rsidR="002120ED" w:rsidRPr="002120ED" w:rsidRDefault="002120ED" w:rsidP="002120ED">
      <w:pPr>
        <w:widowControl w:val="0"/>
        <w:tabs>
          <w:tab w:val="left" w:pos="0"/>
          <w:tab w:val="left" w:pos="540"/>
        </w:tabs>
        <w:ind w:right="-1"/>
        <w:contextualSpacing/>
        <w:rPr>
          <w:color w:val="000000"/>
        </w:rPr>
      </w:pPr>
      <w:r w:rsidRPr="002120ED">
        <w:rPr>
          <w:color w:val="000000"/>
        </w:rPr>
        <w:t>____________________________________________</w:t>
      </w:r>
      <w:r w:rsidR="00C67758">
        <w:rPr>
          <w:color w:val="000000"/>
        </w:rPr>
        <w:t>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Документ, удостоверяющий личность заявителя:</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наименование: </w:t>
      </w:r>
    </w:p>
    <w:p w:rsidR="002120ED" w:rsidRPr="002120ED" w:rsidRDefault="002120ED" w:rsidP="002120ED">
      <w:pPr>
        <w:widowControl w:val="0"/>
        <w:tabs>
          <w:tab w:val="left" w:pos="0"/>
          <w:tab w:val="left" w:pos="540"/>
        </w:tabs>
        <w:ind w:right="-1"/>
        <w:contextualSpacing/>
        <w:rPr>
          <w:color w:val="000000"/>
        </w:rPr>
      </w:pPr>
      <w:r w:rsidRPr="002120ED">
        <w:rPr>
          <w:color w:val="000000"/>
        </w:rPr>
        <w:t>_____________________________________________</w:t>
      </w:r>
      <w:r w:rsidR="00C67758">
        <w:rPr>
          <w:color w:val="000000"/>
        </w:rPr>
        <w:t>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серия, </w:t>
      </w:r>
      <w:r w:rsidR="00C67758">
        <w:rPr>
          <w:color w:val="000000"/>
        </w:rPr>
        <w:t>номер___________________</w:t>
      </w:r>
      <w:r w:rsidRPr="002120ED">
        <w:rPr>
          <w:color w:val="000000"/>
        </w:rPr>
        <w:t>__ дата в</w:t>
      </w:r>
      <w:r w:rsidR="00C67758">
        <w:rPr>
          <w:color w:val="000000"/>
        </w:rPr>
        <w:t>ыдачи: 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кем </w:t>
      </w:r>
      <w:proofErr w:type="gramStart"/>
      <w:r w:rsidRPr="002120ED">
        <w:rPr>
          <w:color w:val="000000"/>
        </w:rPr>
        <w:t>выдан</w:t>
      </w:r>
      <w:proofErr w:type="gramEnd"/>
      <w:r w:rsidRPr="002120ED">
        <w:rPr>
          <w:color w:val="000000"/>
        </w:rPr>
        <w:t>: _____________________________</w:t>
      </w:r>
      <w:r w:rsidR="00C67758">
        <w:rPr>
          <w:color w:val="000000"/>
        </w:rPr>
        <w:t>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код подразделения: 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Адрес регистрации по месту жительства: _______________________________________________________________________________________________________________</w:t>
      </w:r>
      <w:r w:rsidR="00C67758">
        <w:rPr>
          <w:color w:val="000000"/>
        </w:rPr>
        <w:t>___________</w:t>
      </w:r>
    </w:p>
    <w:p w:rsidR="002120ED" w:rsidRPr="002120ED" w:rsidRDefault="002120ED" w:rsidP="002120ED">
      <w:pPr>
        <w:widowControl w:val="0"/>
        <w:tabs>
          <w:tab w:val="left" w:pos="0"/>
          <w:tab w:val="left" w:pos="540"/>
        </w:tabs>
        <w:ind w:right="-1" w:firstLine="708"/>
        <w:contextualSpacing/>
        <w:rPr>
          <w:color w:val="000000"/>
        </w:rPr>
      </w:pPr>
    </w:p>
    <w:p w:rsidR="002120ED" w:rsidRPr="002120ED" w:rsidRDefault="002120ED" w:rsidP="006D41D8">
      <w:pPr>
        <w:widowControl w:val="0"/>
        <w:numPr>
          <w:ilvl w:val="0"/>
          <w:numId w:val="9"/>
        </w:numPr>
        <w:tabs>
          <w:tab w:val="left" w:pos="0"/>
          <w:tab w:val="left" w:pos="540"/>
        </w:tabs>
        <w:ind w:right="-1"/>
        <w:contextualSpacing/>
        <w:rPr>
          <w:color w:val="000000"/>
        </w:rPr>
      </w:pPr>
      <w:r w:rsidRPr="002120ED">
        <w:rPr>
          <w:color w:val="000000"/>
        </w:rPr>
        <w:t>Представитель заявителя:</w:t>
      </w:r>
    </w:p>
    <w:p w:rsidR="002120ED" w:rsidRPr="002120ED" w:rsidRDefault="002120ED" w:rsidP="002120ED">
      <w:pPr>
        <w:widowControl w:val="0"/>
        <w:tabs>
          <w:tab w:val="left" w:pos="0"/>
          <w:tab w:val="left" w:pos="540"/>
        </w:tabs>
        <w:ind w:right="-1"/>
        <w:contextualSpacing/>
        <w:rPr>
          <w:color w:val="000000"/>
        </w:rPr>
      </w:pPr>
      <w:r w:rsidRPr="002120ED">
        <w:rPr>
          <w:color w:val="000000"/>
        </w:rPr>
        <w:t>_____________________________________________</w:t>
      </w:r>
      <w:r w:rsidR="00C67758">
        <w:rPr>
          <w:color w:val="000000"/>
        </w:rPr>
        <w:t>________________</w:t>
      </w:r>
    </w:p>
    <w:p w:rsidR="002120ED" w:rsidRPr="002120ED" w:rsidRDefault="002120ED" w:rsidP="002120ED">
      <w:pPr>
        <w:widowControl w:val="0"/>
        <w:tabs>
          <w:tab w:val="left" w:pos="0"/>
          <w:tab w:val="left" w:pos="540"/>
        </w:tabs>
        <w:ind w:right="-1" w:firstLine="708"/>
        <w:contextualSpacing/>
        <w:rPr>
          <w:color w:val="000000"/>
        </w:rPr>
      </w:pPr>
      <w:r w:rsidRPr="002120ED">
        <w:rPr>
          <w:color w:val="000000"/>
        </w:rPr>
        <w:t xml:space="preserve">                 </w:t>
      </w:r>
      <w:proofErr w:type="gramStart"/>
      <w:r w:rsidRPr="002120ED">
        <w:rPr>
          <w:color w:val="000000"/>
        </w:rPr>
        <w:t>(фамилия, имя, отчество (при наличии)</w:t>
      </w:r>
      <w:proofErr w:type="gramEnd"/>
    </w:p>
    <w:p w:rsidR="002120ED" w:rsidRPr="002120ED" w:rsidRDefault="002120ED" w:rsidP="002120ED">
      <w:pPr>
        <w:widowControl w:val="0"/>
        <w:tabs>
          <w:tab w:val="left" w:pos="0"/>
          <w:tab w:val="left" w:pos="540"/>
        </w:tabs>
        <w:ind w:right="-1"/>
        <w:contextualSpacing/>
        <w:rPr>
          <w:color w:val="000000"/>
        </w:rPr>
      </w:pPr>
      <w:r w:rsidRPr="002120ED">
        <w:rPr>
          <w:color w:val="000000"/>
        </w:rPr>
        <w:t>Документ, удостоверяющий личность представителя заявителя:</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наименование: </w:t>
      </w:r>
    </w:p>
    <w:p w:rsidR="002120ED" w:rsidRPr="002120ED" w:rsidRDefault="002120ED" w:rsidP="002120ED">
      <w:pPr>
        <w:widowControl w:val="0"/>
        <w:tabs>
          <w:tab w:val="left" w:pos="0"/>
          <w:tab w:val="left" w:pos="540"/>
        </w:tabs>
        <w:ind w:right="-1"/>
        <w:contextualSpacing/>
        <w:rPr>
          <w:color w:val="000000"/>
        </w:rPr>
      </w:pPr>
      <w:r w:rsidRPr="002120ED">
        <w:rPr>
          <w:color w:val="000000"/>
        </w:rPr>
        <w:t>_____________________________________________________________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серия, номер______________ дата выдачи: 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Документ, подтверждающий полномочия представителя заявителя:</w:t>
      </w:r>
    </w:p>
    <w:p w:rsidR="002120ED" w:rsidRPr="002120ED" w:rsidRDefault="002120ED" w:rsidP="00C67758">
      <w:pPr>
        <w:widowControl w:val="0"/>
        <w:tabs>
          <w:tab w:val="left" w:pos="0"/>
          <w:tab w:val="left" w:pos="540"/>
        </w:tabs>
        <w:ind w:right="-1"/>
        <w:contextualSpacing/>
        <w:rPr>
          <w:color w:val="000000"/>
        </w:rPr>
      </w:pPr>
      <w:r w:rsidRPr="002120ED">
        <w:rPr>
          <w:color w:val="000000"/>
        </w:rPr>
        <w:t>_____________________________________________________________</w:t>
      </w:r>
    </w:p>
    <w:p w:rsidR="002120ED" w:rsidRPr="002120ED" w:rsidRDefault="002120ED" w:rsidP="00C67758">
      <w:pPr>
        <w:widowControl w:val="0"/>
        <w:tabs>
          <w:tab w:val="left" w:pos="0"/>
          <w:tab w:val="left" w:pos="540"/>
        </w:tabs>
        <w:ind w:right="-1"/>
        <w:contextualSpacing/>
        <w:rPr>
          <w:color w:val="000000"/>
        </w:rPr>
      </w:pPr>
      <w:r w:rsidRPr="002120ED">
        <w:rPr>
          <w:color w:val="000000"/>
        </w:rPr>
        <w:t>3. Проживаю один</w:t>
      </w:r>
      <w:proofErr w:type="gramStart"/>
      <w:r w:rsidRPr="002120ED">
        <w:rPr>
          <w:color w:val="000000"/>
        </w:rPr>
        <w:t xml:space="preserve">   </w:t>
      </w:r>
      <w:r w:rsidRPr="002120ED">
        <w:rPr>
          <w:noProof/>
          <w:color w:val="000000"/>
        </w:rPr>
        <w:drawing>
          <wp:inline distT="0" distB="0" distL="0" distR="0" wp14:anchorId="59166D90" wp14:editId="4C7609ED">
            <wp:extent cx="177165"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7165" cy="231775"/>
                    </a:xfrm>
                    <a:prstGeom prst="rect">
                      <a:avLst/>
                    </a:prstGeom>
                    <a:noFill/>
                    <a:ln>
                      <a:noFill/>
                    </a:ln>
                  </pic:spPr>
                </pic:pic>
              </a:graphicData>
            </a:graphic>
          </wp:inline>
        </w:drawing>
      </w:r>
      <w:r w:rsidR="00C67758">
        <w:rPr>
          <w:color w:val="000000"/>
        </w:rPr>
        <w:t xml:space="preserve">  </w:t>
      </w:r>
      <w:r w:rsidRPr="002120ED">
        <w:rPr>
          <w:color w:val="000000"/>
        </w:rPr>
        <w:t xml:space="preserve"> П</w:t>
      </w:r>
      <w:proofErr w:type="gramEnd"/>
      <w:r w:rsidRPr="002120ED">
        <w:rPr>
          <w:color w:val="000000"/>
        </w:rPr>
        <w:t xml:space="preserve">роживаю совместно с членами семьи </w:t>
      </w:r>
      <w:r w:rsidRPr="002120ED">
        <w:rPr>
          <w:noProof/>
          <w:color w:val="000000"/>
        </w:rPr>
        <w:drawing>
          <wp:inline distT="0" distB="0" distL="0" distR="0" wp14:anchorId="6767A70E" wp14:editId="0E80BBC0">
            <wp:extent cx="177165"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7165" cy="231775"/>
                    </a:xfrm>
                    <a:prstGeom prst="rect">
                      <a:avLst/>
                    </a:prstGeom>
                    <a:noFill/>
                    <a:ln>
                      <a:noFill/>
                    </a:ln>
                  </pic:spPr>
                </pic:pic>
              </a:graphicData>
            </a:graphic>
          </wp:inline>
        </w:drawing>
      </w:r>
    </w:p>
    <w:p w:rsidR="002120ED" w:rsidRPr="002120ED" w:rsidRDefault="002120ED" w:rsidP="002120ED">
      <w:pPr>
        <w:widowControl w:val="0"/>
        <w:tabs>
          <w:tab w:val="left" w:pos="0"/>
          <w:tab w:val="left" w:pos="540"/>
        </w:tabs>
        <w:ind w:right="-1" w:firstLine="708"/>
        <w:contextualSpacing/>
        <w:rPr>
          <w:color w:val="000000"/>
        </w:rPr>
      </w:pPr>
    </w:p>
    <w:p w:rsidR="002120ED" w:rsidRPr="002120ED" w:rsidRDefault="002120ED" w:rsidP="00C67758">
      <w:pPr>
        <w:widowControl w:val="0"/>
        <w:tabs>
          <w:tab w:val="left" w:pos="0"/>
          <w:tab w:val="left" w:pos="540"/>
        </w:tabs>
        <w:ind w:right="-1"/>
        <w:contextualSpacing/>
        <w:rPr>
          <w:color w:val="000000"/>
        </w:rPr>
      </w:pPr>
      <w:r w:rsidRPr="002120ED">
        <w:rPr>
          <w:color w:val="000000"/>
        </w:rPr>
        <w:t xml:space="preserve">4. Состою в браке    </w:t>
      </w:r>
      <w:r w:rsidRPr="002120ED">
        <w:rPr>
          <w:noProof/>
          <w:color w:val="000000"/>
        </w:rPr>
        <w:drawing>
          <wp:inline distT="0" distB="0" distL="0" distR="0" wp14:anchorId="37BE1FED" wp14:editId="13DB9759">
            <wp:extent cx="177165" cy="231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7165" cy="231775"/>
                    </a:xfrm>
                    <a:prstGeom prst="rect">
                      <a:avLst/>
                    </a:prstGeom>
                    <a:noFill/>
                    <a:ln>
                      <a:noFill/>
                    </a:ln>
                  </pic:spPr>
                </pic:pic>
              </a:graphicData>
            </a:graphic>
          </wp:inline>
        </w:drawing>
      </w:r>
      <w:r w:rsidRPr="002120ED">
        <w:rPr>
          <w:color w:val="000000"/>
        </w:rPr>
        <w:t xml:space="preserve">     </w:t>
      </w:r>
    </w:p>
    <w:p w:rsidR="00C67758" w:rsidRDefault="002120ED" w:rsidP="00C67758">
      <w:pPr>
        <w:widowControl w:val="0"/>
        <w:tabs>
          <w:tab w:val="left" w:pos="0"/>
          <w:tab w:val="left" w:pos="540"/>
        </w:tabs>
        <w:ind w:right="-1"/>
        <w:contextualSpacing/>
        <w:rPr>
          <w:color w:val="000000"/>
        </w:rPr>
      </w:pPr>
      <w:r w:rsidRPr="002120ED">
        <w:rPr>
          <w:color w:val="000000"/>
        </w:rPr>
        <w:t xml:space="preserve">Супруг: </w:t>
      </w:r>
      <w:r w:rsidR="00C67758">
        <w:rPr>
          <w:color w:val="000000"/>
        </w:rPr>
        <w:t>______________________________________________________</w:t>
      </w:r>
    </w:p>
    <w:p w:rsidR="002120ED" w:rsidRPr="002120ED" w:rsidRDefault="002120ED" w:rsidP="00C67758">
      <w:pPr>
        <w:widowControl w:val="0"/>
        <w:tabs>
          <w:tab w:val="left" w:pos="0"/>
          <w:tab w:val="left" w:pos="540"/>
        </w:tabs>
        <w:ind w:right="-1"/>
        <w:contextualSpacing/>
        <w:rPr>
          <w:color w:val="000000"/>
        </w:rPr>
      </w:pPr>
      <w:r w:rsidRPr="002120ED">
        <w:rPr>
          <w:color w:val="000000"/>
        </w:rPr>
        <w:t>(фамилия, имя, отчество (при наличии), дата рождения, СНИЛС)</w:t>
      </w:r>
    </w:p>
    <w:p w:rsidR="002120ED" w:rsidRPr="002120ED" w:rsidRDefault="002120ED" w:rsidP="002120ED">
      <w:pPr>
        <w:widowControl w:val="0"/>
        <w:tabs>
          <w:tab w:val="left" w:pos="0"/>
          <w:tab w:val="left" w:pos="540"/>
        </w:tabs>
        <w:ind w:right="-1"/>
        <w:contextualSpacing/>
        <w:rPr>
          <w:color w:val="000000"/>
        </w:rPr>
      </w:pPr>
      <w:r w:rsidRPr="002120ED">
        <w:rPr>
          <w:color w:val="000000"/>
        </w:rPr>
        <w:t>Документ, удостоверяющий личность супруга:</w:t>
      </w:r>
    </w:p>
    <w:p w:rsidR="002120ED" w:rsidRPr="002120ED" w:rsidRDefault="002120ED" w:rsidP="002120ED">
      <w:pPr>
        <w:widowControl w:val="0"/>
        <w:tabs>
          <w:tab w:val="left" w:pos="0"/>
          <w:tab w:val="left" w:pos="540"/>
        </w:tabs>
        <w:ind w:right="-1"/>
        <w:contextualSpacing/>
        <w:rPr>
          <w:color w:val="000000"/>
        </w:rPr>
      </w:pPr>
      <w:r w:rsidRPr="002120ED">
        <w:rPr>
          <w:color w:val="000000"/>
        </w:rPr>
        <w:t>наименование: ________________________________________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серия</w:t>
      </w:r>
      <w:r w:rsidR="00C67758">
        <w:rPr>
          <w:color w:val="000000"/>
        </w:rPr>
        <w:t>, номер_______________</w:t>
      </w:r>
      <w:r w:rsidRPr="002120ED">
        <w:rPr>
          <w:color w:val="000000"/>
        </w:rPr>
        <w:t xml:space="preserve"> дата выдачи: ________</w:t>
      </w:r>
      <w:r w:rsidR="00C67758">
        <w:rPr>
          <w:color w:val="000000"/>
        </w:rPr>
        <w:t>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lastRenderedPageBreak/>
        <w:t xml:space="preserve">кем </w:t>
      </w:r>
      <w:proofErr w:type="gramStart"/>
      <w:r w:rsidRPr="002120ED">
        <w:rPr>
          <w:color w:val="000000"/>
        </w:rPr>
        <w:t>выдан</w:t>
      </w:r>
      <w:proofErr w:type="gramEnd"/>
      <w:r w:rsidRPr="002120ED">
        <w:rPr>
          <w:color w:val="000000"/>
        </w:rPr>
        <w:t>: _____________________________</w:t>
      </w:r>
      <w:r w:rsidR="00C67758">
        <w:rPr>
          <w:color w:val="000000"/>
        </w:rPr>
        <w:t>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код подразделения: ___________</w:t>
      </w:r>
    </w:p>
    <w:p w:rsidR="002120ED" w:rsidRPr="002120ED" w:rsidRDefault="002120ED" w:rsidP="002120ED">
      <w:pPr>
        <w:widowControl w:val="0"/>
        <w:tabs>
          <w:tab w:val="left" w:pos="0"/>
          <w:tab w:val="left" w:pos="540"/>
        </w:tabs>
        <w:ind w:right="-1" w:firstLine="708"/>
        <w:contextualSpacing/>
        <w:rPr>
          <w:color w:val="000000"/>
        </w:rPr>
      </w:pPr>
    </w:p>
    <w:p w:rsidR="002120ED" w:rsidRPr="002120ED" w:rsidRDefault="002120ED" w:rsidP="00C67758">
      <w:pPr>
        <w:widowControl w:val="0"/>
        <w:tabs>
          <w:tab w:val="left" w:pos="0"/>
          <w:tab w:val="left" w:pos="540"/>
        </w:tabs>
        <w:ind w:right="-1"/>
        <w:contextualSpacing/>
        <w:rPr>
          <w:color w:val="000000"/>
        </w:rPr>
      </w:pPr>
      <w:r w:rsidRPr="002120ED">
        <w:rPr>
          <w:color w:val="000000"/>
        </w:rPr>
        <w:t>5. Проживаю с родителями (родителями супруга)</w:t>
      </w:r>
    </w:p>
    <w:p w:rsidR="002120ED" w:rsidRPr="002120ED" w:rsidRDefault="002120ED" w:rsidP="002120ED">
      <w:pPr>
        <w:widowControl w:val="0"/>
        <w:tabs>
          <w:tab w:val="left" w:pos="0"/>
          <w:tab w:val="left" w:pos="540"/>
        </w:tabs>
        <w:ind w:right="-1"/>
        <w:contextualSpacing/>
        <w:rPr>
          <w:color w:val="000000"/>
        </w:rPr>
      </w:pPr>
      <w:r w:rsidRPr="002120ED">
        <w:rPr>
          <w:color w:val="000000"/>
        </w:rPr>
        <w:t>ФИО родителя _____________________________________________________________</w:t>
      </w:r>
    </w:p>
    <w:p w:rsidR="002120ED" w:rsidRPr="002120ED" w:rsidRDefault="002120ED" w:rsidP="00C67758">
      <w:pPr>
        <w:widowControl w:val="0"/>
        <w:tabs>
          <w:tab w:val="left" w:pos="0"/>
          <w:tab w:val="left" w:pos="540"/>
        </w:tabs>
        <w:ind w:right="-1"/>
        <w:contextualSpacing/>
        <w:rPr>
          <w:color w:val="000000"/>
        </w:rPr>
      </w:pPr>
      <w:r w:rsidRPr="002120ED">
        <w:rPr>
          <w:color w:val="000000"/>
        </w:rPr>
        <w:t>(фамилия, имя, отчество (при наличии), дата рождения, СНИЛС)</w:t>
      </w:r>
    </w:p>
    <w:p w:rsidR="002120ED" w:rsidRPr="002120ED" w:rsidRDefault="002120ED" w:rsidP="002120ED">
      <w:pPr>
        <w:widowControl w:val="0"/>
        <w:tabs>
          <w:tab w:val="left" w:pos="0"/>
          <w:tab w:val="left" w:pos="540"/>
        </w:tabs>
        <w:ind w:right="-1"/>
        <w:contextualSpacing/>
        <w:rPr>
          <w:color w:val="000000"/>
        </w:rPr>
      </w:pPr>
      <w:r w:rsidRPr="002120ED">
        <w:rPr>
          <w:color w:val="000000"/>
        </w:rPr>
        <w:t>Документ, удостоверяющий личность:</w:t>
      </w:r>
    </w:p>
    <w:p w:rsidR="002120ED" w:rsidRPr="002120ED" w:rsidRDefault="002120ED" w:rsidP="002120ED">
      <w:pPr>
        <w:widowControl w:val="0"/>
        <w:tabs>
          <w:tab w:val="left" w:pos="0"/>
          <w:tab w:val="left" w:pos="540"/>
        </w:tabs>
        <w:ind w:right="-1"/>
        <w:contextualSpacing/>
        <w:rPr>
          <w:color w:val="000000"/>
        </w:rPr>
      </w:pPr>
      <w:r w:rsidRPr="002120ED">
        <w:rPr>
          <w:color w:val="000000"/>
        </w:rPr>
        <w:t>на</w:t>
      </w:r>
      <w:r w:rsidR="00C67758">
        <w:rPr>
          <w:color w:val="000000"/>
        </w:rPr>
        <w:t>именование: 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серия, номер_______________ дата выдачи: 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кем </w:t>
      </w:r>
      <w:proofErr w:type="gramStart"/>
      <w:r w:rsidRPr="002120ED">
        <w:rPr>
          <w:color w:val="000000"/>
        </w:rPr>
        <w:t>выдан</w:t>
      </w:r>
      <w:proofErr w:type="gramEnd"/>
      <w:r w:rsidRPr="002120ED">
        <w:rPr>
          <w:color w:val="000000"/>
        </w:rPr>
        <w:t>: _________</w:t>
      </w:r>
    </w:p>
    <w:p w:rsidR="002120ED" w:rsidRPr="002120ED" w:rsidRDefault="002120ED" w:rsidP="00C67758">
      <w:pPr>
        <w:widowControl w:val="0"/>
        <w:tabs>
          <w:tab w:val="left" w:pos="0"/>
          <w:tab w:val="left" w:pos="540"/>
        </w:tabs>
        <w:ind w:right="-1"/>
        <w:contextualSpacing/>
        <w:rPr>
          <w:color w:val="000000"/>
        </w:rPr>
      </w:pPr>
      <w:r w:rsidRPr="002120ED">
        <w:rPr>
          <w:color w:val="000000"/>
        </w:rPr>
        <w:t xml:space="preserve">6. Имеются дети </w:t>
      </w:r>
      <w:r w:rsidRPr="002120ED">
        <w:rPr>
          <w:noProof/>
          <w:color w:val="000000"/>
        </w:rPr>
        <w:drawing>
          <wp:inline distT="0" distB="0" distL="0" distR="0" wp14:anchorId="7C37F822" wp14:editId="0A371CB4">
            <wp:extent cx="177165" cy="231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7165" cy="231775"/>
                    </a:xfrm>
                    <a:prstGeom prst="rect">
                      <a:avLst/>
                    </a:prstGeom>
                    <a:noFill/>
                    <a:ln>
                      <a:noFill/>
                    </a:ln>
                  </pic:spPr>
                </pic:pic>
              </a:graphicData>
            </a:graphic>
          </wp:inline>
        </w:drawing>
      </w:r>
    </w:p>
    <w:p w:rsidR="002120ED" w:rsidRPr="002120ED" w:rsidRDefault="002120ED" w:rsidP="002120ED">
      <w:pPr>
        <w:widowControl w:val="0"/>
        <w:tabs>
          <w:tab w:val="left" w:pos="0"/>
          <w:tab w:val="left" w:pos="540"/>
        </w:tabs>
        <w:ind w:right="-1"/>
        <w:contextualSpacing/>
        <w:rPr>
          <w:color w:val="000000"/>
        </w:rPr>
      </w:pPr>
      <w:r w:rsidRPr="002120ED">
        <w:rPr>
          <w:color w:val="000000"/>
        </w:rPr>
        <w:t>ФИО ребенка (до 14 лет)</w:t>
      </w:r>
    </w:p>
    <w:p w:rsidR="00C67758" w:rsidRDefault="002120ED" w:rsidP="00C67758">
      <w:pPr>
        <w:widowControl w:val="0"/>
        <w:tabs>
          <w:tab w:val="left" w:pos="0"/>
          <w:tab w:val="left" w:pos="540"/>
        </w:tabs>
        <w:ind w:right="-1"/>
        <w:contextualSpacing/>
        <w:rPr>
          <w:color w:val="000000"/>
        </w:rPr>
      </w:pPr>
      <w:r w:rsidRPr="002120ED">
        <w:rPr>
          <w:color w:val="000000"/>
        </w:rPr>
        <w:t>_____________________________________________________________</w:t>
      </w:r>
      <w:r w:rsidR="00C67758">
        <w:rPr>
          <w:color w:val="000000"/>
        </w:rPr>
        <w:t xml:space="preserve"> </w:t>
      </w:r>
      <w:r w:rsidRPr="002120ED">
        <w:rPr>
          <w:color w:val="000000"/>
        </w:rPr>
        <w:t xml:space="preserve">  </w:t>
      </w:r>
      <w:r w:rsidR="00C67758">
        <w:rPr>
          <w:color w:val="000000"/>
        </w:rPr>
        <w:t xml:space="preserve">   </w:t>
      </w:r>
    </w:p>
    <w:p w:rsidR="002120ED" w:rsidRPr="002120ED" w:rsidRDefault="00C67758" w:rsidP="00C67758">
      <w:pPr>
        <w:widowControl w:val="0"/>
        <w:tabs>
          <w:tab w:val="left" w:pos="0"/>
          <w:tab w:val="left" w:pos="540"/>
        </w:tabs>
        <w:ind w:right="-1"/>
        <w:contextualSpacing/>
        <w:rPr>
          <w:color w:val="000000"/>
        </w:rPr>
      </w:pPr>
      <w:r>
        <w:rPr>
          <w:color w:val="000000"/>
        </w:rPr>
        <w:t xml:space="preserve">       </w:t>
      </w:r>
      <w:r w:rsidR="002120ED" w:rsidRPr="002120ED">
        <w:rPr>
          <w:color w:val="000000"/>
        </w:rPr>
        <w:t xml:space="preserve">(фамилия, имя, отчество (при наличии), дата рождения, СНИЛС) </w:t>
      </w:r>
    </w:p>
    <w:p w:rsidR="002120ED" w:rsidRPr="002120ED" w:rsidRDefault="002120ED" w:rsidP="002120ED">
      <w:pPr>
        <w:widowControl w:val="0"/>
        <w:tabs>
          <w:tab w:val="left" w:pos="0"/>
          <w:tab w:val="left" w:pos="540"/>
        </w:tabs>
        <w:ind w:right="-1"/>
        <w:contextualSpacing/>
        <w:rPr>
          <w:color w:val="000000"/>
        </w:rPr>
      </w:pPr>
      <w:r w:rsidRPr="002120ED">
        <w:rPr>
          <w:color w:val="000000"/>
        </w:rPr>
        <w:t>Номер актовой записи о рождении__________________ дата______________________________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место регистрации __________________________________________________________________________________________________________________________</w:t>
      </w:r>
    </w:p>
    <w:p w:rsidR="002120ED" w:rsidRPr="002120ED" w:rsidRDefault="002120ED" w:rsidP="002120ED">
      <w:pPr>
        <w:widowControl w:val="0"/>
        <w:tabs>
          <w:tab w:val="left" w:pos="0"/>
          <w:tab w:val="left" w:pos="540"/>
        </w:tabs>
        <w:ind w:right="-1" w:firstLine="708"/>
        <w:contextualSpacing/>
        <w:rPr>
          <w:color w:val="000000"/>
        </w:rPr>
      </w:pP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ФИО ребенка (старше 14 лет) </w:t>
      </w:r>
    </w:p>
    <w:p w:rsidR="002120ED" w:rsidRPr="002120ED" w:rsidRDefault="002120ED" w:rsidP="00C67758">
      <w:pPr>
        <w:widowControl w:val="0"/>
        <w:tabs>
          <w:tab w:val="left" w:pos="0"/>
          <w:tab w:val="left" w:pos="540"/>
        </w:tabs>
        <w:ind w:right="-1"/>
        <w:contextualSpacing/>
        <w:rPr>
          <w:color w:val="000000"/>
        </w:rPr>
      </w:pPr>
      <w:r w:rsidRPr="002120ED">
        <w:rPr>
          <w:color w:val="000000"/>
        </w:rPr>
        <w:t>_____________________________</w:t>
      </w:r>
      <w:r w:rsidR="00C67758">
        <w:rPr>
          <w:color w:val="000000"/>
        </w:rPr>
        <w:t>_______________________________ (</w:t>
      </w:r>
      <w:r w:rsidRPr="002120ED">
        <w:rPr>
          <w:color w:val="000000"/>
        </w:rPr>
        <w:t xml:space="preserve">фамилия, имя, отчество (при наличии), дата рождения, СНИЛС) </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Номер актовой записи о рождении___________________ </w:t>
      </w:r>
    </w:p>
    <w:p w:rsidR="002120ED" w:rsidRPr="002120ED" w:rsidRDefault="002120ED" w:rsidP="002120ED">
      <w:pPr>
        <w:widowControl w:val="0"/>
        <w:tabs>
          <w:tab w:val="left" w:pos="0"/>
          <w:tab w:val="left" w:pos="540"/>
        </w:tabs>
        <w:ind w:right="-1"/>
        <w:contextualSpacing/>
        <w:rPr>
          <w:color w:val="000000"/>
        </w:rPr>
      </w:pPr>
      <w:r w:rsidRPr="002120ED">
        <w:rPr>
          <w:color w:val="000000"/>
        </w:rPr>
        <w:t>дата_____________________________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место регистрации </w:t>
      </w:r>
    </w:p>
    <w:p w:rsidR="002120ED" w:rsidRPr="002120ED" w:rsidRDefault="002120ED" w:rsidP="002120ED">
      <w:pPr>
        <w:widowControl w:val="0"/>
        <w:tabs>
          <w:tab w:val="left" w:pos="0"/>
          <w:tab w:val="left" w:pos="540"/>
        </w:tabs>
        <w:ind w:right="-1"/>
        <w:contextualSpacing/>
        <w:rPr>
          <w:color w:val="000000"/>
        </w:rPr>
      </w:pPr>
      <w:r w:rsidRPr="002120ED">
        <w:rPr>
          <w:color w:val="000000"/>
        </w:rPr>
        <w:t>_____________________________________________________________________________</w:t>
      </w:r>
    </w:p>
    <w:p w:rsidR="006B4838" w:rsidRDefault="002120ED" w:rsidP="002120ED">
      <w:pPr>
        <w:widowControl w:val="0"/>
        <w:tabs>
          <w:tab w:val="left" w:pos="0"/>
          <w:tab w:val="left" w:pos="540"/>
        </w:tabs>
        <w:ind w:right="-1"/>
        <w:contextualSpacing/>
        <w:rPr>
          <w:color w:val="000000"/>
        </w:rPr>
      </w:pPr>
      <w:r w:rsidRPr="002120ED">
        <w:rPr>
          <w:color w:val="000000"/>
        </w:rPr>
        <w:t>Документ, удостоверяющий личность:</w:t>
      </w:r>
    </w:p>
    <w:p w:rsidR="002120ED" w:rsidRPr="002120ED" w:rsidRDefault="002120ED" w:rsidP="002120ED">
      <w:pPr>
        <w:widowControl w:val="0"/>
        <w:tabs>
          <w:tab w:val="left" w:pos="0"/>
          <w:tab w:val="left" w:pos="540"/>
        </w:tabs>
        <w:ind w:right="-1"/>
        <w:contextualSpacing/>
        <w:rPr>
          <w:color w:val="000000"/>
        </w:rPr>
      </w:pPr>
      <w:r w:rsidRPr="002120ED">
        <w:rPr>
          <w:color w:val="000000"/>
        </w:rPr>
        <w:t>наименование: 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серия, номер____________ дата выдачи: ________________</w:t>
      </w:r>
    </w:p>
    <w:p w:rsidR="002120ED" w:rsidRPr="002120ED" w:rsidRDefault="002120ED" w:rsidP="006B4838">
      <w:pPr>
        <w:widowControl w:val="0"/>
        <w:tabs>
          <w:tab w:val="left" w:pos="0"/>
          <w:tab w:val="left" w:pos="540"/>
        </w:tabs>
        <w:ind w:right="-1"/>
        <w:contextualSpacing/>
        <w:rPr>
          <w:color w:val="000000"/>
        </w:rPr>
      </w:pPr>
      <w:r w:rsidRPr="002120ED">
        <w:rPr>
          <w:color w:val="000000"/>
        </w:rPr>
        <w:t xml:space="preserve">кем </w:t>
      </w:r>
      <w:proofErr w:type="gramStart"/>
      <w:r w:rsidRPr="002120ED">
        <w:rPr>
          <w:color w:val="000000"/>
        </w:rPr>
        <w:t>выдан</w:t>
      </w:r>
      <w:proofErr w:type="gramEnd"/>
      <w:r w:rsidRPr="002120ED">
        <w:rPr>
          <w:color w:val="000000"/>
        </w:rPr>
        <w:t>:__________________________________________________</w:t>
      </w:r>
    </w:p>
    <w:p w:rsidR="002120ED" w:rsidRPr="002120ED" w:rsidRDefault="002120ED" w:rsidP="006B4838">
      <w:pPr>
        <w:widowControl w:val="0"/>
        <w:tabs>
          <w:tab w:val="left" w:pos="0"/>
          <w:tab w:val="left" w:pos="540"/>
        </w:tabs>
        <w:ind w:right="-1"/>
        <w:contextualSpacing/>
        <w:rPr>
          <w:color w:val="000000"/>
        </w:rPr>
      </w:pPr>
      <w:r w:rsidRPr="002120ED">
        <w:rPr>
          <w:color w:val="000000"/>
        </w:rPr>
        <w:t>7. Имеются иные родственники, проживающие совместно</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ФИО родственника (до 14 лет) </w:t>
      </w:r>
    </w:p>
    <w:p w:rsidR="002120ED" w:rsidRPr="002120ED" w:rsidRDefault="002120ED" w:rsidP="002120ED">
      <w:pPr>
        <w:widowControl w:val="0"/>
        <w:tabs>
          <w:tab w:val="left" w:pos="0"/>
          <w:tab w:val="left" w:pos="540"/>
        </w:tabs>
        <w:ind w:right="-1"/>
        <w:contextualSpacing/>
        <w:rPr>
          <w:color w:val="000000"/>
        </w:rPr>
      </w:pPr>
      <w:r w:rsidRPr="002120ED">
        <w:rPr>
          <w:color w:val="000000"/>
        </w:rPr>
        <w:t>_____________________________</w:t>
      </w:r>
      <w:r w:rsidR="006B4838">
        <w:rPr>
          <w:color w:val="000000"/>
        </w:rPr>
        <w:t>_______________________________</w:t>
      </w:r>
    </w:p>
    <w:p w:rsidR="002120ED" w:rsidRPr="002120ED" w:rsidRDefault="002120ED" w:rsidP="006B4838">
      <w:pPr>
        <w:widowControl w:val="0"/>
        <w:tabs>
          <w:tab w:val="left" w:pos="0"/>
          <w:tab w:val="left" w:pos="540"/>
        </w:tabs>
        <w:ind w:right="-1"/>
        <w:contextualSpacing/>
        <w:rPr>
          <w:color w:val="000000"/>
        </w:rPr>
      </w:pPr>
      <w:r w:rsidRPr="002120ED">
        <w:rPr>
          <w:color w:val="000000"/>
        </w:rPr>
        <w:t>(фамилия, имя, отчество (при н</w:t>
      </w:r>
      <w:r w:rsidR="006B4838">
        <w:rPr>
          <w:color w:val="000000"/>
        </w:rPr>
        <w:t xml:space="preserve">аличии), дата рождения, СНИЛС) </w:t>
      </w:r>
    </w:p>
    <w:p w:rsidR="002120ED" w:rsidRPr="002120ED" w:rsidRDefault="002120ED" w:rsidP="002120ED">
      <w:pPr>
        <w:widowControl w:val="0"/>
        <w:tabs>
          <w:tab w:val="left" w:pos="0"/>
          <w:tab w:val="left" w:pos="540"/>
        </w:tabs>
        <w:ind w:right="-1"/>
        <w:contextualSpacing/>
        <w:rPr>
          <w:color w:val="000000"/>
        </w:rPr>
      </w:pPr>
      <w:r w:rsidRPr="002120ED">
        <w:rPr>
          <w:color w:val="000000"/>
        </w:rPr>
        <w:t xml:space="preserve">Номер актовой записи о рождении___________________ </w:t>
      </w:r>
    </w:p>
    <w:p w:rsidR="002120ED" w:rsidRPr="002120ED" w:rsidRDefault="002120ED" w:rsidP="002120ED">
      <w:pPr>
        <w:widowControl w:val="0"/>
        <w:tabs>
          <w:tab w:val="left" w:pos="0"/>
          <w:tab w:val="left" w:pos="540"/>
        </w:tabs>
        <w:ind w:right="-1"/>
        <w:contextualSpacing/>
        <w:rPr>
          <w:color w:val="000000"/>
        </w:rPr>
      </w:pPr>
      <w:r w:rsidRPr="002120ED">
        <w:rPr>
          <w:color w:val="000000"/>
        </w:rPr>
        <w:t>дата_____________________________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место регистрации _____________________________________________________________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Степень родства _____________________________________________________________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ФИО родственника (старше 14 лет) _____________________________________________________________</w:t>
      </w:r>
    </w:p>
    <w:p w:rsidR="002120ED" w:rsidRPr="002120ED" w:rsidRDefault="006B4838" w:rsidP="002120ED">
      <w:pPr>
        <w:widowControl w:val="0"/>
        <w:tabs>
          <w:tab w:val="left" w:pos="0"/>
          <w:tab w:val="left" w:pos="540"/>
        </w:tabs>
        <w:ind w:right="-1"/>
        <w:contextualSpacing/>
        <w:rPr>
          <w:color w:val="000000"/>
        </w:rPr>
      </w:pPr>
      <w:r>
        <w:rPr>
          <w:color w:val="000000"/>
        </w:rPr>
        <w:t xml:space="preserve">      </w:t>
      </w:r>
      <w:r w:rsidR="002120ED" w:rsidRPr="002120ED">
        <w:rPr>
          <w:color w:val="000000"/>
        </w:rPr>
        <w:t xml:space="preserve">(фамилия, имя, отчество (при наличии), дата рождения, СНИЛС) </w:t>
      </w:r>
    </w:p>
    <w:p w:rsidR="002120ED" w:rsidRPr="002120ED" w:rsidRDefault="002120ED" w:rsidP="002120ED">
      <w:pPr>
        <w:widowControl w:val="0"/>
        <w:tabs>
          <w:tab w:val="left" w:pos="0"/>
          <w:tab w:val="left" w:pos="540"/>
        </w:tabs>
        <w:ind w:right="-1"/>
        <w:contextualSpacing/>
        <w:rPr>
          <w:color w:val="000000"/>
        </w:rPr>
      </w:pPr>
      <w:r w:rsidRPr="002120ED">
        <w:rPr>
          <w:color w:val="000000"/>
        </w:rPr>
        <w:t>Степень родства</w:t>
      </w:r>
    </w:p>
    <w:p w:rsidR="002120ED" w:rsidRPr="002120ED" w:rsidRDefault="002120ED" w:rsidP="002120ED">
      <w:pPr>
        <w:widowControl w:val="0"/>
        <w:tabs>
          <w:tab w:val="left" w:pos="0"/>
          <w:tab w:val="left" w:pos="540"/>
        </w:tabs>
        <w:ind w:right="-1"/>
        <w:contextualSpacing/>
        <w:rPr>
          <w:color w:val="000000"/>
        </w:rPr>
      </w:pPr>
      <w:r w:rsidRPr="002120ED">
        <w:rPr>
          <w:color w:val="000000"/>
        </w:rPr>
        <w:t>_____________________________________________________________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Документ, удостоверяющий личность:</w:t>
      </w:r>
    </w:p>
    <w:p w:rsidR="002120ED" w:rsidRPr="002120ED" w:rsidRDefault="002120ED" w:rsidP="002120ED">
      <w:pPr>
        <w:widowControl w:val="0"/>
        <w:tabs>
          <w:tab w:val="left" w:pos="0"/>
          <w:tab w:val="left" w:pos="540"/>
        </w:tabs>
        <w:ind w:right="-1"/>
        <w:contextualSpacing/>
        <w:rPr>
          <w:color w:val="000000"/>
        </w:rPr>
      </w:pPr>
      <w:r w:rsidRPr="002120ED">
        <w:rPr>
          <w:color w:val="000000"/>
        </w:rPr>
        <w:t>наименование: __________________________</w:t>
      </w:r>
    </w:p>
    <w:p w:rsidR="002120ED" w:rsidRPr="002120ED" w:rsidRDefault="002120ED" w:rsidP="002120ED">
      <w:pPr>
        <w:widowControl w:val="0"/>
        <w:tabs>
          <w:tab w:val="left" w:pos="0"/>
          <w:tab w:val="left" w:pos="540"/>
        </w:tabs>
        <w:ind w:right="-1"/>
        <w:contextualSpacing/>
        <w:rPr>
          <w:color w:val="000000"/>
        </w:rPr>
      </w:pPr>
      <w:r w:rsidRPr="002120ED">
        <w:rPr>
          <w:color w:val="000000"/>
        </w:rPr>
        <w:t>серия, номер____________ дата выдачи: ________________________</w:t>
      </w:r>
    </w:p>
    <w:p w:rsidR="002120ED" w:rsidRPr="002120ED" w:rsidRDefault="002120ED" w:rsidP="006B4838">
      <w:pPr>
        <w:widowControl w:val="0"/>
        <w:tabs>
          <w:tab w:val="left" w:pos="0"/>
          <w:tab w:val="left" w:pos="540"/>
        </w:tabs>
        <w:ind w:right="-1"/>
        <w:contextualSpacing/>
        <w:rPr>
          <w:color w:val="000000"/>
        </w:rPr>
      </w:pPr>
      <w:r w:rsidRPr="002120ED">
        <w:rPr>
          <w:color w:val="000000"/>
        </w:rPr>
        <w:t xml:space="preserve">кем </w:t>
      </w:r>
      <w:proofErr w:type="gramStart"/>
      <w:r w:rsidRPr="002120ED">
        <w:rPr>
          <w:color w:val="000000"/>
        </w:rPr>
        <w:t>выдан</w:t>
      </w:r>
      <w:proofErr w:type="gramEnd"/>
      <w:r w:rsidRPr="002120ED">
        <w:rPr>
          <w:color w:val="000000"/>
        </w:rPr>
        <w:t>: _____________________________________________________________Полноту и достоверность представленных в запросе сведений подтверждаю.</w:t>
      </w:r>
    </w:p>
    <w:p w:rsidR="002120ED" w:rsidRPr="002120ED" w:rsidRDefault="006B4838" w:rsidP="006B4838">
      <w:pPr>
        <w:widowControl w:val="0"/>
        <w:tabs>
          <w:tab w:val="left" w:pos="0"/>
          <w:tab w:val="left" w:pos="540"/>
        </w:tabs>
        <w:ind w:right="-1"/>
        <w:contextualSpacing/>
        <w:rPr>
          <w:color w:val="000000"/>
        </w:rPr>
      </w:pPr>
      <w:r>
        <w:rPr>
          <w:color w:val="000000"/>
        </w:rPr>
        <w:t>Д</w:t>
      </w:r>
      <w:r w:rsidR="002120ED" w:rsidRPr="002120ED">
        <w:rPr>
          <w:color w:val="000000"/>
        </w:rPr>
        <w:t>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002120ED" w:rsidRPr="002120ED">
        <w:rPr>
          <w:color w:val="000000"/>
        </w:rPr>
        <w:t>.»</w:t>
      </w:r>
      <w:proofErr w:type="gramEnd"/>
      <w:r w:rsidR="002120ED" w:rsidRPr="002120ED">
        <w:rPr>
          <w:color w:val="000000"/>
        </w:rPr>
        <w:t>.</w:t>
      </w:r>
    </w:p>
    <w:p w:rsidR="002120ED" w:rsidRDefault="002120ED" w:rsidP="002120ED">
      <w:pPr>
        <w:widowControl w:val="0"/>
        <w:tabs>
          <w:tab w:val="left" w:pos="0"/>
        </w:tabs>
        <w:ind w:right="-1"/>
        <w:contextualSpacing/>
        <w:jc w:val="right"/>
        <w:rPr>
          <w:color w:val="000000"/>
        </w:rPr>
      </w:pPr>
    </w:p>
    <w:p w:rsidR="006B4838" w:rsidRPr="002120ED" w:rsidRDefault="006B4838" w:rsidP="002120ED">
      <w:pPr>
        <w:widowControl w:val="0"/>
        <w:tabs>
          <w:tab w:val="left" w:pos="0"/>
        </w:tabs>
        <w:ind w:right="-1"/>
        <w:contextualSpacing/>
        <w:jc w:val="right"/>
        <w:rPr>
          <w:color w:val="000000"/>
        </w:rPr>
      </w:pPr>
    </w:p>
    <w:p w:rsidR="006B4838" w:rsidRPr="006B4838" w:rsidRDefault="006B4838" w:rsidP="006B4838">
      <w:pPr>
        <w:widowControl w:val="0"/>
        <w:ind w:right="-1"/>
        <w:contextualSpacing/>
        <w:jc w:val="right"/>
        <w:rPr>
          <w:color w:val="000000"/>
        </w:rPr>
      </w:pPr>
      <w:r w:rsidRPr="006B4838">
        <w:rPr>
          <w:color w:val="000000"/>
        </w:rPr>
        <w:t>Приложение № 5</w:t>
      </w:r>
    </w:p>
    <w:p w:rsidR="006B4838" w:rsidRPr="006B4838" w:rsidRDefault="006B4838" w:rsidP="006B4838">
      <w:pPr>
        <w:widowControl w:val="0"/>
        <w:ind w:right="-1"/>
        <w:contextualSpacing/>
        <w:jc w:val="right"/>
        <w:rPr>
          <w:color w:val="000000"/>
        </w:rPr>
      </w:pPr>
      <w:r w:rsidRPr="006B4838">
        <w:rPr>
          <w:color w:val="000000"/>
        </w:rPr>
        <w:t>к Административному регламенту</w:t>
      </w:r>
    </w:p>
    <w:p w:rsidR="006B4838" w:rsidRPr="006B4838" w:rsidRDefault="006B4838" w:rsidP="006B4838">
      <w:pPr>
        <w:widowControl w:val="0"/>
        <w:ind w:right="-1"/>
        <w:contextualSpacing/>
        <w:jc w:val="right"/>
        <w:rPr>
          <w:color w:val="000000"/>
        </w:rPr>
      </w:pPr>
      <w:r w:rsidRPr="006B4838">
        <w:rPr>
          <w:color w:val="000000"/>
        </w:rPr>
        <w:t xml:space="preserve">                        </w:t>
      </w:r>
      <w:r>
        <w:rPr>
          <w:color w:val="000000"/>
        </w:rPr>
        <w:t xml:space="preserve">          </w:t>
      </w:r>
      <w:r w:rsidRPr="006B4838">
        <w:rPr>
          <w:color w:val="000000"/>
        </w:rPr>
        <w:t>по  предоставлению муниципальной услуги</w:t>
      </w:r>
    </w:p>
    <w:p w:rsidR="006B4838" w:rsidRPr="006B4838" w:rsidRDefault="006B4838" w:rsidP="006B4838">
      <w:pPr>
        <w:widowControl w:val="0"/>
        <w:ind w:right="-1"/>
        <w:contextualSpacing/>
        <w:rPr>
          <w:color w:val="000000"/>
        </w:rPr>
      </w:pPr>
      <w:r w:rsidRPr="006B4838">
        <w:rPr>
          <w:color w:val="000000"/>
        </w:rPr>
        <w:t xml:space="preserve">                                                                                     </w:t>
      </w:r>
    </w:p>
    <w:p w:rsidR="006B4838" w:rsidRPr="006B4838" w:rsidRDefault="006B4838" w:rsidP="006B4838">
      <w:pPr>
        <w:widowControl w:val="0"/>
        <w:tabs>
          <w:tab w:val="left" w:pos="0"/>
        </w:tabs>
        <w:ind w:right="-1"/>
        <w:contextualSpacing/>
        <w:jc w:val="center"/>
        <w:rPr>
          <w:color w:val="000000"/>
        </w:rPr>
      </w:pPr>
      <w:r w:rsidRPr="006B4838">
        <w:rPr>
          <w:color w:val="000000"/>
        </w:rPr>
        <w:t>Форма договора социального найма жилого помещения</w:t>
      </w:r>
    </w:p>
    <w:p w:rsidR="006B4838" w:rsidRPr="006B4838" w:rsidRDefault="006B4838" w:rsidP="006B4838">
      <w:pPr>
        <w:widowControl w:val="0"/>
        <w:tabs>
          <w:tab w:val="left" w:pos="0"/>
        </w:tabs>
        <w:ind w:right="-1"/>
        <w:contextualSpacing/>
        <w:jc w:val="center"/>
        <w:rPr>
          <w:color w:val="000000"/>
        </w:rPr>
      </w:pPr>
      <w:r w:rsidRPr="006B4838">
        <w:rPr>
          <w:color w:val="000000"/>
        </w:rPr>
        <w:t>Договор социального найма жилого помещения</w:t>
      </w:r>
    </w:p>
    <w:p w:rsidR="006B4838" w:rsidRPr="006B4838" w:rsidRDefault="006B4838" w:rsidP="006B4838">
      <w:pPr>
        <w:widowControl w:val="0"/>
        <w:tabs>
          <w:tab w:val="left" w:pos="0"/>
        </w:tabs>
        <w:ind w:right="-1"/>
        <w:contextualSpacing/>
        <w:rPr>
          <w:color w:val="000000"/>
        </w:rPr>
      </w:pPr>
      <w:r w:rsidRPr="006B4838">
        <w:rPr>
          <w:color w:val="000000"/>
        </w:rPr>
        <w:t xml:space="preserve"> </w:t>
      </w:r>
    </w:p>
    <w:p w:rsidR="006B4838" w:rsidRPr="006B4838" w:rsidRDefault="006B4838" w:rsidP="006B4838">
      <w:pPr>
        <w:widowControl w:val="0"/>
        <w:tabs>
          <w:tab w:val="left" w:pos="0"/>
        </w:tabs>
        <w:ind w:right="-1"/>
        <w:contextualSpacing/>
        <w:jc w:val="both"/>
        <w:rPr>
          <w:color w:val="000000"/>
        </w:rPr>
      </w:pPr>
      <w:r>
        <w:rPr>
          <w:color w:val="000000"/>
        </w:rPr>
        <w:t>_______________</w:t>
      </w:r>
      <w:r w:rsidRPr="006B4838">
        <w:rPr>
          <w:color w:val="000000"/>
        </w:rPr>
        <w:t xml:space="preserve">                                                           ____________</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6B4838">
        <w:rPr>
          <w:color w:val="000000"/>
        </w:rPr>
        <w:t>Наймодатель</w:t>
      </w:r>
      <w:proofErr w:type="spellEnd"/>
      <w:r w:rsidRPr="006B4838">
        <w:rPr>
          <w:color w:val="000000"/>
        </w:rPr>
        <w:t>, с одной стороны, и граждани</w:t>
      </w:r>
      <w:proofErr w:type="gramStart"/>
      <w:r w:rsidRPr="006B4838">
        <w:rPr>
          <w:color w:val="000000"/>
        </w:rPr>
        <w:t>н(</w:t>
      </w:r>
      <w:proofErr w:type="gramEnd"/>
      <w:r w:rsidRPr="006B4838">
        <w:rPr>
          <w:color w:val="000000"/>
        </w:rPr>
        <w:t xml:space="preserve">ка) </w:t>
      </w:r>
      <w:r w:rsidRPr="006B4838">
        <w:rPr>
          <w:color w:val="000000"/>
        </w:rPr>
        <w:lastRenderedPageBreak/>
        <w:t xml:space="preserve">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 № ____________ заключили настоящий договор о нижеследующем.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             I. Предмет договора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1. </w:t>
      </w:r>
      <w:proofErr w:type="spellStart"/>
      <w:r w:rsidRPr="006B4838">
        <w:rPr>
          <w:color w:val="000000"/>
        </w:rPr>
        <w:t>Наймодатель</w:t>
      </w:r>
      <w:proofErr w:type="spellEnd"/>
      <w:r w:rsidRPr="006B4838">
        <w:rPr>
          <w:color w:val="000000"/>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6B4838">
        <w:rPr>
          <w:color w:val="000000"/>
        </w:rPr>
        <w:t>т(</w:t>
      </w:r>
      <w:proofErr w:type="gramEnd"/>
      <w:r w:rsidRPr="006B4838">
        <w:rPr>
          <w:color w:val="000000"/>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3. Совместно с Нанимателем в жилое помещение вселяются следующие члены семьи: </w:t>
      </w:r>
    </w:p>
    <w:p w:rsidR="006B4838" w:rsidRPr="006B4838" w:rsidRDefault="006B4838" w:rsidP="006B4838">
      <w:pPr>
        <w:widowControl w:val="0"/>
        <w:tabs>
          <w:tab w:val="left" w:pos="0"/>
        </w:tabs>
        <w:ind w:right="-1"/>
        <w:contextualSpacing/>
        <w:jc w:val="both"/>
        <w:rPr>
          <w:color w:val="000000"/>
        </w:rPr>
      </w:pPr>
      <w:r w:rsidRPr="006B4838">
        <w:rPr>
          <w:color w:val="000000"/>
        </w:rPr>
        <w:t>1. __________________________________________</w:t>
      </w:r>
      <w:r>
        <w:rPr>
          <w:color w:val="000000"/>
        </w:rPr>
        <w:t>___________________</w:t>
      </w:r>
    </w:p>
    <w:p w:rsidR="006B4838" w:rsidRPr="006B4838" w:rsidRDefault="006B4838" w:rsidP="006B4838">
      <w:pPr>
        <w:widowControl w:val="0"/>
        <w:tabs>
          <w:tab w:val="left" w:pos="0"/>
        </w:tabs>
        <w:ind w:right="-1"/>
        <w:contextualSpacing/>
        <w:jc w:val="both"/>
        <w:rPr>
          <w:color w:val="000000"/>
        </w:rPr>
      </w:pPr>
      <w:r w:rsidRPr="006B4838">
        <w:rPr>
          <w:color w:val="000000"/>
        </w:rPr>
        <w:t>2. ________________________________</w:t>
      </w:r>
      <w:r>
        <w:rPr>
          <w:color w:val="000000"/>
        </w:rPr>
        <w:t>_____________________________</w:t>
      </w:r>
    </w:p>
    <w:p w:rsidR="006B4838" w:rsidRPr="006B4838" w:rsidRDefault="006B4838" w:rsidP="006B4838">
      <w:pPr>
        <w:widowControl w:val="0"/>
        <w:tabs>
          <w:tab w:val="left" w:pos="0"/>
        </w:tabs>
        <w:ind w:right="-1"/>
        <w:contextualSpacing/>
        <w:jc w:val="both"/>
        <w:rPr>
          <w:color w:val="000000"/>
        </w:rPr>
      </w:pPr>
      <w:r w:rsidRPr="006B4838">
        <w:rPr>
          <w:color w:val="000000"/>
        </w:rPr>
        <w:t>3. ________________________________</w:t>
      </w:r>
      <w:r>
        <w:rPr>
          <w:color w:val="000000"/>
        </w:rPr>
        <w:t>_____________________________</w:t>
      </w:r>
      <w:r w:rsidRPr="006B4838">
        <w:rPr>
          <w:color w:val="000000"/>
        </w:rPr>
        <w:t xml:space="preserve">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4. Наниматель обязан: </w:t>
      </w:r>
    </w:p>
    <w:p w:rsidR="006B4838" w:rsidRPr="006B4838" w:rsidRDefault="006B4838" w:rsidP="006B4838">
      <w:pPr>
        <w:widowControl w:val="0"/>
        <w:tabs>
          <w:tab w:val="left" w:pos="0"/>
        </w:tabs>
        <w:ind w:right="-1"/>
        <w:contextualSpacing/>
        <w:jc w:val="both"/>
        <w:rPr>
          <w:color w:val="000000"/>
        </w:rPr>
      </w:pPr>
      <w:proofErr w:type="gramStart"/>
      <w:r w:rsidRPr="006B4838">
        <w:rPr>
          <w:color w:val="000000"/>
        </w:rPr>
        <w:t xml:space="preserve">а) принять от </w:t>
      </w:r>
      <w:proofErr w:type="spellStart"/>
      <w:r w:rsidRPr="006B4838">
        <w:rPr>
          <w:color w:val="000000"/>
        </w:rPr>
        <w:t>Наймодателя</w:t>
      </w:r>
      <w:proofErr w:type="spellEnd"/>
      <w:r w:rsidRPr="006B4838">
        <w:rPr>
          <w:color w:val="00000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B4838">
        <w:rPr>
          <w:color w:val="00000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б) соблюдать правила пользования жилыми помещениями;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в) использовать жилое помещение в соответствии с его назначением;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B4838">
        <w:rPr>
          <w:color w:val="000000"/>
        </w:rPr>
        <w:t>Наймодателю</w:t>
      </w:r>
      <w:proofErr w:type="spellEnd"/>
      <w:r w:rsidRPr="006B4838">
        <w:rPr>
          <w:color w:val="000000"/>
        </w:rPr>
        <w:t xml:space="preserve"> или в соответствующую управляющую организацию;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д) содержать в чистоте и порядке жилое помещение, общее имущество в многоквартирном доме, объекты благоустройства;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е) производить текущий ремонт занимаемого жилого помещения. </w:t>
      </w:r>
      <w:proofErr w:type="gramStart"/>
      <w:r w:rsidRPr="006B4838">
        <w:rPr>
          <w:color w:val="00000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B4838">
        <w:rPr>
          <w:color w:val="00000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B4838">
        <w:rPr>
          <w:color w:val="000000"/>
        </w:rPr>
        <w:t>Наймодателя</w:t>
      </w:r>
      <w:proofErr w:type="spellEnd"/>
      <w:r w:rsidRPr="006B4838">
        <w:rPr>
          <w:color w:val="000000"/>
        </w:rPr>
        <w:t xml:space="preserve"> организацией, предложенной им;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B4838">
        <w:rPr>
          <w:color w:val="000000"/>
        </w:rPr>
        <w:t>Наймодателю</w:t>
      </w:r>
      <w:proofErr w:type="spellEnd"/>
      <w:r w:rsidRPr="006B4838">
        <w:rPr>
          <w:color w:val="000000"/>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6B4838" w:rsidRPr="006B4838" w:rsidRDefault="006B4838" w:rsidP="006B4838">
      <w:pPr>
        <w:widowControl w:val="0"/>
        <w:tabs>
          <w:tab w:val="left" w:pos="0"/>
        </w:tabs>
        <w:ind w:right="-1"/>
        <w:contextualSpacing/>
        <w:jc w:val="both"/>
        <w:rPr>
          <w:color w:val="000000"/>
        </w:rPr>
      </w:pPr>
      <w:r w:rsidRPr="006B4838">
        <w:rPr>
          <w:color w:val="000000"/>
        </w:rPr>
        <w:lastRenderedPageBreak/>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B4838">
        <w:rPr>
          <w:color w:val="000000"/>
        </w:rPr>
        <w:t>Наймодателем</w:t>
      </w:r>
      <w:proofErr w:type="spellEnd"/>
      <w:r w:rsidRPr="006B4838">
        <w:rPr>
          <w:color w:val="000000"/>
        </w:rPr>
        <w:t xml:space="preserve"> жилое помещение, отвечающее санитарным и техническим требованиям; </w:t>
      </w:r>
    </w:p>
    <w:p w:rsidR="006B4838" w:rsidRPr="006B4838" w:rsidRDefault="006B4838" w:rsidP="006B4838">
      <w:pPr>
        <w:widowControl w:val="0"/>
        <w:tabs>
          <w:tab w:val="left" w:pos="0"/>
        </w:tabs>
        <w:ind w:right="-1"/>
        <w:contextualSpacing/>
        <w:jc w:val="both"/>
        <w:rPr>
          <w:color w:val="000000"/>
        </w:rPr>
      </w:pPr>
      <w:proofErr w:type="gramStart"/>
      <w:r w:rsidRPr="006B4838">
        <w:rPr>
          <w:color w:val="000000"/>
        </w:rPr>
        <w:t xml:space="preserve">к) при расторжении настоящего договора освободить в установленные сроки и сдать по акту </w:t>
      </w:r>
      <w:proofErr w:type="spellStart"/>
      <w:r w:rsidRPr="006B4838">
        <w:rPr>
          <w:color w:val="000000"/>
        </w:rPr>
        <w:t>Наймодателю</w:t>
      </w:r>
      <w:proofErr w:type="spellEnd"/>
      <w:r w:rsidRPr="006B4838">
        <w:rPr>
          <w:color w:val="00000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B4838">
        <w:rPr>
          <w:color w:val="000000"/>
        </w:rPr>
        <w:t xml:space="preserve"> помещение и коммунальные услуги; </w:t>
      </w:r>
    </w:p>
    <w:p w:rsidR="006B4838" w:rsidRPr="006B4838" w:rsidRDefault="006B4838" w:rsidP="006B4838">
      <w:pPr>
        <w:widowControl w:val="0"/>
        <w:tabs>
          <w:tab w:val="left" w:pos="0"/>
        </w:tabs>
        <w:ind w:right="-1"/>
        <w:contextualSpacing/>
        <w:jc w:val="both"/>
        <w:rPr>
          <w:color w:val="000000"/>
        </w:rPr>
      </w:pPr>
      <w:proofErr w:type="gramStart"/>
      <w:r w:rsidRPr="006B4838">
        <w:rPr>
          <w:color w:val="00000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B4838">
        <w:rPr>
          <w:color w:val="000000"/>
        </w:rPr>
        <w:t>Наймодателя</w:t>
      </w:r>
      <w:proofErr w:type="spellEnd"/>
      <w:r w:rsidRPr="006B4838">
        <w:rPr>
          <w:color w:val="00000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6B4838" w:rsidRPr="006B4838" w:rsidRDefault="006B4838" w:rsidP="006B4838">
      <w:pPr>
        <w:widowControl w:val="0"/>
        <w:tabs>
          <w:tab w:val="left" w:pos="0"/>
        </w:tabs>
        <w:ind w:right="-1"/>
        <w:contextualSpacing/>
        <w:jc w:val="both"/>
        <w:rPr>
          <w:color w:val="000000"/>
        </w:rPr>
      </w:pPr>
      <w:r w:rsidRPr="006B4838">
        <w:rPr>
          <w:color w:val="000000"/>
        </w:rPr>
        <w:t xml:space="preserve">м) информировать </w:t>
      </w:r>
      <w:proofErr w:type="spellStart"/>
      <w:r w:rsidRPr="006B4838">
        <w:rPr>
          <w:color w:val="000000"/>
        </w:rPr>
        <w:t>Наймодателя</w:t>
      </w:r>
      <w:proofErr w:type="spellEnd"/>
      <w:r w:rsidRPr="006B4838">
        <w:rPr>
          <w:color w:val="00000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н) </w:t>
      </w:r>
      <w:proofErr w:type="gramStart"/>
      <w:r w:rsidRPr="006B4838">
        <w:rPr>
          <w:color w:val="000000"/>
        </w:rPr>
        <w:t>нести иные обязанности</w:t>
      </w:r>
      <w:proofErr w:type="gramEnd"/>
      <w:r w:rsidRPr="006B4838">
        <w:rPr>
          <w:color w:val="000000"/>
        </w:rPr>
        <w:t xml:space="preserve">, предусмотренные Жилищным кодексом Российской Федерации и федеральными законами.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5. </w:t>
      </w:r>
      <w:proofErr w:type="spellStart"/>
      <w:r w:rsidRPr="006B4838">
        <w:rPr>
          <w:color w:val="000000"/>
        </w:rPr>
        <w:t>Наймодатель</w:t>
      </w:r>
      <w:proofErr w:type="spellEnd"/>
      <w:r w:rsidRPr="006B4838">
        <w:rPr>
          <w:color w:val="000000"/>
        </w:rPr>
        <w:t xml:space="preserve"> обязан: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в) осуществлять капитальный ремонт жилого помещения. </w:t>
      </w:r>
    </w:p>
    <w:p w:rsidR="006B4838" w:rsidRPr="006B4838" w:rsidRDefault="006B4838" w:rsidP="006B4838">
      <w:pPr>
        <w:widowControl w:val="0"/>
        <w:tabs>
          <w:tab w:val="left" w:pos="0"/>
        </w:tabs>
        <w:ind w:right="-1"/>
        <w:contextualSpacing/>
        <w:jc w:val="both"/>
        <w:rPr>
          <w:color w:val="000000"/>
        </w:rPr>
      </w:pPr>
      <w:proofErr w:type="gramStart"/>
      <w:r w:rsidRPr="006B4838">
        <w:rPr>
          <w:color w:val="000000"/>
        </w:rPr>
        <w:t xml:space="preserve">При неисполнении или ненадлежащем исполнении </w:t>
      </w:r>
      <w:proofErr w:type="spellStart"/>
      <w:r w:rsidRPr="006B4838">
        <w:rPr>
          <w:color w:val="000000"/>
        </w:rPr>
        <w:t>Наймодателем</w:t>
      </w:r>
      <w:proofErr w:type="spellEnd"/>
      <w:r w:rsidRPr="006B4838">
        <w:rPr>
          <w:color w:val="000000"/>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6B4838">
        <w:rPr>
          <w:color w:val="000000"/>
        </w:rPr>
        <w:t xml:space="preserve">, причиненных ненадлежащим исполнением или неисполнением указанных обязанностей </w:t>
      </w:r>
      <w:proofErr w:type="spellStart"/>
      <w:r w:rsidRPr="006B4838">
        <w:rPr>
          <w:color w:val="000000"/>
        </w:rPr>
        <w:t>Наймодателем</w:t>
      </w:r>
      <w:proofErr w:type="spellEnd"/>
      <w:r w:rsidRPr="006B4838">
        <w:rPr>
          <w:color w:val="000000"/>
        </w:rPr>
        <w:t xml:space="preserve">;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B4838">
        <w:rPr>
          <w:color w:val="000000"/>
        </w:rPr>
        <w:t>Наймодателя</w:t>
      </w:r>
      <w:proofErr w:type="spellEnd"/>
      <w:r w:rsidRPr="006B4838">
        <w:rPr>
          <w:color w:val="000000"/>
        </w:rPr>
        <w:t xml:space="preserve">;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д) информировать Нанимателя о проведении капитального ремонта или реконструкции дома не </w:t>
      </w:r>
      <w:proofErr w:type="gramStart"/>
      <w:r w:rsidRPr="006B4838">
        <w:rPr>
          <w:color w:val="000000"/>
        </w:rPr>
        <w:t>позднее</w:t>
      </w:r>
      <w:proofErr w:type="gramEnd"/>
      <w:r w:rsidRPr="006B4838">
        <w:rPr>
          <w:color w:val="000000"/>
        </w:rPr>
        <w:t xml:space="preserve"> чем за 30 дней до начала работ;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з) контролировать качество предоставляемых жилищно-коммунальных услуг;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к) производить или поручать уполномоченному лицу проведение </w:t>
      </w:r>
      <w:r w:rsidRPr="006B4838">
        <w:rPr>
          <w:color w:val="000000"/>
        </w:rPr>
        <w:lastRenderedPageBreak/>
        <w:t xml:space="preserve">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м) </w:t>
      </w:r>
      <w:proofErr w:type="gramStart"/>
      <w:r w:rsidRPr="006B4838">
        <w:rPr>
          <w:color w:val="000000"/>
        </w:rPr>
        <w:t>нести иные обязанности</w:t>
      </w:r>
      <w:proofErr w:type="gramEnd"/>
      <w:r w:rsidRPr="006B4838">
        <w:rPr>
          <w:color w:val="000000"/>
        </w:rPr>
        <w:t xml:space="preserve">, предусмотренные законодательством Российской Федерации.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III. Права сторон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6. Наниматель вправе: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а) пользоваться общим имуществом многоквартирного дома;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B4838">
        <w:rPr>
          <w:color w:val="000000"/>
        </w:rPr>
        <w:t>Наймодателя</w:t>
      </w:r>
      <w:proofErr w:type="spellEnd"/>
      <w:r w:rsidRPr="006B4838">
        <w:rPr>
          <w:color w:val="000000"/>
        </w:rPr>
        <w:t xml:space="preserve"> не требуется;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в) сохранить права на жилое помещение при временном отсутствии его и членов его семьи;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г) требовать от </w:t>
      </w:r>
      <w:proofErr w:type="spellStart"/>
      <w:r w:rsidRPr="006B4838">
        <w:rPr>
          <w:color w:val="000000"/>
        </w:rPr>
        <w:t>Наймодателя</w:t>
      </w:r>
      <w:proofErr w:type="spellEnd"/>
      <w:r w:rsidRPr="006B4838">
        <w:rPr>
          <w:color w:val="00000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е) расторгнуть в любое время настоящий договор с письменного согласия проживающих совместно с Нанимателем членов семьи;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8. </w:t>
      </w:r>
      <w:proofErr w:type="spellStart"/>
      <w:r w:rsidRPr="006B4838">
        <w:rPr>
          <w:color w:val="000000"/>
        </w:rPr>
        <w:t>Наймодатель</w:t>
      </w:r>
      <w:proofErr w:type="spellEnd"/>
      <w:r w:rsidRPr="006B4838">
        <w:rPr>
          <w:color w:val="000000"/>
        </w:rPr>
        <w:t xml:space="preserve"> вправе: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IV. Порядок изменения, расторжения и прекращения договора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11. По требованию </w:t>
      </w:r>
      <w:proofErr w:type="spellStart"/>
      <w:r w:rsidRPr="006B4838">
        <w:rPr>
          <w:color w:val="000000"/>
        </w:rPr>
        <w:t>Наймодателя</w:t>
      </w:r>
      <w:proofErr w:type="spellEnd"/>
      <w:r w:rsidRPr="006B4838">
        <w:rPr>
          <w:color w:val="000000"/>
        </w:rPr>
        <w:t xml:space="preserve"> настоящий </w:t>
      </w:r>
      <w:proofErr w:type="gramStart"/>
      <w:r w:rsidRPr="006B4838">
        <w:rPr>
          <w:color w:val="000000"/>
        </w:rPr>
        <w:t>договор</w:t>
      </w:r>
      <w:proofErr w:type="gramEnd"/>
      <w:r w:rsidRPr="006B4838">
        <w:rPr>
          <w:color w:val="000000"/>
        </w:rPr>
        <w:t xml:space="preserve"> может быть расторгнут в судебном порядке в следующих случаях: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а) использование Нанимателем жилого помещения не по назначению;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б) разрушение или повреждение жилого помещения Нанимателем или другими гражданами, за действия которых он отвечает;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г) невнесение Нанимателем платы за жилое помещение и (или) коммунальные услуги в течение более 6 месяцев.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12. Настоящий </w:t>
      </w:r>
      <w:proofErr w:type="gramStart"/>
      <w:r w:rsidRPr="006B4838">
        <w:rPr>
          <w:color w:val="000000"/>
        </w:rPr>
        <w:t>договор</w:t>
      </w:r>
      <w:proofErr w:type="gramEnd"/>
      <w:r w:rsidRPr="006B4838">
        <w:rPr>
          <w:color w:val="000000"/>
        </w:rPr>
        <w:t xml:space="preserve"> может быть расторгнут в судебном порядке в иных случаях, предусмотренных Жилищным кодексом Российской Федерации.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V. Прочие условия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13. Споры, которые могут возникнуть между сторонами по </w:t>
      </w:r>
      <w:r w:rsidRPr="006B4838">
        <w:rPr>
          <w:color w:val="000000"/>
        </w:rPr>
        <w:lastRenderedPageBreak/>
        <w:t xml:space="preserve">настоящему договору, разрешаются в порядке, предусмотренном законодательством Российской Федерации.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14. Настоящий договор составлен в 2 экземплярах, один из которых находится у </w:t>
      </w:r>
      <w:proofErr w:type="spellStart"/>
      <w:r w:rsidRPr="006B4838">
        <w:rPr>
          <w:color w:val="000000"/>
        </w:rPr>
        <w:t>Наймодателя</w:t>
      </w:r>
      <w:proofErr w:type="spellEnd"/>
      <w:r w:rsidRPr="006B4838">
        <w:rPr>
          <w:color w:val="000000"/>
        </w:rPr>
        <w:t xml:space="preserve">, другой - у Нанимателя. </w:t>
      </w:r>
    </w:p>
    <w:p w:rsidR="006B4838" w:rsidRPr="006B4838" w:rsidRDefault="006B4838" w:rsidP="006B4838">
      <w:pPr>
        <w:widowControl w:val="0"/>
        <w:tabs>
          <w:tab w:val="left" w:pos="0"/>
        </w:tabs>
        <w:ind w:right="-1"/>
        <w:contextualSpacing/>
        <w:jc w:val="both"/>
        <w:rPr>
          <w:color w:val="000000"/>
        </w:rPr>
      </w:pPr>
    </w:p>
    <w:p w:rsidR="006B4838" w:rsidRPr="006B4838" w:rsidRDefault="006B4838" w:rsidP="006B4838">
      <w:pPr>
        <w:widowControl w:val="0"/>
        <w:tabs>
          <w:tab w:val="left" w:pos="0"/>
        </w:tabs>
        <w:ind w:right="-1"/>
        <w:contextualSpacing/>
        <w:jc w:val="both"/>
        <w:rPr>
          <w:color w:val="000000"/>
        </w:rPr>
      </w:pPr>
      <w:proofErr w:type="spellStart"/>
      <w:r w:rsidRPr="006B4838">
        <w:rPr>
          <w:color w:val="000000"/>
        </w:rPr>
        <w:t>Наймодатель</w:t>
      </w:r>
      <w:proofErr w:type="spellEnd"/>
      <w:r w:rsidRPr="006B4838">
        <w:rPr>
          <w:color w:val="000000"/>
        </w:rPr>
        <w:t xml:space="preserve">                                                               Наниматель </w:t>
      </w:r>
    </w:p>
    <w:p w:rsidR="006B4838" w:rsidRPr="006B4838" w:rsidRDefault="006B4838" w:rsidP="006B4838">
      <w:pPr>
        <w:widowControl w:val="0"/>
        <w:tabs>
          <w:tab w:val="left" w:pos="0"/>
        </w:tabs>
        <w:ind w:right="-1"/>
        <w:contextualSpacing/>
        <w:jc w:val="both"/>
        <w:rPr>
          <w:color w:val="000000"/>
        </w:rPr>
      </w:pPr>
      <w:r w:rsidRPr="006B4838">
        <w:rPr>
          <w:color w:val="000000"/>
        </w:rPr>
        <w:t>__________                                                            ______________</w:t>
      </w:r>
    </w:p>
    <w:p w:rsidR="006B4838" w:rsidRDefault="006B4838" w:rsidP="006B4838">
      <w:pPr>
        <w:widowControl w:val="0"/>
        <w:tabs>
          <w:tab w:val="left" w:pos="0"/>
        </w:tabs>
        <w:ind w:right="-1"/>
        <w:contextualSpacing/>
        <w:jc w:val="both"/>
        <w:rPr>
          <w:color w:val="000000"/>
        </w:rPr>
      </w:pPr>
      <w:r w:rsidRPr="006B4838">
        <w:rPr>
          <w:color w:val="000000"/>
        </w:rPr>
        <w:tab/>
        <w:t xml:space="preserve">                   </w:t>
      </w:r>
      <w:r>
        <w:rPr>
          <w:color w:val="000000"/>
        </w:rPr>
        <w:t xml:space="preserve">                              </w:t>
      </w:r>
      <w:r w:rsidRPr="006B4838">
        <w:rPr>
          <w:color w:val="000000"/>
        </w:rPr>
        <w:t xml:space="preserve">                    ______________</w:t>
      </w:r>
    </w:p>
    <w:p w:rsidR="006B4838" w:rsidRPr="006B4838" w:rsidRDefault="006B4838" w:rsidP="006B4838">
      <w:pPr>
        <w:widowControl w:val="0"/>
        <w:tabs>
          <w:tab w:val="left" w:pos="0"/>
        </w:tabs>
        <w:ind w:right="-1"/>
        <w:contextualSpacing/>
        <w:jc w:val="both"/>
        <w:rPr>
          <w:color w:val="000000"/>
        </w:rPr>
      </w:pPr>
      <w:r w:rsidRPr="006B4838">
        <w:rPr>
          <w:color w:val="000000"/>
        </w:rPr>
        <w:tab/>
        <w:t xml:space="preserve">                                                                     </w:t>
      </w:r>
      <w:r>
        <w:rPr>
          <w:color w:val="000000"/>
        </w:rPr>
        <w:t>______________</w:t>
      </w:r>
      <w:r w:rsidRPr="006B4838">
        <w:rPr>
          <w:color w:val="000000"/>
        </w:rPr>
        <w:t xml:space="preserve">  </w:t>
      </w:r>
      <w:r>
        <w:rPr>
          <w:color w:val="000000"/>
        </w:rPr>
        <w:t xml:space="preserve">                 </w:t>
      </w:r>
    </w:p>
    <w:p w:rsidR="006B4838" w:rsidRPr="006B4838" w:rsidRDefault="006B4838" w:rsidP="006B4838">
      <w:pPr>
        <w:widowControl w:val="0"/>
        <w:tabs>
          <w:tab w:val="left" w:pos="0"/>
        </w:tabs>
        <w:ind w:right="-1"/>
        <w:contextualSpacing/>
        <w:jc w:val="both"/>
        <w:rPr>
          <w:color w:val="000000"/>
        </w:rPr>
      </w:pPr>
      <w:r w:rsidRPr="006B4838">
        <w:rPr>
          <w:color w:val="000000"/>
        </w:rPr>
        <w:t xml:space="preserve">М.П.                                                                </w:t>
      </w:r>
      <w:r>
        <w:rPr>
          <w:color w:val="000000"/>
        </w:rPr>
        <w:t xml:space="preserve">               </w:t>
      </w:r>
      <w:r w:rsidRPr="006B4838">
        <w:rPr>
          <w:color w:val="000000"/>
        </w:rPr>
        <w:t>(подпись)</w:t>
      </w:r>
    </w:p>
    <w:p w:rsidR="006B4838" w:rsidRPr="006B4838" w:rsidRDefault="006B4838" w:rsidP="006B4838">
      <w:pPr>
        <w:widowControl w:val="0"/>
        <w:tabs>
          <w:tab w:val="left" w:pos="0"/>
        </w:tabs>
        <w:ind w:right="-1"/>
        <w:contextualSpacing/>
        <w:jc w:val="both"/>
        <w:rPr>
          <w:color w:val="000000"/>
        </w:rPr>
      </w:pPr>
    </w:p>
    <w:p w:rsidR="006B4838" w:rsidRPr="006B4838" w:rsidRDefault="006B4838" w:rsidP="006B4838">
      <w:pPr>
        <w:widowControl w:val="0"/>
        <w:tabs>
          <w:tab w:val="left" w:pos="0"/>
        </w:tabs>
        <w:ind w:right="-1"/>
        <w:contextualSpacing/>
        <w:jc w:val="both"/>
        <w:rPr>
          <w:color w:val="000000"/>
        </w:rPr>
      </w:pPr>
    </w:p>
    <w:tbl>
      <w:tblPr>
        <w:tblpPr w:leftFromText="180" w:rightFromText="180"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tblGrid>
      <w:tr w:rsidR="006B4838" w:rsidRPr="006B4838" w:rsidTr="006B4838">
        <w:trPr>
          <w:trHeight w:val="627"/>
        </w:trPr>
        <w:tc>
          <w:tcPr>
            <w:tcW w:w="3735" w:type="dxa"/>
          </w:tcPr>
          <w:p w:rsidR="006B4838" w:rsidRPr="006B4838" w:rsidRDefault="006B4838" w:rsidP="006B4838">
            <w:pPr>
              <w:widowControl w:val="0"/>
              <w:tabs>
                <w:tab w:val="left" w:pos="0"/>
              </w:tabs>
              <w:ind w:right="-1"/>
              <w:contextualSpacing/>
              <w:jc w:val="center"/>
              <w:rPr>
                <w:color w:val="000000"/>
              </w:rPr>
            </w:pPr>
            <w:r w:rsidRPr="006B4838">
              <w:rPr>
                <w:color w:val="000000"/>
              </w:rPr>
              <w:t xml:space="preserve">Сведения </w:t>
            </w:r>
            <w:proofErr w:type="gramStart"/>
            <w:r w:rsidRPr="006B4838">
              <w:rPr>
                <w:color w:val="000000"/>
              </w:rPr>
              <w:t>об</w:t>
            </w:r>
            <w:proofErr w:type="gramEnd"/>
          </w:p>
          <w:p w:rsidR="006B4838" w:rsidRPr="006B4838" w:rsidRDefault="006B4838" w:rsidP="006B4838">
            <w:pPr>
              <w:widowControl w:val="0"/>
              <w:tabs>
                <w:tab w:val="left" w:pos="0"/>
              </w:tabs>
              <w:ind w:right="-1"/>
              <w:contextualSpacing/>
              <w:jc w:val="center"/>
              <w:rPr>
                <w:color w:val="000000"/>
              </w:rPr>
            </w:pPr>
            <w:r w:rsidRPr="006B4838">
              <w:rPr>
                <w:color w:val="000000"/>
              </w:rPr>
              <w:t>электронной</w:t>
            </w:r>
          </w:p>
          <w:p w:rsidR="006B4838" w:rsidRPr="006B4838" w:rsidRDefault="006B4838" w:rsidP="006B4838">
            <w:pPr>
              <w:widowControl w:val="0"/>
              <w:tabs>
                <w:tab w:val="left" w:pos="0"/>
              </w:tabs>
              <w:ind w:right="-1"/>
              <w:contextualSpacing/>
              <w:jc w:val="center"/>
              <w:rPr>
                <w:color w:val="000000"/>
              </w:rPr>
            </w:pPr>
            <w:r w:rsidRPr="006B4838">
              <w:rPr>
                <w:color w:val="000000"/>
              </w:rPr>
              <w:t>подписи</w:t>
            </w:r>
          </w:p>
        </w:tc>
      </w:tr>
    </w:tbl>
    <w:p w:rsidR="006B4838" w:rsidRPr="006B4838" w:rsidRDefault="006B4838" w:rsidP="006B4838">
      <w:pPr>
        <w:widowControl w:val="0"/>
        <w:tabs>
          <w:tab w:val="left" w:pos="0"/>
        </w:tabs>
        <w:ind w:right="-1"/>
        <w:contextualSpacing/>
        <w:jc w:val="both"/>
        <w:rPr>
          <w:color w:val="000000"/>
        </w:rPr>
      </w:pPr>
    </w:p>
    <w:p w:rsidR="006B4838" w:rsidRPr="006B4838" w:rsidRDefault="006B4838" w:rsidP="006B4838">
      <w:pPr>
        <w:widowControl w:val="0"/>
        <w:tabs>
          <w:tab w:val="left" w:pos="0"/>
        </w:tabs>
        <w:ind w:right="-1"/>
        <w:contextualSpacing/>
        <w:jc w:val="both"/>
        <w:rPr>
          <w:color w:val="000000"/>
        </w:rPr>
      </w:pPr>
    </w:p>
    <w:p w:rsidR="006B4838" w:rsidRPr="006B4838" w:rsidRDefault="006B4838" w:rsidP="006B4838">
      <w:pPr>
        <w:widowControl w:val="0"/>
        <w:tabs>
          <w:tab w:val="left" w:pos="0"/>
        </w:tabs>
        <w:ind w:right="-1"/>
        <w:contextualSpacing/>
        <w:jc w:val="both"/>
        <w:rPr>
          <w:color w:val="000000"/>
        </w:rPr>
      </w:pPr>
    </w:p>
    <w:p w:rsidR="006B4838" w:rsidRPr="006B4838" w:rsidRDefault="006B4838" w:rsidP="006B4838">
      <w:pPr>
        <w:widowControl w:val="0"/>
        <w:tabs>
          <w:tab w:val="left" w:pos="0"/>
        </w:tabs>
        <w:ind w:right="-1"/>
        <w:contextualSpacing/>
        <w:jc w:val="both"/>
        <w:rPr>
          <w:color w:val="000000"/>
        </w:rPr>
      </w:pPr>
    </w:p>
    <w:p w:rsidR="006B4838" w:rsidRPr="006B4838" w:rsidRDefault="006B4838" w:rsidP="006B4838">
      <w:pPr>
        <w:widowControl w:val="0"/>
        <w:tabs>
          <w:tab w:val="left" w:pos="0"/>
        </w:tabs>
        <w:ind w:right="-1"/>
        <w:contextualSpacing/>
        <w:jc w:val="both"/>
        <w:rPr>
          <w:color w:val="000000"/>
        </w:rPr>
      </w:pPr>
    </w:p>
    <w:p w:rsidR="006B4838" w:rsidRPr="006B4838" w:rsidRDefault="006B4838" w:rsidP="006B4838">
      <w:pPr>
        <w:jc w:val="right"/>
        <w:rPr>
          <w:rFonts w:eastAsia="Calibri"/>
          <w:lang w:eastAsia="en-US"/>
        </w:rPr>
      </w:pPr>
      <w:r w:rsidRPr="006B4838">
        <w:rPr>
          <w:rFonts w:eastAsia="Calibri"/>
          <w:lang w:eastAsia="en-US"/>
        </w:rPr>
        <w:t xml:space="preserve">Приложение 6 </w:t>
      </w:r>
    </w:p>
    <w:p w:rsidR="006B4838" w:rsidRPr="006B4838" w:rsidRDefault="006B4838" w:rsidP="006B4838">
      <w:pPr>
        <w:jc w:val="right"/>
        <w:rPr>
          <w:rFonts w:eastAsia="Calibri"/>
          <w:lang w:eastAsia="en-US"/>
        </w:rPr>
      </w:pPr>
      <w:r w:rsidRPr="006B4838">
        <w:rPr>
          <w:rFonts w:eastAsia="Calibri"/>
          <w:lang w:eastAsia="en-US"/>
        </w:rPr>
        <w:t>к административному регламенту</w:t>
      </w:r>
    </w:p>
    <w:p w:rsidR="006B4838" w:rsidRPr="006B4838" w:rsidRDefault="006B4838" w:rsidP="006B4838">
      <w:pPr>
        <w:jc w:val="right"/>
        <w:rPr>
          <w:rFonts w:eastAsia="Calibri"/>
          <w:bCs/>
          <w:lang w:eastAsia="en-US"/>
        </w:rPr>
      </w:pPr>
      <w:r w:rsidRPr="006B4838">
        <w:rPr>
          <w:rFonts w:eastAsia="Calibri"/>
          <w:lang w:eastAsia="en-US"/>
        </w:rPr>
        <w:t xml:space="preserve"> предоставления муниципальной услуги </w:t>
      </w:r>
    </w:p>
    <w:p w:rsidR="006B4838" w:rsidRPr="006B4838" w:rsidRDefault="006B4838" w:rsidP="006B4838">
      <w:pPr>
        <w:jc w:val="center"/>
        <w:rPr>
          <w:rFonts w:eastAsia="Calibri"/>
          <w:lang w:eastAsia="en-US"/>
        </w:rPr>
      </w:pPr>
      <w:r w:rsidRPr="006B4838">
        <w:rPr>
          <w:rFonts w:eastAsia="Calibri"/>
          <w:lang w:eastAsia="en-US"/>
        </w:rPr>
        <w:t>Состав, последовательность и сроки</w:t>
      </w:r>
    </w:p>
    <w:p w:rsidR="006B4838" w:rsidRPr="006B4838" w:rsidRDefault="006B4838" w:rsidP="006B4838">
      <w:pPr>
        <w:jc w:val="center"/>
        <w:rPr>
          <w:rFonts w:eastAsia="Calibri"/>
          <w:lang w:eastAsia="en-US"/>
        </w:rPr>
      </w:pPr>
      <w:r w:rsidRPr="006B4838">
        <w:rPr>
          <w:rFonts w:eastAsia="Calibri"/>
          <w:lang w:eastAsia="en-US"/>
        </w:rPr>
        <w:t>выполнения административных процедур (действий)</w:t>
      </w:r>
    </w:p>
    <w:p w:rsidR="006B4838" w:rsidRPr="006B4838" w:rsidRDefault="006B4838" w:rsidP="006B4838">
      <w:pPr>
        <w:jc w:val="center"/>
        <w:rPr>
          <w:rFonts w:eastAsia="Calibri"/>
          <w:lang w:eastAsia="en-US"/>
        </w:rPr>
      </w:pPr>
      <w:r w:rsidRPr="006B4838">
        <w:rPr>
          <w:rFonts w:eastAsia="Calibri"/>
          <w:lang w:eastAsia="en-US"/>
        </w:rPr>
        <w:t>при предоставлении муниципальной услуги</w:t>
      </w:r>
    </w:p>
    <w:p w:rsidR="006B4838" w:rsidRPr="006B4838" w:rsidRDefault="006B4838" w:rsidP="006B4838">
      <w:pPr>
        <w:widowControl w:val="0"/>
        <w:tabs>
          <w:tab w:val="left" w:pos="567"/>
        </w:tabs>
        <w:spacing w:after="200" w:line="276" w:lineRule="auto"/>
        <w:jc w:val="center"/>
        <w:rPr>
          <w:rFonts w:eastAsia="Calibri"/>
          <w:color w:val="000000"/>
          <w:lang w:eastAsia="en-US"/>
        </w:rPr>
      </w:pPr>
      <w:r w:rsidRPr="006B4838">
        <w:rPr>
          <w:rFonts w:eastAsia="Calibri"/>
          <w:color w:val="000000"/>
          <w:lang w:eastAsia="en-US"/>
        </w:rPr>
        <w:t>"Предоставление жилого помещения по договору социального найма или в собственность бесплатно" на территории муниципального образования Володинское сельское поселение Кривошеинского района Томской области</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269"/>
        <w:gridCol w:w="1707"/>
        <w:gridCol w:w="872"/>
        <w:gridCol w:w="810"/>
        <w:gridCol w:w="1007"/>
        <w:gridCol w:w="1017"/>
        <w:gridCol w:w="831"/>
      </w:tblGrid>
      <w:tr w:rsidR="006B4838" w:rsidRPr="006B4838" w:rsidTr="006B4838">
        <w:trPr>
          <w:trHeight w:val="20"/>
        </w:trPr>
        <w:tc>
          <w:tcPr>
            <w:tcW w:w="845"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Основание </w:t>
            </w:r>
          </w:p>
          <w:p w:rsidR="006B4838" w:rsidRPr="006B4838" w:rsidRDefault="006B4838" w:rsidP="006B4838">
            <w:pPr>
              <w:rPr>
                <w:rFonts w:eastAsia="Calibri"/>
                <w:lang w:eastAsia="en-US"/>
              </w:rPr>
            </w:pPr>
            <w:r w:rsidRPr="006B4838">
              <w:rPr>
                <w:rFonts w:eastAsia="Calibri"/>
                <w:lang w:eastAsia="en-US"/>
              </w:rPr>
              <w:t>для начала выполнения</w:t>
            </w:r>
          </w:p>
          <w:p w:rsidR="006B4838" w:rsidRPr="006B4838" w:rsidRDefault="006B4838" w:rsidP="006B4838">
            <w:pPr>
              <w:rPr>
                <w:rFonts w:eastAsia="Calibri"/>
                <w:lang w:eastAsia="en-US"/>
              </w:rPr>
            </w:pPr>
            <w:r w:rsidRPr="006B4838">
              <w:rPr>
                <w:rFonts w:eastAsia="Calibri"/>
                <w:lang w:eastAsia="en-US"/>
              </w:rPr>
              <w:t>административной процедуры</w:t>
            </w: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Содержание </w:t>
            </w:r>
          </w:p>
          <w:p w:rsidR="006B4838" w:rsidRPr="006B4838" w:rsidRDefault="006B4838" w:rsidP="006B4838">
            <w:pPr>
              <w:rPr>
                <w:rFonts w:eastAsia="Calibri"/>
                <w:lang w:eastAsia="en-US"/>
              </w:rPr>
            </w:pPr>
            <w:r w:rsidRPr="006B4838">
              <w:rPr>
                <w:rFonts w:eastAsia="Calibri"/>
                <w:lang w:eastAsia="en-US"/>
              </w:rPr>
              <w:t>административных действий</w:t>
            </w:r>
          </w:p>
        </w:tc>
        <w:tc>
          <w:tcPr>
            <w:tcW w:w="58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Срок выполнения </w:t>
            </w:r>
          </w:p>
          <w:p w:rsidR="006B4838" w:rsidRPr="006B4838" w:rsidRDefault="006B4838" w:rsidP="006B4838">
            <w:pPr>
              <w:rPr>
                <w:rFonts w:eastAsia="Calibri"/>
                <w:lang w:eastAsia="en-US"/>
              </w:rPr>
            </w:pPr>
            <w:r w:rsidRPr="006B4838">
              <w:rPr>
                <w:rFonts w:eastAsia="Calibri"/>
                <w:lang w:eastAsia="en-US"/>
              </w:rPr>
              <w:t xml:space="preserve">административных </w:t>
            </w:r>
          </w:p>
          <w:p w:rsidR="006B4838" w:rsidRPr="006B4838" w:rsidRDefault="006B4838" w:rsidP="006B4838">
            <w:pPr>
              <w:rPr>
                <w:rFonts w:eastAsia="Calibri"/>
                <w:lang w:eastAsia="en-US"/>
              </w:rPr>
            </w:pPr>
            <w:r w:rsidRPr="006B4838">
              <w:rPr>
                <w:rFonts w:eastAsia="Calibri"/>
                <w:lang w:eastAsia="en-US"/>
              </w:rPr>
              <w:t>действий</w:t>
            </w:r>
          </w:p>
        </w:tc>
        <w:tc>
          <w:tcPr>
            <w:tcW w:w="539" w:type="pct"/>
            <w:shd w:val="clear" w:color="auto" w:fill="auto"/>
          </w:tcPr>
          <w:p w:rsidR="006B4838" w:rsidRPr="006B4838" w:rsidRDefault="006B4838" w:rsidP="006B4838">
            <w:pPr>
              <w:rPr>
                <w:rFonts w:eastAsia="Calibri"/>
                <w:lang w:eastAsia="en-US"/>
              </w:rPr>
            </w:pPr>
            <w:r w:rsidRPr="006B4838">
              <w:rPr>
                <w:rFonts w:eastAsia="Calibri"/>
                <w:lang w:eastAsia="en-US"/>
              </w:rPr>
              <w:t>Должностное лицо,</w:t>
            </w:r>
          </w:p>
          <w:p w:rsidR="006B4838" w:rsidRPr="006B4838" w:rsidRDefault="006B4838" w:rsidP="006B4838">
            <w:pPr>
              <w:rPr>
                <w:rFonts w:eastAsia="Calibri"/>
                <w:lang w:eastAsia="en-US"/>
              </w:rPr>
            </w:pPr>
            <w:r w:rsidRPr="006B4838">
              <w:rPr>
                <w:rFonts w:eastAsia="Calibri"/>
                <w:lang w:eastAsia="en-US"/>
              </w:rPr>
              <w:t xml:space="preserve">ответственное </w:t>
            </w:r>
          </w:p>
          <w:p w:rsidR="006B4838" w:rsidRPr="006B4838" w:rsidRDefault="006B4838" w:rsidP="006B4838">
            <w:pPr>
              <w:rPr>
                <w:rFonts w:eastAsia="Calibri"/>
                <w:lang w:eastAsia="en-US"/>
              </w:rPr>
            </w:pPr>
            <w:r w:rsidRPr="006B4838">
              <w:rPr>
                <w:rFonts w:eastAsia="Calibri"/>
                <w:lang w:eastAsia="en-US"/>
              </w:rPr>
              <w:t xml:space="preserve">за выполнение </w:t>
            </w:r>
          </w:p>
          <w:p w:rsidR="006B4838" w:rsidRPr="006B4838" w:rsidRDefault="006B4838" w:rsidP="006B4838">
            <w:pPr>
              <w:rPr>
                <w:rFonts w:eastAsia="Calibri"/>
                <w:lang w:eastAsia="en-US"/>
              </w:rPr>
            </w:pPr>
            <w:r w:rsidRPr="006B4838">
              <w:rPr>
                <w:rFonts w:eastAsia="Calibri"/>
                <w:lang w:eastAsia="en-US"/>
              </w:rPr>
              <w:t xml:space="preserve">административного </w:t>
            </w:r>
          </w:p>
          <w:p w:rsidR="006B4838" w:rsidRPr="006B4838" w:rsidRDefault="006B4838" w:rsidP="006B4838">
            <w:pPr>
              <w:rPr>
                <w:rFonts w:eastAsia="Calibri"/>
                <w:lang w:eastAsia="en-US"/>
              </w:rPr>
            </w:pPr>
            <w:r w:rsidRPr="006B4838">
              <w:rPr>
                <w:rFonts w:eastAsia="Calibri"/>
                <w:lang w:eastAsia="en-US"/>
              </w:rPr>
              <w:t>действия</w:t>
            </w:r>
          </w:p>
        </w:tc>
        <w:tc>
          <w:tcPr>
            <w:tcW w:w="67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Место выполнения </w:t>
            </w:r>
          </w:p>
          <w:p w:rsidR="006B4838" w:rsidRPr="006B4838" w:rsidRDefault="006B4838" w:rsidP="006B4838">
            <w:pPr>
              <w:rPr>
                <w:rFonts w:eastAsia="Calibri"/>
                <w:lang w:eastAsia="en-US"/>
              </w:rPr>
            </w:pPr>
            <w:r w:rsidRPr="006B4838">
              <w:rPr>
                <w:rFonts w:eastAsia="Calibri"/>
                <w:lang w:eastAsia="en-US"/>
              </w:rPr>
              <w:t xml:space="preserve">административного </w:t>
            </w:r>
          </w:p>
          <w:p w:rsidR="006B4838" w:rsidRPr="006B4838" w:rsidRDefault="006B4838" w:rsidP="006B4838">
            <w:pPr>
              <w:rPr>
                <w:rFonts w:eastAsia="Calibri"/>
                <w:lang w:eastAsia="en-US"/>
              </w:rPr>
            </w:pPr>
            <w:r w:rsidRPr="006B4838">
              <w:rPr>
                <w:rFonts w:eastAsia="Calibri"/>
                <w:lang w:eastAsia="en-US"/>
              </w:rPr>
              <w:t xml:space="preserve">действия / </w:t>
            </w:r>
          </w:p>
          <w:p w:rsidR="006B4838" w:rsidRPr="006B4838" w:rsidRDefault="006B4838" w:rsidP="006B4838">
            <w:pPr>
              <w:rPr>
                <w:rFonts w:eastAsia="Calibri"/>
                <w:lang w:eastAsia="en-US"/>
              </w:rPr>
            </w:pPr>
            <w:r w:rsidRPr="006B4838">
              <w:rPr>
                <w:rFonts w:eastAsia="Calibri"/>
                <w:lang w:eastAsia="en-US"/>
              </w:rPr>
              <w:t xml:space="preserve">используемая </w:t>
            </w:r>
          </w:p>
          <w:p w:rsidR="006B4838" w:rsidRPr="006B4838" w:rsidRDefault="006B4838" w:rsidP="006B4838">
            <w:pPr>
              <w:rPr>
                <w:rFonts w:eastAsia="Calibri"/>
                <w:lang w:eastAsia="en-US"/>
              </w:rPr>
            </w:pPr>
            <w:r w:rsidRPr="006B4838">
              <w:rPr>
                <w:rFonts w:eastAsia="Calibri"/>
                <w:lang w:eastAsia="en-US"/>
              </w:rPr>
              <w:t xml:space="preserve">информационная </w:t>
            </w:r>
          </w:p>
          <w:p w:rsidR="006B4838" w:rsidRPr="006B4838" w:rsidRDefault="006B4838" w:rsidP="006B4838">
            <w:pPr>
              <w:rPr>
                <w:rFonts w:eastAsia="Calibri"/>
                <w:lang w:eastAsia="en-US"/>
              </w:rPr>
            </w:pPr>
            <w:r w:rsidRPr="006B4838">
              <w:rPr>
                <w:rFonts w:eastAsia="Calibri"/>
                <w:lang w:eastAsia="en-US"/>
              </w:rPr>
              <w:t>система</w:t>
            </w:r>
          </w:p>
        </w:tc>
        <w:tc>
          <w:tcPr>
            <w:tcW w:w="677"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Критерии </w:t>
            </w:r>
          </w:p>
          <w:p w:rsidR="006B4838" w:rsidRPr="006B4838" w:rsidRDefault="006B4838" w:rsidP="006B4838">
            <w:pPr>
              <w:rPr>
                <w:rFonts w:eastAsia="Calibri"/>
                <w:lang w:eastAsia="en-US"/>
              </w:rPr>
            </w:pPr>
            <w:r w:rsidRPr="006B4838">
              <w:rPr>
                <w:rFonts w:eastAsia="Calibri"/>
                <w:lang w:eastAsia="en-US"/>
              </w:rPr>
              <w:t>принятия решения</w:t>
            </w: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Результат </w:t>
            </w:r>
          </w:p>
          <w:p w:rsidR="006B4838" w:rsidRPr="006B4838" w:rsidRDefault="006B4838" w:rsidP="006B4838">
            <w:pPr>
              <w:rPr>
                <w:rFonts w:eastAsia="Calibri"/>
                <w:lang w:eastAsia="en-US"/>
              </w:rPr>
            </w:pPr>
            <w:r w:rsidRPr="006B4838">
              <w:rPr>
                <w:rFonts w:eastAsia="Calibri"/>
                <w:lang w:eastAsia="en-US"/>
              </w:rPr>
              <w:t xml:space="preserve">административного действия, </w:t>
            </w:r>
          </w:p>
          <w:p w:rsidR="006B4838" w:rsidRPr="006B4838" w:rsidRDefault="006B4838" w:rsidP="006B4838">
            <w:pPr>
              <w:rPr>
                <w:rFonts w:eastAsia="Calibri"/>
                <w:lang w:eastAsia="en-US"/>
              </w:rPr>
            </w:pPr>
            <w:r w:rsidRPr="006B4838">
              <w:rPr>
                <w:rFonts w:eastAsia="Calibri"/>
                <w:lang w:eastAsia="en-US"/>
              </w:rPr>
              <w:t>способ фиксации</w:t>
            </w:r>
          </w:p>
        </w:tc>
      </w:tr>
      <w:tr w:rsidR="006B4838" w:rsidRPr="006B4838" w:rsidTr="006B4838">
        <w:trPr>
          <w:trHeight w:val="20"/>
        </w:trPr>
        <w:tc>
          <w:tcPr>
            <w:tcW w:w="845" w:type="pct"/>
            <w:shd w:val="clear" w:color="auto" w:fill="auto"/>
            <w:vAlign w:val="center"/>
          </w:tcPr>
          <w:p w:rsidR="006B4838" w:rsidRPr="006B4838" w:rsidRDefault="006B4838" w:rsidP="006B4838">
            <w:pPr>
              <w:rPr>
                <w:rFonts w:eastAsia="Calibri"/>
                <w:lang w:eastAsia="en-US"/>
              </w:rPr>
            </w:pPr>
            <w:r w:rsidRPr="006B4838">
              <w:rPr>
                <w:rFonts w:eastAsia="Calibri"/>
                <w:lang w:eastAsia="en-US"/>
              </w:rPr>
              <w:t>1</w:t>
            </w:r>
          </w:p>
        </w:tc>
        <w:tc>
          <w:tcPr>
            <w:tcW w:w="1136" w:type="pct"/>
            <w:shd w:val="clear" w:color="auto" w:fill="auto"/>
            <w:vAlign w:val="center"/>
          </w:tcPr>
          <w:p w:rsidR="006B4838" w:rsidRPr="006B4838" w:rsidRDefault="006B4838" w:rsidP="006B4838">
            <w:pPr>
              <w:rPr>
                <w:rFonts w:eastAsia="Calibri"/>
                <w:lang w:eastAsia="en-US"/>
              </w:rPr>
            </w:pPr>
            <w:r w:rsidRPr="006B4838">
              <w:rPr>
                <w:rFonts w:eastAsia="Calibri"/>
                <w:lang w:eastAsia="en-US"/>
              </w:rPr>
              <w:t>2</w:t>
            </w:r>
          </w:p>
        </w:tc>
        <w:tc>
          <w:tcPr>
            <w:tcW w:w="580" w:type="pct"/>
            <w:shd w:val="clear" w:color="auto" w:fill="auto"/>
            <w:vAlign w:val="center"/>
          </w:tcPr>
          <w:p w:rsidR="006B4838" w:rsidRPr="006B4838" w:rsidRDefault="006B4838" w:rsidP="006B4838">
            <w:pPr>
              <w:rPr>
                <w:rFonts w:eastAsia="Calibri"/>
                <w:lang w:eastAsia="en-US"/>
              </w:rPr>
            </w:pPr>
            <w:r w:rsidRPr="006B4838">
              <w:rPr>
                <w:rFonts w:eastAsia="Calibri"/>
                <w:lang w:eastAsia="en-US"/>
              </w:rPr>
              <w:t>3</w:t>
            </w:r>
          </w:p>
        </w:tc>
        <w:tc>
          <w:tcPr>
            <w:tcW w:w="539" w:type="pct"/>
            <w:shd w:val="clear" w:color="auto" w:fill="auto"/>
            <w:vAlign w:val="center"/>
          </w:tcPr>
          <w:p w:rsidR="006B4838" w:rsidRPr="006B4838" w:rsidRDefault="006B4838" w:rsidP="006B4838">
            <w:pPr>
              <w:rPr>
                <w:rFonts w:eastAsia="Calibri"/>
                <w:lang w:eastAsia="en-US"/>
              </w:rPr>
            </w:pPr>
            <w:r w:rsidRPr="006B4838">
              <w:rPr>
                <w:rFonts w:eastAsia="Calibri"/>
                <w:lang w:eastAsia="en-US"/>
              </w:rPr>
              <w:t>4</w:t>
            </w:r>
          </w:p>
        </w:tc>
        <w:tc>
          <w:tcPr>
            <w:tcW w:w="670" w:type="pct"/>
            <w:shd w:val="clear" w:color="auto" w:fill="auto"/>
            <w:vAlign w:val="center"/>
          </w:tcPr>
          <w:p w:rsidR="006B4838" w:rsidRPr="006B4838" w:rsidRDefault="006B4838" w:rsidP="006B4838">
            <w:pPr>
              <w:rPr>
                <w:rFonts w:eastAsia="Calibri"/>
                <w:lang w:eastAsia="en-US"/>
              </w:rPr>
            </w:pPr>
            <w:r w:rsidRPr="006B4838">
              <w:rPr>
                <w:rFonts w:eastAsia="Calibri"/>
                <w:lang w:eastAsia="en-US"/>
              </w:rPr>
              <w:t>5</w:t>
            </w:r>
          </w:p>
        </w:tc>
        <w:tc>
          <w:tcPr>
            <w:tcW w:w="677" w:type="pct"/>
            <w:shd w:val="clear" w:color="auto" w:fill="auto"/>
            <w:vAlign w:val="center"/>
          </w:tcPr>
          <w:p w:rsidR="006B4838" w:rsidRPr="006B4838" w:rsidRDefault="006B4838" w:rsidP="006B4838">
            <w:pPr>
              <w:rPr>
                <w:rFonts w:eastAsia="Calibri"/>
                <w:lang w:eastAsia="en-US"/>
              </w:rPr>
            </w:pPr>
            <w:r w:rsidRPr="006B4838">
              <w:rPr>
                <w:rFonts w:eastAsia="Calibri"/>
                <w:lang w:eastAsia="en-US"/>
              </w:rPr>
              <w:t>6</w:t>
            </w:r>
          </w:p>
        </w:tc>
        <w:tc>
          <w:tcPr>
            <w:tcW w:w="553" w:type="pct"/>
            <w:shd w:val="clear" w:color="auto" w:fill="auto"/>
            <w:vAlign w:val="center"/>
          </w:tcPr>
          <w:p w:rsidR="006B4838" w:rsidRPr="006B4838" w:rsidRDefault="006B4838" w:rsidP="006B4838">
            <w:pPr>
              <w:rPr>
                <w:rFonts w:eastAsia="Calibri"/>
                <w:lang w:eastAsia="en-US"/>
              </w:rPr>
            </w:pPr>
            <w:r w:rsidRPr="006B4838">
              <w:rPr>
                <w:rFonts w:eastAsia="Calibri"/>
                <w:lang w:eastAsia="en-US"/>
              </w:rPr>
              <w:t>7</w:t>
            </w:r>
          </w:p>
        </w:tc>
      </w:tr>
      <w:tr w:rsidR="006B4838" w:rsidRPr="006B4838" w:rsidTr="006B4838">
        <w:trPr>
          <w:trHeight w:val="20"/>
        </w:trPr>
        <w:tc>
          <w:tcPr>
            <w:tcW w:w="5000" w:type="pct"/>
            <w:gridSpan w:val="7"/>
            <w:shd w:val="clear" w:color="auto" w:fill="auto"/>
          </w:tcPr>
          <w:p w:rsidR="006B4838" w:rsidRPr="006B4838" w:rsidRDefault="006B4838" w:rsidP="006B4838">
            <w:pPr>
              <w:rPr>
                <w:rFonts w:eastAsia="Calibri"/>
                <w:lang w:eastAsia="en-US"/>
              </w:rPr>
            </w:pPr>
            <w:r w:rsidRPr="006B4838">
              <w:rPr>
                <w:rFonts w:eastAsia="Calibri"/>
                <w:lang w:eastAsia="en-US"/>
              </w:rPr>
              <w:t>1. Проверка документов и регистрация заявления</w:t>
            </w:r>
          </w:p>
          <w:p w:rsidR="006B4838" w:rsidRPr="006B4838" w:rsidRDefault="006B4838" w:rsidP="006B4838">
            <w:pPr>
              <w:rPr>
                <w:rFonts w:eastAsia="Calibri"/>
                <w:lang w:eastAsia="en-US"/>
              </w:rPr>
            </w:pPr>
          </w:p>
        </w:tc>
      </w:tr>
      <w:tr w:rsidR="006B4838" w:rsidRPr="006B4838" w:rsidTr="006B4838">
        <w:trPr>
          <w:trHeight w:val="20"/>
        </w:trPr>
        <w:tc>
          <w:tcPr>
            <w:tcW w:w="845" w:type="pct"/>
            <w:vMerge w:val="restart"/>
            <w:tcBorders>
              <w:bottom w:val="nil"/>
            </w:tcBorders>
            <w:shd w:val="clear" w:color="auto" w:fill="auto"/>
          </w:tcPr>
          <w:p w:rsidR="006B4838" w:rsidRPr="006B4838" w:rsidRDefault="006B4838" w:rsidP="006B4838">
            <w:pPr>
              <w:rPr>
                <w:rFonts w:eastAsia="Calibri"/>
                <w:lang w:eastAsia="en-US"/>
              </w:rPr>
            </w:pPr>
            <w:r w:rsidRPr="006B4838">
              <w:rPr>
                <w:rFonts w:eastAsia="Calibri"/>
                <w:lang w:eastAsia="en-US"/>
              </w:rPr>
              <w:t xml:space="preserve">Поступление уведомления </w:t>
            </w:r>
          </w:p>
          <w:p w:rsidR="006B4838" w:rsidRPr="006B4838" w:rsidRDefault="006B4838" w:rsidP="006B4838">
            <w:pPr>
              <w:rPr>
                <w:rFonts w:eastAsia="Calibri"/>
                <w:lang w:eastAsia="en-US"/>
              </w:rPr>
            </w:pPr>
            <w:r w:rsidRPr="006B4838">
              <w:rPr>
                <w:rFonts w:eastAsia="Calibri"/>
                <w:lang w:eastAsia="en-US"/>
              </w:rPr>
              <w:t xml:space="preserve">и документов </w:t>
            </w:r>
          </w:p>
          <w:p w:rsidR="006B4838" w:rsidRPr="006B4838" w:rsidRDefault="006B4838" w:rsidP="006B4838">
            <w:pPr>
              <w:rPr>
                <w:rFonts w:eastAsia="Calibri"/>
                <w:lang w:eastAsia="en-US"/>
              </w:rPr>
            </w:pPr>
            <w:r w:rsidRPr="006B4838">
              <w:rPr>
                <w:rFonts w:eastAsia="Calibri"/>
                <w:lang w:eastAsia="en-US"/>
              </w:rPr>
              <w:t>в уполномоченный орган</w:t>
            </w: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580" w:type="pct"/>
            <w:vMerge w:val="restart"/>
            <w:shd w:val="clear" w:color="auto" w:fill="auto"/>
          </w:tcPr>
          <w:p w:rsidR="006B4838" w:rsidRPr="006B4838" w:rsidRDefault="006B4838" w:rsidP="006B4838">
            <w:pPr>
              <w:rPr>
                <w:rFonts w:eastAsia="Calibri"/>
                <w:strike/>
                <w:lang w:eastAsia="en-US"/>
              </w:rPr>
            </w:pPr>
            <w:r w:rsidRPr="006B4838">
              <w:rPr>
                <w:rFonts w:eastAsia="Calibri"/>
                <w:bCs/>
                <w:lang w:eastAsia="en-US"/>
              </w:rPr>
              <w:t xml:space="preserve">1 рабочий день </w:t>
            </w:r>
            <w:proofErr w:type="gramStart"/>
            <w:r w:rsidRPr="006B4838">
              <w:rPr>
                <w:rFonts w:eastAsia="Calibri"/>
                <w:bCs/>
                <w:lang w:eastAsia="en-US"/>
              </w:rPr>
              <w:t>с даты подачи</w:t>
            </w:r>
            <w:proofErr w:type="gramEnd"/>
            <w:r w:rsidRPr="006B4838">
              <w:rPr>
                <w:rFonts w:eastAsia="Calibri"/>
                <w:bCs/>
                <w:lang w:eastAsia="en-US"/>
              </w:rPr>
              <w:t xml:space="preserve"> заявления</w:t>
            </w:r>
          </w:p>
        </w:tc>
        <w:tc>
          <w:tcPr>
            <w:tcW w:w="539"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 xml:space="preserve">должностное лицо </w:t>
            </w:r>
          </w:p>
          <w:p w:rsidR="006B4838" w:rsidRPr="006B4838" w:rsidRDefault="006B4838" w:rsidP="006B4838">
            <w:pPr>
              <w:rPr>
                <w:rFonts w:eastAsia="Calibri"/>
                <w:lang w:eastAsia="en-US"/>
              </w:rPr>
            </w:pPr>
            <w:r w:rsidRPr="006B4838">
              <w:rPr>
                <w:rFonts w:eastAsia="Calibri"/>
                <w:lang w:eastAsia="en-US"/>
              </w:rPr>
              <w:t xml:space="preserve">уполномоченного </w:t>
            </w:r>
          </w:p>
          <w:p w:rsidR="006B4838" w:rsidRPr="006B4838" w:rsidRDefault="006B4838" w:rsidP="006B4838">
            <w:pPr>
              <w:rPr>
                <w:rFonts w:eastAsia="Calibri"/>
                <w:lang w:eastAsia="en-US"/>
              </w:rPr>
            </w:pPr>
            <w:r w:rsidRPr="006B4838">
              <w:rPr>
                <w:rFonts w:eastAsia="Calibri"/>
                <w:lang w:eastAsia="en-US"/>
              </w:rPr>
              <w:t xml:space="preserve">органа, </w:t>
            </w:r>
          </w:p>
          <w:p w:rsidR="006B4838" w:rsidRPr="006B4838" w:rsidRDefault="006B4838" w:rsidP="006B4838">
            <w:pPr>
              <w:rPr>
                <w:rFonts w:eastAsia="Calibri"/>
                <w:lang w:eastAsia="en-US"/>
              </w:rPr>
            </w:pPr>
            <w:r w:rsidRPr="006B4838">
              <w:rPr>
                <w:rFonts w:eastAsia="Calibri"/>
                <w:lang w:eastAsia="en-US"/>
              </w:rPr>
              <w:t xml:space="preserve">ответственное </w:t>
            </w:r>
          </w:p>
          <w:p w:rsidR="006B4838" w:rsidRPr="006B4838" w:rsidRDefault="006B4838" w:rsidP="006B4838">
            <w:pPr>
              <w:rPr>
                <w:rFonts w:eastAsia="Calibri"/>
                <w:lang w:eastAsia="en-US"/>
              </w:rPr>
            </w:pPr>
            <w:r w:rsidRPr="006B4838">
              <w:rPr>
                <w:rFonts w:eastAsia="Calibri"/>
                <w:lang w:eastAsia="en-US"/>
              </w:rPr>
              <w:t xml:space="preserve">за предоставление </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tc>
        <w:tc>
          <w:tcPr>
            <w:tcW w:w="670"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 xml:space="preserve">уполномоченный орган / </w:t>
            </w:r>
          </w:p>
          <w:p w:rsidR="006B4838" w:rsidRPr="006B4838" w:rsidRDefault="006B4838" w:rsidP="006B4838">
            <w:pPr>
              <w:rPr>
                <w:rFonts w:eastAsia="Calibri"/>
                <w:lang w:eastAsia="en-US"/>
              </w:rPr>
            </w:pPr>
            <w:r w:rsidRPr="006B4838">
              <w:rPr>
                <w:rFonts w:eastAsia="Calibri"/>
                <w:lang w:eastAsia="en-US"/>
              </w:rPr>
              <w:t xml:space="preserve">государственная </w:t>
            </w:r>
          </w:p>
          <w:p w:rsidR="006B4838" w:rsidRPr="006B4838" w:rsidRDefault="006B4838" w:rsidP="006B4838">
            <w:pPr>
              <w:rPr>
                <w:rFonts w:eastAsia="Calibri"/>
                <w:lang w:eastAsia="en-US"/>
              </w:rPr>
            </w:pPr>
            <w:r w:rsidRPr="006B4838">
              <w:rPr>
                <w:rFonts w:eastAsia="Calibri"/>
                <w:lang w:eastAsia="en-US"/>
              </w:rPr>
              <w:t xml:space="preserve">информационная </w:t>
            </w:r>
          </w:p>
          <w:p w:rsidR="006B4838" w:rsidRPr="006B4838" w:rsidRDefault="006B4838" w:rsidP="006B4838">
            <w:pPr>
              <w:rPr>
                <w:rFonts w:eastAsia="Calibri"/>
                <w:lang w:eastAsia="en-US"/>
              </w:rPr>
            </w:pPr>
            <w:r w:rsidRPr="006B4838">
              <w:rPr>
                <w:rFonts w:eastAsia="Calibri"/>
                <w:lang w:eastAsia="en-US"/>
              </w:rPr>
              <w:t xml:space="preserve">система, </w:t>
            </w:r>
          </w:p>
          <w:p w:rsidR="006B4838" w:rsidRPr="006B4838" w:rsidRDefault="006B4838" w:rsidP="006B4838">
            <w:pPr>
              <w:rPr>
                <w:rFonts w:eastAsia="Calibri"/>
                <w:lang w:eastAsia="en-US"/>
              </w:rPr>
            </w:pPr>
            <w:r w:rsidRPr="006B4838">
              <w:rPr>
                <w:rFonts w:eastAsia="Calibri"/>
                <w:lang w:eastAsia="en-US"/>
              </w:rPr>
              <w:t xml:space="preserve">используемая </w:t>
            </w:r>
          </w:p>
          <w:p w:rsidR="006B4838" w:rsidRPr="006B4838" w:rsidRDefault="006B4838" w:rsidP="006B4838">
            <w:pPr>
              <w:rPr>
                <w:rFonts w:eastAsia="Calibri"/>
                <w:lang w:eastAsia="en-US"/>
              </w:rPr>
            </w:pPr>
            <w:r w:rsidRPr="006B4838">
              <w:rPr>
                <w:rFonts w:eastAsia="Calibri"/>
                <w:lang w:eastAsia="en-US"/>
              </w:rPr>
              <w:t xml:space="preserve">уполномоченным органом </w:t>
            </w:r>
          </w:p>
          <w:p w:rsidR="006B4838" w:rsidRPr="006B4838" w:rsidRDefault="006B4838" w:rsidP="006B4838">
            <w:pPr>
              <w:rPr>
                <w:rFonts w:eastAsia="Calibri"/>
                <w:lang w:eastAsia="en-US"/>
              </w:rPr>
            </w:pPr>
            <w:r w:rsidRPr="006B4838">
              <w:rPr>
                <w:rFonts w:eastAsia="Calibri"/>
                <w:lang w:eastAsia="en-US"/>
              </w:rPr>
              <w:t>(далее - ГИС);</w:t>
            </w:r>
          </w:p>
          <w:p w:rsidR="006B4838" w:rsidRPr="006B4838" w:rsidRDefault="006B4838" w:rsidP="006B4838">
            <w:pPr>
              <w:rPr>
                <w:rFonts w:eastAsia="Calibri"/>
                <w:lang w:eastAsia="en-US"/>
              </w:rPr>
            </w:pPr>
            <w:r w:rsidRPr="006B4838">
              <w:rPr>
                <w:rFonts w:eastAsia="Calibri"/>
                <w:lang w:eastAsia="en-US"/>
              </w:rPr>
              <w:t xml:space="preserve">Платформа </w:t>
            </w:r>
          </w:p>
          <w:p w:rsidR="006B4838" w:rsidRPr="006B4838" w:rsidRDefault="006B4838" w:rsidP="006B4838">
            <w:pPr>
              <w:rPr>
                <w:rFonts w:eastAsia="Calibri"/>
                <w:lang w:eastAsia="en-US"/>
              </w:rPr>
            </w:pPr>
            <w:r w:rsidRPr="006B4838">
              <w:rPr>
                <w:rFonts w:eastAsia="Calibri"/>
                <w:lang w:eastAsia="en-US"/>
              </w:rPr>
              <w:t>государствен</w:t>
            </w:r>
            <w:r w:rsidRPr="006B4838">
              <w:rPr>
                <w:rFonts w:eastAsia="Calibri"/>
                <w:lang w:eastAsia="en-US"/>
              </w:rPr>
              <w:lastRenderedPageBreak/>
              <w:t xml:space="preserve">ных </w:t>
            </w:r>
          </w:p>
          <w:p w:rsidR="006B4838" w:rsidRPr="006B4838" w:rsidRDefault="006B4838" w:rsidP="006B4838">
            <w:pPr>
              <w:rPr>
                <w:rFonts w:eastAsia="Calibri"/>
                <w:lang w:eastAsia="en-US"/>
              </w:rPr>
            </w:pPr>
            <w:r w:rsidRPr="006B4838">
              <w:rPr>
                <w:rFonts w:eastAsia="Calibri"/>
                <w:lang w:eastAsia="en-US"/>
              </w:rPr>
              <w:t xml:space="preserve">сервисов </w:t>
            </w:r>
          </w:p>
          <w:p w:rsidR="006B4838" w:rsidRPr="006B4838" w:rsidRDefault="006B4838" w:rsidP="006B4838">
            <w:pPr>
              <w:rPr>
                <w:rFonts w:eastAsia="Calibri"/>
                <w:lang w:eastAsia="en-US"/>
              </w:rPr>
            </w:pPr>
            <w:r w:rsidRPr="006B4838">
              <w:rPr>
                <w:rFonts w:eastAsia="Calibri"/>
                <w:lang w:eastAsia="en-US"/>
              </w:rPr>
              <w:t>(далее - ПГС)</w:t>
            </w:r>
          </w:p>
        </w:tc>
        <w:tc>
          <w:tcPr>
            <w:tcW w:w="677"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lastRenderedPageBreak/>
              <w:t>-</w:t>
            </w:r>
          </w:p>
        </w:tc>
        <w:tc>
          <w:tcPr>
            <w:tcW w:w="553"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 xml:space="preserve">регистрация уведомления в ГИС </w:t>
            </w:r>
          </w:p>
          <w:p w:rsidR="006B4838" w:rsidRPr="006B4838" w:rsidRDefault="006B4838" w:rsidP="006B4838">
            <w:pPr>
              <w:rPr>
                <w:rFonts w:eastAsia="Calibri"/>
                <w:lang w:eastAsia="en-US"/>
              </w:rPr>
            </w:pPr>
            <w:proofErr w:type="gramStart"/>
            <w:r w:rsidRPr="006B4838">
              <w:rPr>
                <w:rFonts w:eastAsia="Calibri"/>
                <w:lang w:eastAsia="en-US"/>
              </w:rPr>
              <w:t xml:space="preserve">(присвоение номера </w:t>
            </w:r>
            <w:proofErr w:type="gramEnd"/>
          </w:p>
          <w:p w:rsidR="006B4838" w:rsidRPr="006B4838" w:rsidRDefault="006B4838" w:rsidP="006B4838">
            <w:pPr>
              <w:rPr>
                <w:rFonts w:eastAsia="Calibri"/>
                <w:lang w:eastAsia="en-US"/>
              </w:rPr>
            </w:pPr>
            <w:r w:rsidRPr="006B4838">
              <w:rPr>
                <w:rFonts w:eastAsia="Calibri"/>
                <w:lang w:eastAsia="en-US"/>
              </w:rPr>
              <w:t>и датирование);</w:t>
            </w:r>
          </w:p>
          <w:p w:rsidR="006B4838" w:rsidRPr="006B4838" w:rsidRDefault="006B4838" w:rsidP="006B4838">
            <w:pPr>
              <w:rPr>
                <w:rFonts w:eastAsia="Calibri"/>
                <w:lang w:eastAsia="en-US"/>
              </w:rPr>
            </w:pPr>
            <w:r w:rsidRPr="006B4838">
              <w:rPr>
                <w:rFonts w:eastAsia="Calibri"/>
                <w:lang w:eastAsia="en-US"/>
              </w:rPr>
              <w:t xml:space="preserve">назначение должностного лица, </w:t>
            </w:r>
          </w:p>
          <w:p w:rsidR="006B4838" w:rsidRPr="006B4838" w:rsidRDefault="006B4838" w:rsidP="006B4838">
            <w:pPr>
              <w:rPr>
                <w:rFonts w:eastAsia="Calibri"/>
                <w:lang w:eastAsia="en-US"/>
              </w:rPr>
            </w:pPr>
            <w:r w:rsidRPr="006B4838">
              <w:rPr>
                <w:rFonts w:eastAsia="Calibri"/>
                <w:lang w:eastAsia="en-US"/>
              </w:rPr>
              <w:t xml:space="preserve">ответственного </w:t>
            </w:r>
          </w:p>
          <w:p w:rsidR="006B4838" w:rsidRPr="006B4838" w:rsidRDefault="006B4838" w:rsidP="006B4838">
            <w:pPr>
              <w:rPr>
                <w:rFonts w:eastAsia="Calibri"/>
                <w:lang w:eastAsia="en-US"/>
              </w:rPr>
            </w:pPr>
            <w:r w:rsidRPr="006B4838">
              <w:rPr>
                <w:rFonts w:eastAsia="Calibri"/>
                <w:lang w:eastAsia="en-US"/>
              </w:rPr>
              <w:lastRenderedPageBreak/>
              <w:t xml:space="preserve">за предоставление </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r w:rsidRPr="006B4838">
              <w:rPr>
                <w:rFonts w:eastAsia="Calibri"/>
                <w:lang w:eastAsia="en-US"/>
              </w:rPr>
              <w:t>и передача ему документов</w:t>
            </w:r>
          </w:p>
        </w:tc>
      </w:tr>
      <w:tr w:rsidR="006B4838" w:rsidRPr="006B4838" w:rsidTr="006B4838">
        <w:trPr>
          <w:trHeight w:val="20"/>
        </w:trPr>
        <w:tc>
          <w:tcPr>
            <w:tcW w:w="845" w:type="pct"/>
            <w:vMerge/>
            <w:tcBorders>
              <w:top w:val="nil"/>
              <w:bottom w:val="single" w:sz="4" w:space="0" w:color="auto"/>
            </w:tcBorders>
            <w:shd w:val="clear" w:color="auto" w:fill="auto"/>
          </w:tcPr>
          <w:p w:rsidR="006B4838" w:rsidRPr="006B4838" w:rsidRDefault="006B4838" w:rsidP="006B4838">
            <w:pPr>
              <w:rPr>
                <w:rFonts w:eastAsia="Calibri"/>
                <w:lang w:eastAsia="en-US"/>
              </w:rPr>
            </w:pPr>
          </w:p>
        </w:tc>
        <w:tc>
          <w:tcPr>
            <w:tcW w:w="1136" w:type="pct"/>
            <w:tcBorders>
              <w:top w:val="nil"/>
            </w:tcBorders>
            <w:shd w:val="clear" w:color="auto" w:fill="auto"/>
          </w:tcPr>
          <w:p w:rsidR="006B4838" w:rsidRPr="006B4838" w:rsidRDefault="006B4838" w:rsidP="006B4838">
            <w:pPr>
              <w:rPr>
                <w:rFonts w:eastAsia="Calibri"/>
                <w:lang w:eastAsia="en-US"/>
              </w:rPr>
            </w:pPr>
            <w:r w:rsidRPr="006B4838">
              <w:rPr>
                <w:rFonts w:eastAsia="Calibri"/>
                <w:lang w:eastAsia="en-US"/>
              </w:rPr>
              <w:t xml:space="preserve">принятие решения </w:t>
            </w:r>
            <w:proofErr w:type="gramStart"/>
            <w:r w:rsidRPr="006B4838">
              <w:rPr>
                <w:rFonts w:eastAsia="Calibri"/>
                <w:lang w:eastAsia="en-US"/>
              </w:rPr>
              <w:t xml:space="preserve">об отказе в приеме документов в случае выявления оснований </w:t>
            </w:r>
            <w:r w:rsidRPr="006B4838">
              <w:rPr>
                <w:rFonts w:eastAsia="Calibri"/>
                <w:lang w:eastAsia="en-US"/>
              </w:rPr>
              <w:lastRenderedPageBreak/>
              <w:t>для отказа в приеме</w:t>
            </w:r>
            <w:proofErr w:type="gramEnd"/>
            <w:r w:rsidRPr="006B4838">
              <w:rPr>
                <w:rFonts w:eastAsia="Calibri"/>
                <w:lang w:eastAsia="en-US"/>
              </w:rPr>
              <w:t xml:space="preserve"> документов</w:t>
            </w:r>
          </w:p>
        </w:tc>
        <w:tc>
          <w:tcPr>
            <w:tcW w:w="580" w:type="pct"/>
            <w:vMerge/>
            <w:shd w:val="clear" w:color="auto" w:fill="auto"/>
            <w:vAlign w:val="center"/>
          </w:tcPr>
          <w:p w:rsidR="006B4838" w:rsidRPr="006B4838" w:rsidRDefault="006B4838" w:rsidP="006B4838">
            <w:pPr>
              <w:rPr>
                <w:rFonts w:eastAsia="Calibri"/>
                <w:lang w:eastAsia="en-US"/>
              </w:rPr>
            </w:pPr>
          </w:p>
        </w:tc>
        <w:tc>
          <w:tcPr>
            <w:tcW w:w="539" w:type="pct"/>
            <w:vMerge/>
            <w:shd w:val="clear" w:color="auto" w:fill="auto"/>
          </w:tcPr>
          <w:p w:rsidR="006B4838" w:rsidRPr="006B4838" w:rsidRDefault="006B4838" w:rsidP="006B4838">
            <w:pPr>
              <w:rPr>
                <w:rFonts w:eastAsia="Calibri"/>
                <w:lang w:eastAsia="en-US"/>
              </w:rPr>
            </w:pPr>
          </w:p>
        </w:tc>
        <w:tc>
          <w:tcPr>
            <w:tcW w:w="670" w:type="pct"/>
            <w:vMerge/>
            <w:shd w:val="clear" w:color="auto" w:fill="auto"/>
          </w:tcPr>
          <w:p w:rsidR="006B4838" w:rsidRPr="006B4838" w:rsidRDefault="006B4838" w:rsidP="006B4838">
            <w:pPr>
              <w:rPr>
                <w:rFonts w:eastAsia="Calibri"/>
                <w:lang w:eastAsia="en-US"/>
              </w:rPr>
            </w:pPr>
          </w:p>
        </w:tc>
        <w:tc>
          <w:tcPr>
            <w:tcW w:w="677" w:type="pct"/>
            <w:vMerge/>
            <w:shd w:val="clear" w:color="auto" w:fill="auto"/>
          </w:tcPr>
          <w:p w:rsidR="006B4838" w:rsidRPr="006B4838" w:rsidRDefault="006B4838" w:rsidP="006B4838">
            <w:pPr>
              <w:rPr>
                <w:rFonts w:eastAsia="Calibri"/>
                <w:lang w:eastAsia="en-US"/>
              </w:rPr>
            </w:pPr>
          </w:p>
        </w:tc>
        <w:tc>
          <w:tcPr>
            <w:tcW w:w="553" w:type="pct"/>
            <w:vMerge/>
            <w:shd w:val="clear" w:color="auto" w:fill="auto"/>
          </w:tcPr>
          <w:p w:rsidR="006B4838" w:rsidRPr="006B4838" w:rsidRDefault="006B4838" w:rsidP="006B4838">
            <w:pPr>
              <w:rPr>
                <w:rFonts w:eastAsia="Calibri"/>
                <w:lang w:eastAsia="en-US"/>
              </w:rPr>
            </w:pPr>
          </w:p>
        </w:tc>
      </w:tr>
      <w:tr w:rsidR="006B4838" w:rsidRPr="006B4838" w:rsidTr="006B4838">
        <w:trPr>
          <w:trHeight w:val="20"/>
        </w:trPr>
        <w:tc>
          <w:tcPr>
            <w:tcW w:w="845" w:type="pct"/>
            <w:vMerge/>
            <w:tcBorders>
              <w:top w:val="single" w:sz="4" w:space="0" w:color="auto"/>
              <w:bottom w:val="single" w:sz="4" w:space="0" w:color="auto"/>
            </w:tcBorders>
            <w:shd w:val="clear" w:color="auto" w:fill="auto"/>
          </w:tcPr>
          <w:p w:rsidR="006B4838" w:rsidRPr="006B4838" w:rsidRDefault="006B4838" w:rsidP="006B4838">
            <w:pPr>
              <w:rPr>
                <w:rFonts w:eastAsia="Calibri"/>
                <w:lang w:eastAsia="en-US"/>
              </w:rPr>
            </w:pP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регистрация заявления в случае отсутствия оснований для отказа в приеме документов </w:t>
            </w:r>
          </w:p>
        </w:tc>
        <w:tc>
          <w:tcPr>
            <w:tcW w:w="580" w:type="pct"/>
            <w:vMerge/>
            <w:shd w:val="clear" w:color="auto" w:fill="auto"/>
            <w:vAlign w:val="center"/>
          </w:tcPr>
          <w:p w:rsidR="006B4838" w:rsidRPr="006B4838" w:rsidRDefault="006B4838" w:rsidP="006B4838">
            <w:pPr>
              <w:rPr>
                <w:rFonts w:eastAsia="Calibri"/>
                <w:lang w:eastAsia="en-US"/>
              </w:rPr>
            </w:pPr>
          </w:p>
        </w:tc>
        <w:tc>
          <w:tcPr>
            <w:tcW w:w="539"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должностное лицо </w:t>
            </w:r>
          </w:p>
          <w:p w:rsidR="006B4838" w:rsidRPr="006B4838" w:rsidRDefault="006B4838" w:rsidP="006B4838">
            <w:pPr>
              <w:rPr>
                <w:rFonts w:eastAsia="Calibri"/>
                <w:lang w:eastAsia="en-US"/>
              </w:rPr>
            </w:pPr>
            <w:r w:rsidRPr="006B4838">
              <w:rPr>
                <w:rFonts w:eastAsia="Calibri"/>
                <w:lang w:eastAsia="en-US"/>
              </w:rPr>
              <w:t xml:space="preserve">уполномоченного </w:t>
            </w:r>
          </w:p>
          <w:p w:rsidR="006B4838" w:rsidRPr="006B4838" w:rsidRDefault="006B4838" w:rsidP="006B4838">
            <w:pPr>
              <w:rPr>
                <w:rFonts w:eastAsia="Calibri"/>
                <w:lang w:eastAsia="en-US"/>
              </w:rPr>
            </w:pPr>
            <w:r w:rsidRPr="006B4838">
              <w:rPr>
                <w:rFonts w:eastAsia="Calibri"/>
                <w:lang w:eastAsia="en-US"/>
              </w:rPr>
              <w:t xml:space="preserve">органа, </w:t>
            </w:r>
          </w:p>
          <w:p w:rsidR="006B4838" w:rsidRPr="006B4838" w:rsidRDefault="006B4838" w:rsidP="006B4838">
            <w:pPr>
              <w:rPr>
                <w:rFonts w:eastAsia="Calibri"/>
                <w:lang w:eastAsia="en-US"/>
              </w:rPr>
            </w:pPr>
            <w:r w:rsidRPr="006B4838">
              <w:rPr>
                <w:rFonts w:eastAsia="Calibri"/>
                <w:lang w:eastAsia="en-US"/>
              </w:rPr>
              <w:t xml:space="preserve">ответственное </w:t>
            </w:r>
          </w:p>
          <w:p w:rsidR="006B4838" w:rsidRPr="006B4838" w:rsidRDefault="006B4838" w:rsidP="006B4838">
            <w:pPr>
              <w:rPr>
                <w:rFonts w:eastAsia="Calibri"/>
                <w:lang w:eastAsia="en-US"/>
              </w:rPr>
            </w:pPr>
            <w:r w:rsidRPr="006B4838">
              <w:rPr>
                <w:rFonts w:eastAsia="Calibri"/>
                <w:lang w:eastAsia="en-US"/>
              </w:rPr>
              <w:t>за регистрацию корреспонденции</w:t>
            </w:r>
          </w:p>
        </w:tc>
        <w:tc>
          <w:tcPr>
            <w:tcW w:w="67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уполномоченный орган / </w:t>
            </w:r>
          </w:p>
          <w:p w:rsidR="006B4838" w:rsidRPr="006B4838" w:rsidRDefault="006B4838" w:rsidP="006B4838">
            <w:pPr>
              <w:rPr>
                <w:rFonts w:eastAsia="Calibri"/>
                <w:lang w:eastAsia="en-US"/>
              </w:rPr>
            </w:pPr>
            <w:r w:rsidRPr="006B4838">
              <w:rPr>
                <w:rFonts w:eastAsia="Calibri"/>
                <w:lang w:eastAsia="en-US"/>
              </w:rPr>
              <w:t>ГИС; ПГС</w:t>
            </w:r>
          </w:p>
        </w:tc>
        <w:tc>
          <w:tcPr>
            <w:tcW w:w="677" w:type="pct"/>
            <w:vMerge/>
            <w:shd w:val="clear" w:color="auto" w:fill="auto"/>
          </w:tcPr>
          <w:p w:rsidR="006B4838" w:rsidRPr="006B4838" w:rsidRDefault="006B4838" w:rsidP="006B4838">
            <w:pPr>
              <w:rPr>
                <w:rFonts w:eastAsia="Calibri"/>
                <w:lang w:eastAsia="en-US"/>
              </w:rPr>
            </w:pPr>
          </w:p>
        </w:tc>
        <w:tc>
          <w:tcPr>
            <w:tcW w:w="553" w:type="pct"/>
            <w:vMerge/>
            <w:shd w:val="clear" w:color="auto" w:fill="auto"/>
          </w:tcPr>
          <w:p w:rsidR="006B4838" w:rsidRPr="006B4838" w:rsidRDefault="006B4838" w:rsidP="006B4838">
            <w:pPr>
              <w:rPr>
                <w:rFonts w:eastAsia="Calibri"/>
                <w:lang w:eastAsia="en-US"/>
              </w:rPr>
            </w:pPr>
          </w:p>
        </w:tc>
      </w:tr>
      <w:tr w:rsidR="006B4838" w:rsidRPr="006B4838" w:rsidTr="006B4838">
        <w:trPr>
          <w:trHeight w:val="20"/>
        </w:trPr>
        <w:tc>
          <w:tcPr>
            <w:tcW w:w="5000" w:type="pct"/>
            <w:gridSpan w:val="7"/>
            <w:shd w:val="clear" w:color="auto" w:fill="auto"/>
          </w:tcPr>
          <w:p w:rsidR="006B4838" w:rsidRPr="006B4838" w:rsidRDefault="006B4838" w:rsidP="006B4838">
            <w:pPr>
              <w:rPr>
                <w:rFonts w:eastAsia="Calibri"/>
                <w:lang w:eastAsia="en-US"/>
              </w:rPr>
            </w:pPr>
            <w:r w:rsidRPr="006B4838">
              <w:rPr>
                <w:rFonts w:eastAsia="Calibri"/>
                <w:lang w:eastAsia="en-US"/>
              </w:rPr>
              <w:t xml:space="preserve">2. Получение сведений посредством межведомственного информационного взаимодействия, </w:t>
            </w:r>
          </w:p>
          <w:p w:rsidR="006B4838" w:rsidRPr="006B4838" w:rsidRDefault="006B4838" w:rsidP="006B4838">
            <w:pPr>
              <w:rPr>
                <w:rFonts w:eastAsia="Calibri"/>
                <w:lang w:eastAsia="en-US"/>
              </w:rPr>
            </w:pPr>
            <w:r w:rsidRPr="006B4838">
              <w:rPr>
                <w:rFonts w:eastAsia="Calibri"/>
                <w:lang w:eastAsia="en-US"/>
              </w:rPr>
              <w:t xml:space="preserve">в том числе с использованием федеральной государственной информационной системы </w:t>
            </w:r>
          </w:p>
          <w:p w:rsidR="006B4838" w:rsidRPr="006B4838" w:rsidRDefault="006B4838" w:rsidP="006B4838">
            <w:pPr>
              <w:rPr>
                <w:rFonts w:eastAsia="Calibri"/>
                <w:lang w:eastAsia="en-US"/>
              </w:rPr>
            </w:pPr>
            <w:r w:rsidRPr="006B4838">
              <w:rPr>
                <w:rFonts w:eastAsia="Calibri"/>
                <w:lang w:eastAsia="en-US"/>
              </w:rPr>
              <w:t>"Единая система межведомственного электронного взаимодействия" (далее - СМЭВ)</w:t>
            </w:r>
          </w:p>
        </w:tc>
      </w:tr>
      <w:tr w:rsidR="006B4838" w:rsidRPr="006B4838" w:rsidTr="006B4838">
        <w:trPr>
          <w:trHeight w:val="20"/>
        </w:trPr>
        <w:tc>
          <w:tcPr>
            <w:tcW w:w="845"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 xml:space="preserve">Пакет </w:t>
            </w:r>
          </w:p>
          <w:p w:rsidR="006B4838" w:rsidRPr="006B4838" w:rsidRDefault="006B4838" w:rsidP="006B4838">
            <w:pPr>
              <w:rPr>
                <w:rFonts w:eastAsia="Calibri"/>
                <w:lang w:eastAsia="en-US"/>
              </w:rPr>
            </w:pPr>
            <w:r w:rsidRPr="006B4838">
              <w:rPr>
                <w:rFonts w:eastAsia="Calibri"/>
                <w:lang w:eastAsia="en-US"/>
              </w:rPr>
              <w:t xml:space="preserve">зарегистрированных </w:t>
            </w:r>
          </w:p>
          <w:p w:rsidR="006B4838" w:rsidRPr="006B4838" w:rsidRDefault="006B4838" w:rsidP="006B4838">
            <w:pPr>
              <w:rPr>
                <w:rFonts w:eastAsia="Calibri"/>
                <w:lang w:eastAsia="en-US"/>
              </w:rPr>
            </w:pPr>
            <w:r w:rsidRPr="006B4838">
              <w:rPr>
                <w:rFonts w:eastAsia="Calibri"/>
                <w:lang w:eastAsia="en-US"/>
              </w:rPr>
              <w:t xml:space="preserve">документов, поступивших </w:t>
            </w:r>
          </w:p>
          <w:p w:rsidR="006B4838" w:rsidRPr="006B4838" w:rsidRDefault="006B4838" w:rsidP="006B4838">
            <w:pPr>
              <w:rPr>
                <w:rFonts w:eastAsia="Calibri"/>
                <w:lang w:eastAsia="en-US"/>
              </w:rPr>
            </w:pPr>
            <w:r w:rsidRPr="006B4838">
              <w:rPr>
                <w:rFonts w:eastAsia="Calibri"/>
                <w:lang w:eastAsia="en-US"/>
              </w:rPr>
              <w:t>должностному лицу,</w:t>
            </w:r>
          </w:p>
          <w:p w:rsidR="006B4838" w:rsidRPr="006B4838" w:rsidRDefault="006B4838" w:rsidP="006B4838">
            <w:pPr>
              <w:rPr>
                <w:rFonts w:eastAsia="Calibri"/>
                <w:lang w:eastAsia="en-US"/>
              </w:rPr>
            </w:pPr>
            <w:r w:rsidRPr="006B4838">
              <w:rPr>
                <w:rFonts w:eastAsia="Calibri"/>
                <w:lang w:eastAsia="en-US"/>
              </w:rPr>
              <w:t xml:space="preserve">ответственному </w:t>
            </w:r>
          </w:p>
          <w:p w:rsidR="006B4838" w:rsidRPr="006B4838" w:rsidRDefault="006B4838" w:rsidP="006B4838">
            <w:pPr>
              <w:rPr>
                <w:rFonts w:eastAsia="Calibri"/>
                <w:lang w:eastAsia="en-US"/>
              </w:rPr>
            </w:pPr>
            <w:r w:rsidRPr="006B4838">
              <w:rPr>
                <w:rFonts w:eastAsia="Calibri"/>
                <w:lang w:eastAsia="en-US"/>
              </w:rPr>
              <w:t xml:space="preserve">за предоставление </w:t>
            </w:r>
          </w:p>
          <w:p w:rsidR="006B4838" w:rsidRPr="006B4838" w:rsidRDefault="006B4838" w:rsidP="006B4838">
            <w:pPr>
              <w:rPr>
                <w:rFonts w:eastAsia="Calibri"/>
                <w:lang w:eastAsia="en-US"/>
              </w:rPr>
            </w:pPr>
            <w:r w:rsidRPr="006B4838">
              <w:rPr>
                <w:rFonts w:eastAsia="Calibri"/>
                <w:lang w:eastAsia="en-US"/>
              </w:rPr>
              <w:t>муниципальной услуги</w:t>
            </w: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направление межведомственных запросов              в органы и организации</w:t>
            </w:r>
          </w:p>
        </w:tc>
        <w:tc>
          <w:tcPr>
            <w:tcW w:w="58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в день </w:t>
            </w:r>
          </w:p>
          <w:p w:rsidR="006B4838" w:rsidRPr="006B4838" w:rsidRDefault="006B4838" w:rsidP="006B4838">
            <w:pPr>
              <w:rPr>
                <w:rFonts w:eastAsia="Calibri"/>
                <w:lang w:eastAsia="en-US"/>
              </w:rPr>
            </w:pPr>
            <w:r w:rsidRPr="006B4838">
              <w:rPr>
                <w:rFonts w:eastAsia="Calibri"/>
                <w:lang w:eastAsia="en-US"/>
              </w:rPr>
              <w:t xml:space="preserve">регистрации </w:t>
            </w:r>
          </w:p>
          <w:p w:rsidR="006B4838" w:rsidRPr="006B4838" w:rsidRDefault="006B4838" w:rsidP="006B4838">
            <w:pPr>
              <w:rPr>
                <w:rFonts w:eastAsia="Calibri"/>
                <w:lang w:eastAsia="en-US"/>
              </w:rPr>
            </w:pPr>
            <w:r w:rsidRPr="006B4838">
              <w:rPr>
                <w:rFonts w:eastAsia="Calibri"/>
                <w:lang w:eastAsia="en-US"/>
              </w:rPr>
              <w:t>уведомления</w:t>
            </w:r>
          </w:p>
        </w:tc>
        <w:tc>
          <w:tcPr>
            <w:tcW w:w="539"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должностное лицо </w:t>
            </w:r>
          </w:p>
          <w:p w:rsidR="006B4838" w:rsidRPr="006B4838" w:rsidRDefault="006B4838" w:rsidP="006B4838">
            <w:pPr>
              <w:rPr>
                <w:rFonts w:eastAsia="Calibri"/>
                <w:lang w:eastAsia="en-US"/>
              </w:rPr>
            </w:pPr>
            <w:r w:rsidRPr="006B4838">
              <w:rPr>
                <w:rFonts w:eastAsia="Calibri"/>
                <w:lang w:eastAsia="en-US"/>
              </w:rPr>
              <w:t xml:space="preserve">уполномоченного </w:t>
            </w:r>
          </w:p>
          <w:p w:rsidR="006B4838" w:rsidRPr="006B4838" w:rsidRDefault="006B4838" w:rsidP="006B4838">
            <w:pPr>
              <w:rPr>
                <w:rFonts w:eastAsia="Calibri"/>
                <w:lang w:eastAsia="en-US"/>
              </w:rPr>
            </w:pPr>
            <w:r w:rsidRPr="006B4838">
              <w:rPr>
                <w:rFonts w:eastAsia="Calibri"/>
                <w:lang w:eastAsia="en-US"/>
              </w:rPr>
              <w:t xml:space="preserve">органа, </w:t>
            </w:r>
          </w:p>
          <w:p w:rsidR="006B4838" w:rsidRPr="006B4838" w:rsidRDefault="006B4838" w:rsidP="006B4838">
            <w:pPr>
              <w:rPr>
                <w:rFonts w:eastAsia="Calibri"/>
                <w:lang w:eastAsia="en-US"/>
              </w:rPr>
            </w:pPr>
            <w:r w:rsidRPr="006B4838">
              <w:rPr>
                <w:rFonts w:eastAsia="Calibri"/>
                <w:lang w:eastAsia="en-US"/>
              </w:rPr>
              <w:t xml:space="preserve">ответственное </w:t>
            </w:r>
          </w:p>
          <w:p w:rsidR="006B4838" w:rsidRPr="006B4838" w:rsidRDefault="006B4838" w:rsidP="006B4838">
            <w:pPr>
              <w:rPr>
                <w:rFonts w:eastAsia="Calibri"/>
                <w:lang w:eastAsia="en-US"/>
              </w:rPr>
            </w:pPr>
            <w:r w:rsidRPr="006B4838">
              <w:rPr>
                <w:rFonts w:eastAsia="Calibri"/>
                <w:lang w:eastAsia="en-US"/>
              </w:rPr>
              <w:t xml:space="preserve">за предоставление </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tc>
        <w:tc>
          <w:tcPr>
            <w:tcW w:w="67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уполномоченный орган / </w:t>
            </w:r>
          </w:p>
          <w:p w:rsidR="006B4838" w:rsidRPr="006B4838" w:rsidRDefault="006B4838" w:rsidP="006B4838">
            <w:pPr>
              <w:rPr>
                <w:rFonts w:eastAsia="Calibri"/>
                <w:lang w:eastAsia="en-US"/>
              </w:rPr>
            </w:pPr>
            <w:r w:rsidRPr="006B4838">
              <w:rPr>
                <w:rFonts w:eastAsia="Calibri"/>
                <w:lang w:eastAsia="en-US"/>
              </w:rPr>
              <w:t>ГИС; ПГС; СМЭВ</w:t>
            </w:r>
          </w:p>
        </w:tc>
        <w:tc>
          <w:tcPr>
            <w:tcW w:w="677"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отсутствие документов, </w:t>
            </w:r>
          </w:p>
          <w:p w:rsidR="006B4838" w:rsidRPr="006B4838" w:rsidRDefault="006B4838" w:rsidP="006B4838">
            <w:pPr>
              <w:rPr>
                <w:rFonts w:eastAsia="Calibri"/>
                <w:lang w:eastAsia="en-US"/>
              </w:rPr>
            </w:pPr>
            <w:r w:rsidRPr="006B4838">
              <w:rPr>
                <w:rFonts w:eastAsia="Calibri"/>
                <w:lang w:eastAsia="en-US"/>
              </w:rPr>
              <w:t xml:space="preserve">необходимых </w:t>
            </w:r>
          </w:p>
          <w:p w:rsidR="006B4838" w:rsidRPr="006B4838" w:rsidRDefault="006B4838" w:rsidP="006B4838">
            <w:pPr>
              <w:rPr>
                <w:rFonts w:eastAsia="Calibri"/>
                <w:lang w:eastAsia="en-US"/>
              </w:rPr>
            </w:pPr>
            <w:r w:rsidRPr="006B4838">
              <w:rPr>
                <w:rFonts w:eastAsia="Calibri"/>
                <w:lang w:eastAsia="en-US"/>
              </w:rPr>
              <w:t>для предоставления</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r w:rsidRPr="006B4838">
              <w:rPr>
                <w:rFonts w:eastAsia="Calibri"/>
                <w:lang w:eastAsia="en-US"/>
              </w:rPr>
              <w:t xml:space="preserve">находящихся </w:t>
            </w:r>
          </w:p>
          <w:p w:rsidR="006B4838" w:rsidRPr="006B4838" w:rsidRDefault="006B4838" w:rsidP="006B4838">
            <w:pPr>
              <w:rPr>
                <w:rFonts w:eastAsia="Calibri"/>
                <w:lang w:eastAsia="en-US"/>
              </w:rPr>
            </w:pPr>
            <w:r w:rsidRPr="006B4838">
              <w:rPr>
                <w:rFonts w:eastAsia="Calibri"/>
                <w:lang w:eastAsia="en-US"/>
              </w:rPr>
              <w:t xml:space="preserve">в распоряжении </w:t>
            </w:r>
          </w:p>
          <w:p w:rsidR="006B4838" w:rsidRPr="006B4838" w:rsidRDefault="006B4838" w:rsidP="006B4838">
            <w:pPr>
              <w:rPr>
                <w:rFonts w:eastAsia="Calibri"/>
                <w:lang w:eastAsia="en-US"/>
              </w:rPr>
            </w:pPr>
            <w:r w:rsidRPr="006B4838">
              <w:rPr>
                <w:rFonts w:eastAsia="Calibri"/>
                <w:lang w:eastAsia="en-US"/>
              </w:rPr>
              <w:t>органов (организаций)</w:t>
            </w: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направление </w:t>
            </w:r>
          </w:p>
          <w:p w:rsidR="006B4838" w:rsidRPr="006B4838" w:rsidRDefault="006B4838" w:rsidP="006B4838">
            <w:pPr>
              <w:rPr>
                <w:rFonts w:eastAsia="Calibri"/>
                <w:lang w:eastAsia="en-US"/>
              </w:rPr>
            </w:pPr>
            <w:r w:rsidRPr="006B4838">
              <w:rPr>
                <w:rFonts w:eastAsia="Calibri"/>
                <w:lang w:eastAsia="en-US"/>
              </w:rPr>
              <w:t xml:space="preserve">межведомственных </w:t>
            </w:r>
          </w:p>
          <w:p w:rsidR="006B4838" w:rsidRPr="006B4838" w:rsidRDefault="006B4838" w:rsidP="006B4838">
            <w:pPr>
              <w:rPr>
                <w:rFonts w:eastAsia="Calibri"/>
                <w:lang w:eastAsia="en-US"/>
              </w:rPr>
            </w:pPr>
            <w:r w:rsidRPr="006B4838">
              <w:rPr>
                <w:rFonts w:eastAsia="Calibri"/>
                <w:lang w:eastAsia="en-US"/>
              </w:rPr>
              <w:t xml:space="preserve">запросов в органы </w:t>
            </w:r>
          </w:p>
          <w:p w:rsidR="006B4838" w:rsidRPr="006B4838" w:rsidRDefault="006B4838" w:rsidP="006B4838">
            <w:pPr>
              <w:rPr>
                <w:rFonts w:eastAsia="Calibri"/>
                <w:lang w:eastAsia="en-US"/>
              </w:rPr>
            </w:pPr>
            <w:r w:rsidRPr="006B4838">
              <w:rPr>
                <w:rFonts w:eastAsia="Calibri"/>
                <w:lang w:eastAsia="en-US"/>
              </w:rPr>
              <w:t xml:space="preserve">(организации), </w:t>
            </w:r>
          </w:p>
          <w:p w:rsidR="006B4838" w:rsidRPr="006B4838" w:rsidRDefault="006B4838" w:rsidP="006B4838">
            <w:pPr>
              <w:rPr>
                <w:rFonts w:eastAsia="Calibri"/>
                <w:lang w:eastAsia="en-US"/>
              </w:rPr>
            </w:pPr>
            <w:r w:rsidRPr="006B4838">
              <w:rPr>
                <w:rFonts w:eastAsia="Calibri"/>
                <w:lang w:eastAsia="en-US"/>
              </w:rPr>
              <w:t xml:space="preserve">предоставляющие </w:t>
            </w:r>
          </w:p>
          <w:p w:rsidR="006B4838" w:rsidRPr="006B4838" w:rsidRDefault="006B4838" w:rsidP="006B4838">
            <w:pPr>
              <w:rPr>
                <w:rFonts w:eastAsia="Calibri"/>
                <w:lang w:eastAsia="en-US"/>
              </w:rPr>
            </w:pPr>
            <w:r w:rsidRPr="006B4838">
              <w:rPr>
                <w:rFonts w:eastAsia="Calibri"/>
                <w:lang w:eastAsia="en-US"/>
              </w:rPr>
              <w:t xml:space="preserve">документы (сведения), </w:t>
            </w:r>
          </w:p>
          <w:p w:rsidR="006B4838" w:rsidRPr="006B4838" w:rsidRDefault="006B4838" w:rsidP="006B4838">
            <w:pPr>
              <w:rPr>
                <w:rFonts w:eastAsia="Calibri"/>
                <w:lang w:eastAsia="en-US"/>
              </w:rPr>
            </w:pPr>
            <w:r w:rsidRPr="006B4838">
              <w:rPr>
                <w:rFonts w:eastAsia="Calibri"/>
                <w:lang w:eastAsia="en-US"/>
              </w:rPr>
              <w:t xml:space="preserve">предусмотренные </w:t>
            </w:r>
          </w:p>
          <w:p w:rsidR="006B4838" w:rsidRPr="006B4838" w:rsidRDefault="006B4838" w:rsidP="006B4838">
            <w:pPr>
              <w:rPr>
                <w:rFonts w:eastAsia="Calibri"/>
                <w:lang w:eastAsia="en-US"/>
              </w:rPr>
            </w:pPr>
            <w:r w:rsidRPr="006B4838">
              <w:rPr>
                <w:rFonts w:eastAsia="Calibri"/>
                <w:lang w:eastAsia="en-US"/>
              </w:rPr>
              <w:t xml:space="preserve">пунктом 2.11 </w:t>
            </w:r>
          </w:p>
          <w:p w:rsidR="006B4838" w:rsidRPr="006B4838" w:rsidRDefault="006B4838" w:rsidP="006B4838">
            <w:pPr>
              <w:rPr>
                <w:rFonts w:eastAsia="Calibri"/>
                <w:lang w:eastAsia="en-US"/>
              </w:rPr>
            </w:pPr>
            <w:r w:rsidRPr="006B4838">
              <w:rPr>
                <w:rFonts w:eastAsia="Calibri"/>
                <w:lang w:eastAsia="en-US"/>
              </w:rPr>
              <w:t xml:space="preserve">административного </w:t>
            </w:r>
          </w:p>
          <w:p w:rsidR="006B4838" w:rsidRPr="006B4838" w:rsidRDefault="006B4838" w:rsidP="006B4838">
            <w:pPr>
              <w:rPr>
                <w:rFonts w:eastAsia="Calibri"/>
                <w:lang w:eastAsia="en-US"/>
              </w:rPr>
            </w:pPr>
            <w:r w:rsidRPr="006B4838">
              <w:rPr>
                <w:rFonts w:eastAsia="Calibri"/>
                <w:lang w:eastAsia="en-US"/>
              </w:rPr>
              <w:t xml:space="preserve">регламента, в том числе </w:t>
            </w:r>
          </w:p>
          <w:p w:rsidR="006B4838" w:rsidRPr="006B4838" w:rsidRDefault="006B4838" w:rsidP="006B4838">
            <w:pPr>
              <w:rPr>
                <w:rFonts w:eastAsia="Calibri"/>
                <w:lang w:eastAsia="en-US"/>
              </w:rPr>
            </w:pPr>
            <w:r w:rsidRPr="006B4838">
              <w:rPr>
                <w:rFonts w:eastAsia="Calibri"/>
                <w:lang w:eastAsia="en-US"/>
              </w:rPr>
              <w:t>с использова</w:t>
            </w:r>
            <w:r w:rsidRPr="006B4838">
              <w:rPr>
                <w:rFonts w:eastAsia="Calibri"/>
                <w:lang w:eastAsia="en-US"/>
              </w:rPr>
              <w:lastRenderedPageBreak/>
              <w:t>нием СМЭВ</w:t>
            </w:r>
          </w:p>
        </w:tc>
      </w:tr>
      <w:tr w:rsidR="006B4838" w:rsidRPr="006B4838" w:rsidTr="006B4838">
        <w:trPr>
          <w:trHeight w:val="20"/>
        </w:trPr>
        <w:tc>
          <w:tcPr>
            <w:tcW w:w="845" w:type="pct"/>
            <w:vMerge/>
            <w:shd w:val="clear" w:color="auto" w:fill="auto"/>
          </w:tcPr>
          <w:p w:rsidR="006B4838" w:rsidRPr="006B4838" w:rsidRDefault="006B4838" w:rsidP="006B4838">
            <w:pPr>
              <w:rPr>
                <w:rFonts w:eastAsia="Calibri"/>
                <w:lang w:eastAsia="en-US"/>
              </w:rPr>
            </w:pP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получение ответов на межведомственные запросы, формирование полного комплекта документов</w:t>
            </w:r>
          </w:p>
        </w:tc>
        <w:tc>
          <w:tcPr>
            <w:tcW w:w="58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5 рабочих дней </w:t>
            </w:r>
            <w:proofErr w:type="gramStart"/>
            <w:r w:rsidRPr="006B4838">
              <w:rPr>
                <w:rFonts w:eastAsia="Calibri"/>
                <w:lang w:eastAsia="en-US"/>
              </w:rPr>
              <w:t>с даты направления</w:t>
            </w:r>
            <w:proofErr w:type="gramEnd"/>
            <w:r w:rsidRPr="006B4838">
              <w:rPr>
                <w:rFonts w:eastAsia="Calibri"/>
                <w:lang w:eastAsia="en-US"/>
              </w:rPr>
              <w:t xml:space="preserve"> межведомственных запросов</w:t>
            </w:r>
          </w:p>
        </w:tc>
        <w:tc>
          <w:tcPr>
            <w:tcW w:w="539"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должностное лицо </w:t>
            </w:r>
          </w:p>
          <w:p w:rsidR="006B4838" w:rsidRPr="006B4838" w:rsidRDefault="006B4838" w:rsidP="006B4838">
            <w:pPr>
              <w:rPr>
                <w:rFonts w:eastAsia="Calibri"/>
                <w:lang w:eastAsia="en-US"/>
              </w:rPr>
            </w:pPr>
            <w:r w:rsidRPr="006B4838">
              <w:rPr>
                <w:rFonts w:eastAsia="Calibri"/>
                <w:lang w:eastAsia="en-US"/>
              </w:rPr>
              <w:t xml:space="preserve">уполномоченного </w:t>
            </w:r>
          </w:p>
          <w:p w:rsidR="006B4838" w:rsidRPr="006B4838" w:rsidRDefault="006B4838" w:rsidP="006B4838">
            <w:pPr>
              <w:rPr>
                <w:rFonts w:eastAsia="Calibri"/>
                <w:lang w:eastAsia="en-US"/>
              </w:rPr>
            </w:pPr>
            <w:r w:rsidRPr="006B4838">
              <w:rPr>
                <w:rFonts w:eastAsia="Calibri"/>
                <w:lang w:eastAsia="en-US"/>
              </w:rPr>
              <w:t xml:space="preserve">органа, </w:t>
            </w:r>
          </w:p>
          <w:p w:rsidR="006B4838" w:rsidRPr="006B4838" w:rsidRDefault="006B4838" w:rsidP="006B4838">
            <w:pPr>
              <w:rPr>
                <w:rFonts w:eastAsia="Calibri"/>
                <w:lang w:eastAsia="en-US"/>
              </w:rPr>
            </w:pPr>
            <w:r w:rsidRPr="006B4838">
              <w:rPr>
                <w:rFonts w:eastAsia="Calibri"/>
                <w:lang w:eastAsia="en-US"/>
              </w:rPr>
              <w:t xml:space="preserve">ответственное </w:t>
            </w:r>
          </w:p>
          <w:p w:rsidR="006B4838" w:rsidRPr="006B4838" w:rsidRDefault="006B4838" w:rsidP="006B4838">
            <w:pPr>
              <w:rPr>
                <w:rFonts w:eastAsia="Calibri"/>
                <w:lang w:eastAsia="en-US"/>
              </w:rPr>
            </w:pPr>
            <w:r w:rsidRPr="006B4838">
              <w:rPr>
                <w:rFonts w:eastAsia="Calibri"/>
                <w:lang w:eastAsia="en-US"/>
              </w:rPr>
              <w:t xml:space="preserve">за предоставление </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tc>
        <w:tc>
          <w:tcPr>
            <w:tcW w:w="67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уполномоченный орган / </w:t>
            </w:r>
          </w:p>
          <w:p w:rsidR="006B4838" w:rsidRPr="006B4838" w:rsidRDefault="006B4838" w:rsidP="006B4838">
            <w:pPr>
              <w:rPr>
                <w:rFonts w:eastAsia="Calibri"/>
                <w:lang w:eastAsia="en-US"/>
              </w:rPr>
            </w:pPr>
            <w:r w:rsidRPr="006B4838">
              <w:rPr>
                <w:rFonts w:eastAsia="Calibri"/>
                <w:lang w:eastAsia="en-US"/>
              </w:rPr>
              <w:t>ГИС; ПГС; СМЭВ</w:t>
            </w:r>
          </w:p>
        </w:tc>
        <w:tc>
          <w:tcPr>
            <w:tcW w:w="677" w:type="pct"/>
            <w:shd w:val="clear" w:color="auto" w:fill="auto"/>
          </w:tcPr>
          <w:p w:rsidR="006B4838" w:rsidRPr="006B4838" w:rsidRDefault="006B4838" w:rsidP="006B4838">
            <w:pPr>
              <w:rPr>
                <w:rFonts w:eastAsia="Calibri"/>
                <w:lang w:eastAsia="en-US"/>
              </w:rPr>
            </w:pPr>
            <w:r w:rsidRPr="006B4838">
              <w:rPr>
                <w:rFonts w:eastAsia="Calibri"/>
                <w:lang w:eastAsia="en-US"/>
              </w:rPr>
              <w:t>-</w:t>
            </w: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получение документов </w:t>
            </w:r>
          </w:p>
          <w:p w:rsidR="006B4838" w:rsidRPr="006B4838" w:rsidRDefault="006B4838" w:rsidP="006B4838">
            <w:pPr>
              <w:rPr>
                <w:rFonts w:eastAsia="Calibri"/>
                <w:lang w:eastAsia="en-US"/>
              </w:rPr>
            </w:pPr>
            <w:r w:rsidRPr="006B4838">
              <w:rPr>
                <w:rFonts w:eastAsia="Calibri"/>
                <w:lang w:eastAsia="en-US"/>
              </w:rPr>
              <w:t>(сведений),</w:t>
            </w:r>
          </w:p>
          <w:p w:rsidR="006B4838" w:rsidRPr="006B4838" w:rsidRDefault="006B4838" w:rsidP="006B4838">
            <w:pPr>
              <w:rPr>
                <w:rFonts w:eastAsia="Calibri"/>
                <w:lang w:eastAsia="en-US"/>
              </w:rPr>
            </w:pPr>
            <w:r w:rsidRPr="006B4838">
              <w:rPr>
                <w:rFonts w:eastAsia="Calibri"/>
                <w:lang w:eastAsia="en-US"/>
              </w:rPr>
              <w:t xml:space="preserve">необходимых </w:t>
            </w:r>
          </w:p>
          <w:p w:rsidR="006B4838" w:rsidRPr="006B4838" w:rsidRDefault="006B4838" w:rsidP="006B4838">
            <w:pPr>
              <w:rPr>
                <w:rFonts w:eastAsia="Calibri"/>
                <w:lang w:eastAsia="en-US"/>
              </w:rPr>
            </w:pPr>
            <w:r w:rsidRPr="006B4838">
              <w:rPr>
                <w:rFonts w:eastAsia="Calibri"/>
                <w:lang w:eastAsia="en-US"/>
              </w:rPr>
              <w:t xml:space="preserve">для предоставления </w:t>
            </w:r>
          </w:p>
          <w:p w:rsidR="006B4838" w:rsidRPr="006B4838" w:rsidRDefault="006B4838" w:rsidP="006B4838">
            <w:pPr>
              <w:rPr>
                <w:rFonts w:eastAsia="Calibri"/>
                <w:lang w:eastAsia="en-US"/>
              </w:rPr>
            </w:pPr>
            <w:r w:rsidRPr="006B4838">
              <w:rPr>
                <w:rFonts w:eastAsia="Calibri"/>
                <w:lang w:eastAsia="en-US"/>
              </w:rPr>
              <w:t>муниципальной услуги</w:t>
            </w:r>
          </w:p>
        </w:tc>
      </w:tr>
      <w:tr w:rsidR="006B4838" w:rsidRPr="006B4838" w:rsidTr="006B4838">
        <w:trPr>
          <w:trHeight w:val="20"/>
        </w:trPr>
        <w:tc>
          <w:tcPr>
            <w:tcW w:w="5000" w:type="pct"/>
            <w:gridSpan w:val="7"/>
            <w:shd w:val="clear" w:color="auto" w:fill="auto"/>
            <w:vAlign w:val="center"/>
          </w:tcPr>
          <w:p w:rsidR="006B4838" w:rsidRPr="006B4838" w:rsidRDefault="006B4838" w:rsidP="006B4838">
            <w:pPr>
              <w:rPr>
                <w:rFonts w:eastAsia="Calibri"/>
                <w:lang w:eastAsia="en-US"/>
              </w:rPr>
            </w:pPr>
            <w:r w:rsidRPr="006B4838">
              <w:rPr>
                <w:rFonts w:eastAsia="Calibri"/>
                <w:lang w:eastAsia="en-US"/>
              </w:rPr>
              <w:t>3. Рассмотрение документов и сведений</w:t>
            </w:r>
          </w:p>
          <w:p w:rsidR="006B4838" w:rsidRPr="006B4838" w:rsidRDefault="006B4838" w:rsidP="006B4838">
            <w:pPr>
              <w:rPr>
                <w:rFonts w:eastAsia="Calibri"/>
                <w:lang w:eastAsia="en-US"/>
              </w:rPr>
            </w:pPr>
          </w:p>
        </w:tc>
      </w:tr>
      <w:tr w:rsidR="006B4838" w:rsidRPr="006B4838" w:rsidTr="006B4838">
        <w:trPr>
          <w:trHeight w:val="20"/>
        </w:trPr>
        <w:tc>
          <w:tcPr>
            <w:tcW w:w="845"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Пакет </w:t>
            </w:r>
          </w:p>
          <w:p w:rsidR="006B4838" w:rsidRPr="006B4838" w:rsidRDefault="006B4838" w:rsidP="006B4838">
            <w:pPr>
              <w:rPr>
                <w:rFonts w:eastAsia="Calibri"/>
                <w:lang w:eastAsia="en-US"/>
              </w:rPr>
            </w:pPr>
            <w:r w:rsidRPr="006B4838">
              <w:rPr>
                <w:rFonts w:eastAsia="Calibri"/>
                <w:lang w:eastAsia="en-US"/>
              </w:rPr>
              <w:t xml:space="preserve">зарегистрированных </w:t>
            </w:r>
          </w:p>
          <w:p w:rsidR="006B4838" w:rsidRPr="006B4838" w:rsidRDefault="006B4838" w:rsidP="006B4838">
            <w:pPr>
              <w:rPr>
                <w:rFonts w:eastAsia="Calibri"/>
                <w:lang w:eastAsia="en-US"/>
              </w:rPr>
            </w:pPr>
            <w:r w:rsidRPr="006B4838">
              <w:rPr>
                <w:rFonts w:eastAsia="Calibri"/>
                <w:lang w:eastAsia="en-US"/>
              </w:rPr>
              <w:t xml:space="preserve">документов, поступивших </w:t>
            </w:r>
          </w:p>
          <w:p w:rsidR="006B4838" w:rsidRPr="006B4838" w:rsidRDefault="006B4838" w:rsidP="006B4838">
            <w:pPr>
              <w:rPr>
                <w:rFonts w:eastAsia="Calibri"/>
                <w:lang w:eastAsia="en-US"/>
              </w:rPr>
            </w:pPr>
            <w:r w:rsidRPr="006B4838">
              <w:rPr>
                <w:rFonts w:eastAsia="Calibri"/>
                <w:lang w:eastAsia="en-US"/>
              </w:rPr>
              <w:t>должностному лицу,</w:t>
            </w:r>
          </w:p>
          <w:p w:rsidR="006B4838" w:rsidRPr="006B4838" w:rsidRDefault="006B4838" w:rsidP="006B4838">
            <w:pPr>
              <w:rPr>
                <w:rFonts w:eastAsia="Calibri"/>
                <w:lang w:eastAsia="en-US"/>
              </w:rPr>
            </w:pPr>
            <w:r w:rsidRPr="006B4838">
              <w:rPr>
                <w:rFonts w:eastAsia="Calibri"/>
                <w:lang w:eastAsia="en-US"/>
              </w:rPr>
              <w:t xml:space="preserve">ответственному </w:t>
            </w:r>
          </w:p>
          <w:p w:rsidR="006B4838" w:rsidRPr="006B4838" w:rsidRDefault="006B4838" w:rsidP="006B4838">
            <w:pPr>
              <w:rPr>
                <w:rFonts w:eastAsia="Calibri"/>
                <w:lang w:eastAsia="en-US"/>
              </w:rPr>
            </w:pPr>
            <w:r w:rsidRPr="006B4838">
              <w:rPr>
                <w:rFonts w:eastAsia="Calibri"/>
                <w:lang w:eastAsia="en-US"/>
              </w:rPr>
              <w:t xml:space="preserve">за предоставление </w:t>
            </w:r>
          </w:p>
          <w:p w:rsidR="006B4838" w:rsidRPr="006B4838" w:rsidRDefault="006B4838" w:rsidP="006B4838">
            <w:pPr>
              <w:rPr>
                <w:rFonts w:eastAsia="Calibri"/>
                <w:lang w:eastAsia="en-US"/>
              </w:rPr>
            </w:pPr>
            <w:r w:rsidRPr="006B4838">
              <w:rPr>
                <w:rFonts w:eastAsia="Calibri"/>
                <w:lang w:eastAsia="en-US"/>
              </w:rPr>
              <w:t>муниципальной услуги</w:t>
            </w: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проверка соответствия документов                          и сведений требованиям правовых актов, регулирующих порядок предоставления муниципальной услуги</w:t>
            </w:r>
          </w:p>
        </w:tc>
        <w:tc>
          <w:tcPr>
            <w:tcW w:w="58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19 рабочих дней </w:t>
            </w:r>
            <w:proofErr w:type="gramStart"/>
            <w:r w:rsidRPr="006B4838">
              <w:rPr>
                <w:rFonts w:eastAsia="Calibri"/>
                <w:lang w:eastAsia="en-US"/>
              </w:rPr>
              <w:t>с даты поступления</w:t>
            </w:r>
            <w:proofErr w:type="gramEnd"/>
            <w:r w:rsidRPr="006B4838">
              <w:rPr>
                <w:rFonts w:eastAsia="Calibri"/>
                <w:lang w:eastAsia="en-US"/>
              </w:rPr>
              <w:t xml:space="preserve"> документов должностному лицу, ответственному за предоставление муниципальной услуги</w:t>
            </w:r>
          </w:p>
        </w:tc>
        <w:tc>
          <w:tcPr>
            <w:tcW w:w="539"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должностное лицо </w:t>
            </w:r>
          </w:p>
          <w:p w:rsidR="006B4838" w:rsidRPr="006B4838" w:rsidRDefault="006B4838" w:rsidP="006B4838">
            <w:pPr>
              <w:rPr>
                <w:rFonts w:eastAsia="Calibri"/>
                <w:lang w:eastAsia="en-US"/>
              </w:rPr>
            </w:pPr>
            <w:r w:rsidRPr="006B4838">
              <w:rPr>
                <w:rFonts w:eastAsia="Calibri"/>
                <w:lang w:eastAsia="en-US"/>
              </w:rPr>
              <w:t xml:space="preserve">уполномоченного </w:t>
            </w:r>
          </w:p>
          <w:p w:rsidR="006B4838" w:rsidRPr="006B4838" w:rsidRDefault="006B4838" w:rsidP="006B4838">
            <w:pPr>
              <w:rPr>
                <w:rFonts w:eastAsia="Calibri"/>
                <w:lang w:eastAsia="en-US"/>
              </w:rPr>
            </w:pPr>
            <w:r w:rsidRPr="006B4838">
              <w:rPr>
                <w:rFonts w:eastAsia="Calibri"/>
                <w:lang w:eastAsia="en-US"/>
              </w:rPr>
              <w:t xml:space="preserve">органа, </w:t>
            </w:r>
          </w:p>
          <w:p w:rsidR="006B4838" w:rsidRPr="006B4838" w:rsidRDefault="006B4838" w:rsidP="006B4838">
            <w:pPr>
              <w:rPr>
                <w:rFonts w:eastAsia="Calibri"/>
                <w:lang w:eastAsia="en-US"/>
              </w:rPr>
            </w:pPr>
            <w:r w:rsidRPr="006B4838">
              <w:rPr>
                <w:rFonts w:eastAsia="Calibri"/>
                <w:lang w:eastAsia="en-US"/>
              </w:rPr>
              <w:t xml:space="preserve">ответственное </w:t>
            </w:r>
          </w:p>
          <w:p w:rsidR="006B4838" w:rsidRPr="006B4838" w:rsidRDefault="006B4838" w:rsidP="006B4838">
            <w:pPr>
              <w:rPr>
                <w:rFonts w:eastAsia="Calibri"/>
                <w:lang w:eastAsia="en-US"/>
              </w:rPr>
            </w:pPr>
            <w:r w:rsidRPr="006B4838">
              <w:rPr>
                <w:rFonts w:eastAsia="Calibri"/>
                <w:lang w:eastAsia="en-US"/>
              </w:rPr>
              <w:t xml:space="preserve">за предоставление </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p w:rsidR="006B4838" w:rsidRPr="006B4838" w:rsidRDefault="006B4838" w:rsidP="006B4838">
            <w:pPr>
              <w:rPr>
                <w:rFonts w:eastAsia="Calibri"/>
                <w:lang w:eastAsia="en-US"/>
              </w:rPr>
            </w:pPr>
          </w:p>
        </w:tc>
        <w:tc>
          <w:tcPr>
            <w:tcW w:w="67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уполномоченный орган / </w:t>
            </w:r>
          </w:p>
          <w:p w:rsidR="006B4838" w:rsidRPr="006B4838" w:rsidRDefault="006B4838" w:rsidP="006B4838">
            <w:pPr>
              <w:rPr>
                <w:rFonts w:eastAsia="Calibri"/>
                <w:lang w:eastAsia="en-US"/>
              </w:rPr>
            </w:pPr>
            <w:r w:rsidRPr="006B4838">
              <w:rPr>
                <w:rFonts w:eastAsia="Calibri"/>
                <w:lang w:eastAsia="en-US"/>
              </w:rPr>
              <w:t>ГИС; ПГС</w:t>
            </w:r>
          </w:p>
        </w:tc>
        <w:tc>
          <w:tcPr>
            <w:tcW w:w="677" w:type="pct"/>
            <w:shd w:val="clear" w:color="auto" w:fill="auto"/>
          </w:tcPr>
          <w:p w:rsidR="006B4838" w:rsidRPr="006B4838" w:rsidRDefault="006B4838" w:rsidP="006B4838">
            <w:pPr>
              <w:rPr>
                <w:rFonts w:eastAsia="Calibri"/>
                <w:lang w:eastAsia="en-US"/>
              </w:rPr>
            </w:pPr>
            <w:r w:rsidRPr="006B4838">
              <w:rPr>
                <w:rFonts w:eastAsia="Calibri"/>
                <w:lang w:eastAsia="en-US"/>
              </w:rPr>
              <w:t>основания для отказа</w:t>
            </w:r>
          </w:p>
          <w:p w:rsidR="006B4838" w:rsidRPr="006B4838" w:rsidRDefault="006B4838" w:rsidP="006B4838">
            <w:pPr>
              <w:rPr>
                <w:rFonts w:eastAsia="Calibri"/>
                <w:lang w:eastAsia="en-US"/>
              </w:rPr>
            </w:pPr>
            <w:r w:rsidRPr="006B4838">
              <w:rPr>
                <w:rFonts w:eastAsia="Calibri"/>
                <w:lang w:eastAsia="en-US"/>
              </w:rPr>
              <w:t>в предоставлении</w:t>
            </w:r>
          </w:p>
          <w:p w:rsidR="006B4838" w:rsidRPr="006B4838" w:rsidRDefault="006B4838" w:rsidP="006B4838">
            <w:pPr>
              <w:rPr>
                <w:rFonts w:eastAsia="Calibri"/>
                <w:lang w:eastAsia="en-US"/>
              </w:rPr>
            </w:pPr>
            <w:r w:rsidRPr="006B4838">
              <w:rPr>
                <w:rFonts w:eastAsia="Calibri"/>
                <w:lang w:eastAsia="en-US"/>
              </w:rPr>
              <w:t>муниципальной услуги,</w:t>
            </w:r>
          </w:p>
          <w:p w:rsidR="006B4838" w:rsidRPr="006B4838" w:rsidRDefault="006B4838" w:rsidP="006B4838">
            <w:pPr>
              <w:rPr>
                <w:rFonts w:eastAsia="Calibri"/>
                <w:lang w:eastAsia="en-US"/>
              </w:rPr>
            </w:pPr>
            <w:r w:rsidRPr="006B4838">
              <w:rPr>
                <w:rFonts w:eastAsia="Calibri"/>
                <w:lang w:eastAsia="en-US"/>
              </w:rPr>
              <w:t>предусмотренные</w:t>
            </w:r>
          </w:p>
          <w:p w:rsidR="006B4838" w:rsidRPr="006B4838" w:rsidRDefault="006B4838" w:rsidP="006B4838">
            <w:pPr>
              <w:rPr>
                <w:rFonts w:eastAsia="Calibri"/>
                <w:lang w:eastAsia="en-US"/>
              </w:rPr>
            </w:pPr>
            <w:r w:rsidRPr="006B4838">
              <w:rPr>
                <w:rFonts w:eastAsia="Calibri"/>
                <w:lang w:eastAsia="en-US"/>
              </w:rPr>
              <w:t xml:space="preserve">пунктом 2.14 </w:t>
            </w:r>
          </w:p>
          <w:p w:rsidR="006B4838" w:rsidRPr="006B4838" w:rsidRDefault="006B4838" w:rsidP="006B4838">
            <w:pPr>
              <w:rPr>
                <w:rFonts w:eastAsia="Calibri"/>
                <w:lang w:eastAsia="en-US"/>
              </w:rPr>
            </w:pPr>
            <w:r w:rsidRPr="006B4838">
              <w:rPr>
                <w:rFonts w:eastAsia="Calibri"/>
                <w:lang w:eastAsia="en-US"/>
              </w:rPr>
              <w:t xml:space="preserve">административного </w:t>
            </w:r>
          </w:p>
          <w:p w:rsidR="006B4838" w:rsidRPr="006B4838" w:rsidRDefault="006B4838" w:rsidP="006B4838">
            <w:pPr>
              <w:rPr>
                <w:rFonts w:eastAsia="Calibri"/>
                <w:lang w:eastAsia="en-US"/>
              </w:rPr>
            </w:pPr>
            <w:r w:rsidRPr="006B4838">
              <w:rPr>
                <w:rFonts w:eastAsia="Calibri"/>
                <w:lang w:eastAsia="en-US"/>
              </w:rPr>
              <w:t>регламента</w:t>
            </w: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проект результата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муниципальной услуги</w:t>
            </w:r>
          </w:p>
        </w:tc>
      </w:tr>
      <w:tr w:rsidR="006B4838" w:rsidRPr="006B4838" w:rsidTr="006B4838">
        <w:trPr>
          <w:trHeight w:val="20"/>
        </w:trPr>
        <w:tc>
          <w:tcPr>
            <w:tcW w:w="5000" w:type="pct"/>
            <w:gridSpan w:val="7"/>
            <w:shd w:val="clear" w:color="auto" w:fill="auto"/>
          </w:tcPr>
          <w:p w:rsidR="006B4838" w:rsidRPr="006B4838" w:rsidRDefault="006B4838" w:rsidP="006B4838">
            <w:pPr>
              <w:rPr>
                <w:rFonts w:eastAsia="Calibri"/>
                <w:lang w:eastAsia="en-US"/>
              </w:rPr>
            </w:pPr>
            <w:r w:rsidRPr="006B4838">
              <w:rPr>
                <w:rFonts w:eastAsia="Calibri"/>
                <w:lang w:val="en-US" w:eastAsia="en-US"/>
              </w:rPr>
              <w:t>IV</w:t>
            </w:r>
            <w:r w:rsidRPr="006B4838">
              <w:rPr>
                <w:rFonts w:eastAsia="Calibri"/>
                <w:lang w:eastAsia="en-US"/>
              </w:rPr>
              <w:t>. Принятие решения о предоставлении или об отказе в предоставлении муниципальной услуги</w:t>
            </w:r>
          </w:p>
          <w:p w:rsidR="006B4838" w:rsidRPr="006B4838" w:rsidRDefault="006B4838" w:rsidP="006B4838">
            <w:pPr>
              <w:rPr>
                <w:rFonts w:eastAsia="Calibri"/>
                <w:lang w:eastAsia="en-US"/>
              </w:rPr>
            </w:pPr>
          </w:p>
        </w:tc>
      </w:tr>
      <w:tr w:rsidR="006B4838" w:rsidRPr="006B4838" w:rsidTr="006B4838">
        <w:trPr>
          <w:trHeight w:val="20"/>
        </w:trPr>
        <w:tc>
          <w:tcPr>
            <w:tcW w:w="845"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 xml:space="preserve">Проект результата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муниципальной услуги</w:t>
            </w: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принятие решения о предоставлении муниципальной услуги;</w:t>
            </w:r>
          </w:p>
          <w:p w:rsidR="006B4838" w:rsidRPr="006B4838" w:rsidRDefault="006B4838" w:rsidP="006B4838">
            <w:pPr>
              <w:rPr>
                <w:rFonts w:eastAsia="Calibri"/>
                <w:lang w:eastAsia="en-US"/>
              </w:rPr>
            </w:pPr>
            <w:r w:rsidRPr="006B4838">
              <w:rPr>
                <w:rFonts w:eastAsia="Calibri"/>
                <w:lang w:eastAsia="en-US"/>
              </w:rPr>
              <w:t xml:space="preserve">формирование решения о предоставлении муниципальной услуги </w:t>
            </w:r>
          </w:p>
        </w:tc>
        <w:tc>
          <w:tcPr>
            <w:tcW w:w="580"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 xml:space="preserve">в день </w:t>
            </w:r>
          </w:p>
          <w:p w:rsidR="006B4838" w:rsidRPr="006B4838" w:rsidRDefault="006B4838" w:rsidP="006B4838">
            <w:pPr>
              <w:rPr>
                <w:rFonts w:eastAsia="Calibri"/>
                <w:lang w:eastAsia="en-US"/>
              </w:rPr>
            </w:pPr>
            <w:r w:rsidRPr="006B4838">
              <w:rPr>
                <w:rFonts w:eastAsia="Calibri"/>
                <w:lang w:eastAsia="en-US"/>
              </w:rPr>
              <w:t xml:space="preserve">окончания проверки </w:t>
            </w:r>
          </w:p>
          <w:p w:rsidR="006B4838" w:rsidRPr="006B4838" w:rsidRDefault="006B4838" w:rsidP="006B4838">
            <w:pPr>
              <w:rPr>
                <w:rFonts w:eastAsia="Calibri"/>
                <w:lang w:eastAsia="en-US"/>
              </w:rPr>
            </w:pPr>
            <w:r w:rsidRPr="006B4838">
              <w:rPr>
                <w:rFonts w:eastAsia="Calibri"/>
                <w:lang w:eastAsia="en-US"/>
              </w:rPr>
              <w:t xml:space="preserve">соответствия </w:t>
            </w:r>
          </w:p>
          <w:p w:rsidR="006B4838" w:rsidRPr="006B4838" w:rsidRDefault="006B4838" w:rsidP="006B4838">
            <w:pPr>
              <w:rPr>
                <w:rFonts w:eastAsia="Calibri"/>
                <w:lang w:eastAsia="en-US"/>
              </w:rPr>
            </w:pPr>
            <w:r w:rsidRPr="006B4838">
              <w:rPr>
                <w:rFonts w:eastAsia="Calibri"/>
                <w:lang w:eastAsia="en-US"/>
              </w:rPr>
              <w:t xml:space="preserve">документов </w:t>
            </w:r>
          </w:p>
          <w:p w:rsidR="006B4838" w:rsidRPr="006B4838" w:rsidRDefault="006B4838" w:rsidP="006B4838">
            <w:pPr>
              <w:rPr>
                <w:rFonts w:eastAsia="Calibri"/>
                <w:lang w:eastAsia="en-US"/>
              </w:rPr>
            </w:pPr>
            <w:r w:rsidRPr="006B4838">
              <w:rPr>
                <w:rFonts w:eastAsia="Calibri"/>
                <w:lang w:eastAsia="en-US"/>
              </w:rPr>
              <w:t xml:space="preserve">требованиям </w:t>
            </w:r>
          </w:p>
          <w:p w:rsidR="006B4838" w:rsidRPr="006B4838" w:rsidRDefault="006B4838" w:rsidP="006B4838">
            <w:pPr>
              <w:rPr>
                <w:rFonts w:eastAsia="Calibri"/>
                <w:lang w:eastAsia="en-US"/>
              </w:rPr>
            </w:pPr>
            <w:r w:rsidRPr="006B4838">
              <w:rPr>
                <w:rFonts w:eastAsia="Calibri"/>
                <w:lang w:eastAsia="en-US"/>
              </w:rPr>
              <w:t xml:space="preserve">правовых актов, </w:t>
            </w:r>
          </w:p>
          <w:p w:rsidR="006B4838" w:rsidRPr="006B4838" w:rsidRDefault="006B4838" w:rsidP="006B4838">
            <w:pPr>
              <w:rPr>
                <w:rFonts w:eastAsia="Calibri"/>
                <w:lang w:eastAsia="en-US"/>
              </w:rPr>
            </w:pPr>
            <w:r w:rsidRPr="006B4838">
              <w:rPr>
                <w:rFonts w:eastAsia="Calibri"/>
                <w:lang w:eastAsia="en-US"/>
              </w:rPr>
              <w:t>регул</w:t>
            </w:r>
            <w:r w:rsidRPr="006B4838">
              <w:rPr>
                <w:rFonts w:eastAsia="Calibri"/>
                <w:lang w:eastAsia="en-US"/>
              </w:rPr>
              <w:lastRenderedPageBreak/>
              <w:t xml:space="preserve">ирующих </w:t>
            </w:r>
          </w:p>
          <w:p w:rsidR="006B4838" w:rsidRPr="006B4838" w:rsidRDefault="006B4838" w:rsidP="006B4838">
            <w:pPr>
              <w:rPr>
                <w:rFonts w:eastAsia="Calibri"/>
                <w:lang w:eastAsia="en-US"/>
              </w:rPr>
            </w:pPr>
            <w:r w:rsidRPr="006B4838">
              <w:rPr>
                <w:rFonts w:eastAsia="Calibri"/>
                <w:lang w:eastAsia="en-US"/>
              </w:rPr>
              <w:t xml:space="preserve">порядок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tc>
        <w:tc>
          <w:tcPr>
            <w:tcW w:w="539"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lastRenderedPageBreak/>
              <w:t xml:space="preserve">должностное лицо </w:t>
            </w:r>
          </w:p>
          <w:p w:rsidR="006B4838" w:rsidRPr="006B4838" w:rsidRDefault="006B4838" w:rsidP="006B4838">
            <w:pPr>
              <w:rPr>
                <w:rFonts w:eastAsia="Calibri"/>
                <w:lang w:eastAsia="en-US"/>
              </w:rPr>
            </w:pPr>
            <w:r w:rsidRPr="006B4838">
              <w:rPr>
                <w:rFonts w:eastAsia="Calibri"/>
                <w:lang w:eastAsia="en-US"/>
              </w:rPr>
              <w:t xml:space="preserve">уполномоченного </w:t>
            </w:r>
          </w:p>
          <w:p w:rsidR="006B4838" w:rsidRPr="006B4838" w:rsidRDefault="006B4838" w:rsidP="006B4838">
            <w:pPr>
              <w:rPr>
                <w:rFonts w:eastAsia="Calibri"/>
                <w:lang w:eastAsia="en-US"/>
              </w:rPr>
            </w:pPr>
            <w:r w:rsidRPr="006B4838">
              <w:rPr>
                <w:rFonts w:eastAsia="Calibri"/>
                <w:lang w:eastAsia="en-US"/>
              </w:rPr>
              <w:t xml:space="preserve">органа, </w:t>
            </w:r>
            <w:proofErr w:type="gramStart"/>
            <w:r w:rsidRPr="006B4838">
              <w:rPr>
                <w:rFonts w:eastAsia="Calibri"/>
                <w:lang w:eastAsia="en-US"/>
              </w:rPr>
              <w:t>ответственное</w:t>
            </w:r>
            <w:proofErr w:type="gramEnd"/>
          </w:p>
          <w:p w:rsidR="006B4838" w:rsidRPr="006B4838" w:rsidRDefault="006B4838" w:rsidP="006B4838">
            <w:pPr>
              <w:rPr>
                <w:rFonts w:eastAsia="Calibri"/>
                <w:lang w:eastAsia="en-US"/>
              </w:rPr>
            </w:pPr>
            <w:r w:rsidRPr="006B4838">
              <w:rPr>
                <w:rFonts w:eastAsia="Calibri"/>
                <w:lang w:eastAsia="en-US"/>
              </w:rPr>
              <w:t xml:space="preserve">за предоставление </w:t>
            </w:r>
          </w:p>
          <w:p w:rsidR="006B4838" w:rsidRPr="006B4838" w:rsidRDefault="006B4838" w:rsidP="006B4838">
            <w:pPr>
              <w:rPr>
                <w:rFonts w:eastAsia="Calibri"/>
                <w:lang w:eastAsia="en-US"/>
              </w:rPr>
            </w:pPr>
            <w:r w:rsidRPr="006B4838">
              <w:rPr>
                <w:rFonts w:eastAsia="Calibri"/>
                <w:lang w:eastAsia="en-US"/>
              </w:rPr>
              <w:lastRenderedPageBreak/>
              <w:t xml:space="preserve">муниципальной </w:t>
            </w:r>
          </w:p>
          <w:p w:rsidR="006B4838" w:rsidRPr="006B4838" w:rsidRDefault="006B4838" w:rsidP="006B4838">
            <w:pPr>
              <w:rPr>
                <w:rFonts w:eastAsia="Calibri"/>
                <w:lang w:eastAsia="en-US"/>
              </w:rPr>
            </w:pPr>
            <w:r w:rsidRPr="006B4838">
              <w:rPr>
                <w:rFonts w:eastAsia="Calibri"/>
                <w:lang w:eastAsia="en-US"/>
              </w:rPr>
              <w:t xml:space="preserve">услуги; </w:t>
            </w:r>
          </w:p>
          <w:p w:rsidR="006B4838" w:rsidRPr="006B4838" w:rsidRDefault="006B4838" w:rsidP="006B4838">
            <w:pPr>
              <w:rPr>
                <w:rFonts w:eastAsia="Calibri"/>
                <w:lang w:eastAsia="en-US"/>
              </w:rPr>
            </w:pPr>
            <w:r w:rsidRPr="006B4838">
              <w:rPr>
                <w:rFonts w:eastAsia="Calibri"/>
                <w:lang w:eastAsia="en-US"/>
              </w:rPr>
              <w:t xml:space="preserve">руководитель </w:t>
            </w:r>
          </w:p>
          <w:p w:rsidR="006B4838" w:rsidRPr="006B4838" w:rsidRDefault="006B4838" w:rsidP="006B4838">
            <w:pPr>
              <w:rPr>
                <w:rFonts w:eastAsia="Calibri"/>
                <w:lang w:eastAsia="en-US"/>
              </w:rPr>
            </w:pPr>
            <w:r w:rsidRPr="006B4838">
              <w:rPr>
                <w:rFonts w:eastAsia="Calibri"/>
                <w:lang w:eastAsia="en-US"/>
              </w:rPr>
              <w:t xml:space="preserve">уполномоченного </w:t>
            </w:r>
          </w:p>
          <w:p w:rsidR="006B4838" w:rsidRPr="006B4838" w:rsidRDefault="006B4838" w:rsidP="006B4838">
            <w:pPr>
              <w:rPr>
                <w:rFonts w:eastAsia="Calibri"/>
                <w:lang w:eastAsia="en-US"/>
              </w:rPr>
            </w:pPr>
            <w:r w:rsidRPr="006B4838">
              <w:rPr>
                <w:rFonts w:eastAsia="Calibri"/>
                <w:lang w:eastAsia="en-US"/>
              </w:rPr>
              <w:t xml:space="preserve">органа или иное </w:t>
            </w:r>
          </w:p>
          <w:p w:rsidR="006B4838" w:rsidRPr="006B4838" w:rsidRDefault="006B4838" w:rsidP="006B4838">
            <w:pPr>
              <w:rPr>
                <w:rFonts w:eastAsia="Calibri"/>
                <w:lang w:eastAsia="en-US"/>
              </w:rPr>
            </w:pPr>
            <w:r w:rsidRPr="006B4838">
              <w:rPr>
                <w:rFonts w:eastAsia="Calibri"/>
                <w:lang w:eastAsia="en-US"/>
              </w:rPr>
              <w:t xml:space="preserve">уполномоченное </w:t>
            </w:r>
          </w:p>
          <w:p w:rsidR="006B4838" w:rsidRPr="006B4838" w:rsidRDefault="006B4838" w:rsidP="006B4838">
            <w:pPr>
              <w:rPr>
                <w:rFonts w:eastAsia="Calibri"/>
                <w:lang w:eastAsia="en-US"/>
              </w:rPr>
            </w:pPr>
            <w:r w:rsidRPr="006B4838">
              <w:rPr>
                <w:rFonts w:eastAsia="Calibri"/>
                <w:lang w:eastAsia="en-US"/>
              </w:rPr>
              <w:t>им лицо</w:t>
            </w:r>
          </w:p>
        </w:tc>
        <w:tc>
          <w:tcPr>
            <w:tcW w:w="670"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lastRenderedPageBreak/>
              <w:t xml:space="preserve">уполномоченный орган / </w:t>
            </w:r>
          </w:p>
          <w:p w:rsidR="006B4838" w:rsidRPr="006B4838" w:rsidRDefault="006B4838" w:rsidP="006B4838">
            <w:pPr>
              <w:rPr>
                <w:rFonts w:eastAsia="Calibri"/>
                <w:lang w:eastAsia="en-US"/>
              </w:rPr>
            </w:pPr>
            <w:r w:rsidRPr="006B4838">
              <w:rPr>
                <w:rFonts w:eastAsia="Calibri"/>
                <w:lang w:eastAsia="en-US"/>
              </w:rPr>
              <w:t>ГИС; ПГС</w:t>
            </w:r>
          </w:p>
        </w:tc>
        <w:tc>
          <w:tcPr>
            <w:tcW w:w="677"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w:t>
            </w: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результат 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r w:rsidRPr="006B4838">
              <w:rPr>
                <w:rFonts w:eastAsia="Calibri"/>
                <w:lang w:eastAsia="en-US"/>
              </w:rPr>
              <w:t xml:space="preserve">подписанный усиленной </w:t>
            </w:r>
          </w:p>
          <w:p w:rsidR="006B4838" w:rsidRPr="006B4838" w:rsidRDefault="006B4838" w:rsidP="006B4838">
            <w:pPr>
              <w:rPr>
                <w:rFonts w:eastAsia="Calibri"/>
                <w:lang w:eastAsia="en-US"/>
              </w:rPr>
            </w:pPr>
            <w:r w:rsidRPr="006B4838">
              <w:rPr>
                <w:rFonts w:eastAsia="Calibri"/>
                <w:lang w:eastAsia="en-US"/>
              </w:rPr>
              <w:t>квалифици</w:t>
            </w:r>
            <w:r w:rsidRPr="006B4838">
              <w:rPr>
                <w:rFonts w:eastAsia="Calibri"/>
                <w:lang w:eastAsia="en-US"/>
              </w:rPr>
              <w:lastRenderedPageBreak/>
              <w:t xml:space="preserve">рованной </w:t>
            </w:r>
          </w:p>
          <w:p w:rsidR="006B4838" w:rsidRPr="006B4838" w:rsidRDefault="006B4838" w:rsidP="006B4838">
            <w:pPr>
              <w:rPr>
                <w:rFonts w:eastAsia="Calibri"/>
                <w:lang w:eastAsia="en-US"/>
              </w:rPr>
            </w:pPr>
            <w:r w:rsidRPr="006B4838">
              <w:rPr>
                <w:rFonts w:eastAsia="Calibri"/>
                <w:lang w:eastAsia="en-US"/>
              </w:rPr>
              <w:t xml:space="preserve">электронной подписью </w:t>
            </w:r>
          </w:p>
          <w:p w:rsidR="006B4838" w:rsidRPr="006B4838" w:rsidRDefault="006B4838" w:rsidP="006B4838">
            <w:pPr>
              <w:rPr>
                <w:rFonts w:eastAsia="Calibri"/>
                <w:lang w:eastAsia="en-US"/>
              </w:rPr>
            </w:pPr>
            <w:r w:rsidRPr="006B4838">
              <w:rPr>
                <w:rFonts w:eastAsia="Calibri"/>
                <w:lang w:eastAsia="en-US"/>
              </w:rPr>
              <w:t xml:space="preserve">руководителя </w:t>
            </w:r>
          </w:p>
          <w:p w:rsidR="006B4838" w:rsidRPr="006B4838" w:rsidRDefault="006B4838" w:rsidP="006B4838">
            <w:pPr>
              <w:rPr>
                <w:rFonts w:eastAsia="Calibri"/>
                <w:lang w:eastAsia="en-US"/>
              </w:rPr>
            </w:pPr>
            <w:r w:rsidRPr="006B4838">
              <w:rPr>
                <w:rFonts w:eastAsia="Calibri"/>
                <w:lang w:eastAsia="en-US"/>
              </w:rPr>
              <w:t xml:space="preserve">уполномоченного органа </w:t>
            </w:r>
          </w:p>
          <w:p w:rsidR="006B4838" w:rsidRPr="006B4838" w:rsidRDefault="006B4838" w:rsidP="006B4838">
            <w:pPr>
              <w:rPr>
                <w:rFonts w:eastAsia="Calibri"/>
                <w:lang w:eastAsia="en-US"/>
              </w:rPr>
            </w:pPr>
            <w:r w:rsidRPr="006B4838">
              <w:rPr>
                <w:rFonts w:eastAsia="Calibri"/>
                <w:lang w:eastAsia="en-US"/>
              </w:rPr>
              <w:t xml:space="preserve">или иного </w:t>
            </w:r>
          </w:p>
          <w:p w:rsidR="006B4838" w:rsidRPr="006B4838" w:rsidRDefault="006B4838" w:rsidP="006B4838">
            <w:pPr>
              <w:rPr>
                <w:rFonts w:eastAsia="Calibri"/>
                <w:lang w:eastAsia="en-US"/>
              </w:rPr>
            </w:pPr>
            <w:r w:rsidRPr="006B4838">
              <w:rPr>
                <w:rFonts w:eastAsia="Calibri"/>
                <w:lang w:eastAsia="en-US"/>
              </w:rPr>
              <w:t>уполномоченного им лица</w:t>
            </w:r>
          </w:p>
          <w:p w:rsidR="006B4838" w:rsidRPr="006B4838" w:rsidRDefault="006B4838" w:rsidP="006B4838">
            <w:pPr>
              <w:rPr>
                <w:rFonts w:eastAsia="Calibri"/>
                <w:lang w:eastAsia="en-US"/>
              </w:rPr>
            </w:pPr>
          </w:p>
        </w:tc>
      </w:tr>
      <w:tr w:rsidR="006B4838" w:rsidRPr="006B4838" w:rsidTr="006B4838">
        <w:trPr>
          <w:trHeight w:val="20"/>
        </w:trPr>
        <w:tc>
          <w:tcPr>
            <w:tcW w:w="845" w:type="pct"/>
            <w:vMerge/>
            <w:shd w:val="clear" w:color="auto" w:fill="auto"/>
          </w:tcPr>
          <w:p w:rsidR="006B4838" w:rsidRPr="006B4838" w:rsidRDefault="006B4838" w:rsidP="006B4838">
            <w:pPr>
              <w:rPr>
                <w:rFonts w:eastAsia="Calibri"/>
                <w:lang w:eastAsia="en-US"/>
              </w:rPr>
            </w:pP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принятие решения об отказе                                   в предоставлении муниципальной услуги;</w:t>
            </w:r>
          </w:p>
          <w:p w:rsidR="006B4838" w:rsidRPr="006B4838" w:rsidRDefault="006B4838" w:rsidP="006B4838">
            <w:pPr>
              <w:rPr>
                <w:rFonts w:eastAsia="Calibri"/>
                <w:lang w:eastAsia="en-US"/>
              </w:rPr>
            </w:pPr>
            <w:r w:rsidRPr="006B4838">
              <w:rPr>
                <w:rFonts w:eastAsia="Calibri"/>
                <w:lang w:eastAsia="en-US"/>
              </w:rPr>
              <w:t>формирование решения об отказе                                 в предоставлении муниципальной услуги</w:t>
            </w:r>
          </w:p>
        </w:tc>
        <w:tc>
          <w:tcPr>
            <w:tcW w:w="580" w:type="pct"/>
            <w:vMerge/>
            <w:shd w:val="clear" w:color="auto" w:fill="auto"/>
          </w:tcPr>
          <w:p w:rsidR="006B4838" w:rsidRPr="006B4838" w:rsidRDefault="006B4838" w:rsidP="006B4838">
            <w:pPr>
              <w:rPr>
                <w:rFonts w:eastAsia="Calibri"/>
                <w:lang w:eastAsia="en-US"/>
              </w:rPr>
            </w:pPr>
          </w:p>
        </w:tc>
        <w:tc>
          <w:tcPr>
            <w:tcW w:w="539" w:type="pct"/>
            <w:vMerge/>
            <w:shd w:val="clear" w:color="auto" w:fill="auto"/>
          </w:tcPr>
          <w:p w:rsidR="006B4838" w:rsidRPr="006B4838" w:rsidRDefault="006B4838" w:rsidP="006B4838">
            <w:pPr>
              <w:rPr>
                <w:rFonts w:eastAsia="Calibri"/>
                <w:lang w:eastAsia="en-US"/>
              </w:rPr>
            </w:pPr>
          </w:p>
        </w:tc>
        <w:tc>
          <w:tcPr>
            <w:tcW w:w="670" w:type="pct"/>
            <w:vMerge/>
            <w:shd w:val="clear" w:color="auto" w:fill="auto"/>
          </w:tcPr>
          <w:p w:rsidR="006B4838" w:rsidRPr="006B4838" w:rsidRDefault="006B4838" w:rsidP="006B4838">
            <w:pPr>
              <w:rPr>
                <w:rFonts w:eastAsia="Calibri"/>
                <w:lang w:eastAsia="en-US"/>
              </w:rPr>
            </w:pPr>
          </w:p>
        </w:tc>
        <w:tc>
          <w:tcPr>
            <w:tcW w:w="677" w:type="pct"/>
            <w:vMerge/>
            <w:shd w:val="clear" w:color="auto" w:fill="auto"/>
          </w:tcPr>
          <w:p w:rsidR="006B4838" w:rsidRPr="006B4838" w:rsidRDefault="006B4838" w:rsidP="006B4838">
            <w:pPr>
              <w:rPr>
                <w:rFonts w:eastAsia="Calibri"/>
                <w:lang w:eastAsia="en-US"/>
              </w:rPr>
            </w:pP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результат 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r w:rsidRPr="006B4838">
              <w:rPr>
                <w:rFonts w:eastAsia="Calibri"/>
                <w:lang w:eastAsia="en-US"/>
              </w:rPr>
              <w:t xml:space="preserve">подписанный усиленной </w:t>
            </w:r>
          </w:p>
          <w:p w:rsidR="006B4838" w:rsidRPr="006B4838" w:rsidRDefault="006B4838" w:rsidP="006B4838">
            <w:pPr>
              <w:rPr>
                <w:rFonts w:eastAsia="Calibri"/>
                <w:lang w:eastAsia="en-US"/>
              </w:rPr>
            </w:pPr>
            <w:r w:rsidRPr="006B4838">
              <w:rPr>
                <w:rFonts w:eastAsia="Calibri"/>
                <w:lang w:eastAsia="en-US"/>
              </w:rPr>
              <w:t xml:space="preserve">квалифицированной </w:t>
            </w:r>
          </w:p>
          <w:p w:rsidR="006B4838" w:rsidRPr="006B4838" w:rsidRDefault="006B4838" w:rsidP="006B4838">
            <w:pPr>
              <w:rPr>
                <w:rFonts w:eastAsia="Calibri"/>
                <w:lang w:eastAsia="en-US"/>
              </w:rPr>
            </w:pPr>
            <w:r w:rsidRPr="006B4838">
              <w:rPr>
                <w:rFonts w:eastAsia="Calibri"/>
                <w:lang w:eastAsia="en-US"/>
              </w:rPr>
              <w:t xml:space="preserve">электронной подписью </w:t>
            </w:r>
          </w:p>
          <w:p w:rsidR="006B4838" w:rsidRPr="006B4838" w:rsidRDefault="006B4838" w:rsidP="006B4838">
            <w:pPr>
              <w:rPr>
                <w:rFonts w:eastAsia="Calibri"/>
                <w:lang w:eastAsia="en-US"/>
              </w:rPr>
            </w:pPr>
            <w:r w:rsidRPr="006B4838">
              <w:rPr>
                <w:rFonts w:eastAsia="Calibri"/>
                <w:lang w:eastAsia="en-US"/>
              </w:rPr>
              <w:t xml:space="preserve">руководителя </w:t>
            </w:r>
          </w:p>
          <w:p w:rsidR="006B4838" w:rsidRPr="006B4838" w:rsidRDefault="006B4838" w:rsidP="006B4838">
            <w:pPr>
              <w:rPr>
                <w:rFonts w:eastAsia="Calibri"/>
                <w:lang w:eastAsia="en-US"/>
              </w:rPr>
            </w:pPr>
            <w:r w:rsidRPr="006B4838">
              <w:rPr>
                <w:rFonts w:eastAsia="Calibri"/>
                <w:lang w:eastAsia="en-US"/>
              </w:rPr>
              <w:t xml:space="preserve">уполномоченного органа </w:t>
            </w:r>
          </w:p>
          <w:p w:rsidR="006B4838" w:rsidRPr="006B4838" w:rsidRDefault="006B4838" w:rsidP="006B4838">
            <w:pPr>
              <w:rPr>
                <w:rFonts w:eastAsia="Calibri"/>
                <w:lang w:eastAsia="en-US"/>
              </w:rPr>
            </w:pPr>
            <w:r w:rsidRPr="006B4838">
              <w:rPr>
                <w:rFonts w:eastAsia="Calibri"/>
                <w:lang w:eastAsia="en-US"/>
              </w:rPr>
              <w:t xml:space="preserve">или иного </w:t>
            </w:r>
          </w:p>
          <w:p w:rsidR="006B4838" w:rsidRPr="006B4838" w:rsidRDefault="006B4838" w:rsidP="006B4838">
            <w:pPr>
              <w:rPr>
                <w:rFonts w:eastAsia="Calibri"/>
                <w:lang w:eastAsia="en-US"/>
              </w:rPr>
            </w:pPr>
            <w:r w:rsidRPr="006B4838">
              <w:rPr>
                <w:rFonts w:eastAsia="Calibri"/>
                <w:lang w:eastAsia="en-US"/>
              </w:rPr>
              <w:t>уполномоченного им лица</w:t>
            </w:r>
          </w:p>
          <w:p w:rsidR="006B4838" w:rsidRPr="006B4838" w:rsidRDefault="006B4838" w:rsidP="006B4838">
            <w:pPr>
              <w:rPr>
                <w:rFonts w:eastAsia="Calibri"/>
                <w:lang w:eastAsia="en-US"/>
              </w:rPr>
            </w:pPr>
          </w:p>
        </w:tc>
      </w:tr>
      <w:tr w:rsidR="006B4838" w:rsidRPr="006B4838" w:rsidTr="006B4838">
        <w:trPr>
          <w:trHeight w:val="20"/>
        </w:trPr>
        <w:tc>
          <w:tcPr>
            <w:tcW w:w="5000" w:type="pct"/>
            <w:gridSpan w:val="7"/>
            <w:shd w:val="clear" w:color="auto" w:fill="auto"/>
          </w:tcPr>
          <w:p w:rsidR="006B4838" w:rsidRPr="006B4838" w:rsidRDefault="006B4838" w:rsidP="006B4838">
            <w:pPr>
              <w:rPr>
                <w:rFonts w:eastAsia="Calibri"/>
                <w:lang w:eastAsia="en-US"/>
              </w:rPr>
            </w:pPr>
            <w:r w:rsidRPr="006B4838">
              <w:rPr>
                <w:rFonts w:eastAsia="Calibri"/>
                <w:lang w:eastAsia="en-US"/>
              </w:rPr>
              <w:t>5. Выдача результата предоставления муниципальной услуги</w:t>
            </w:r>
          </w:p>
          <w:p w:rsidR="006B4838" w:rsidRPr="006B4838" w:rsidRDefault="006B4838" w:rsidP="006B4838">
            <w:pPr>
              <w:rPr>
                <w:rFonts w:eastAsia="Calibri"/>
                <w:lang w:eastAsia="en-US"/>
              </w:rPr>
            </w:pPr>
          </w:p>
        </w:tc>
      </w:tr>
      <w:tr w:rsidR="006B4838" w:rsidRPr="006B4838" w:rsidTr="006B4838">
        <w:trPr>
          <w:trHeight w:val="20"/>
        </w:trPr>
        <w:tc>
          <w:tcPr>
            <w:tcW w:w="845"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 xml:space="preserve">Формирование </w:t>
            </w:r>
          </w:p>
          <w:p w:rsidR="006B4838" w:rsidRPr="006B4838" w:rsidRDefault="006B4838" w:rsidP="006B4838">
            <w:pPr>
              <w:rPr>
                <w:rFonts w:eastAsia="Calibri"/>
                <w:lang w:eastAsia="en-US"/>
              </w:rPr>
            </w:pPr>
            <w:r w:rsidRPr="006B4838">
              <w:rPr>
                <w:rFonts w:eastAsia="Calibri"/>
                <w:lang w:eastAsia="en-US"/>
              </w:rPr>
              <w:t xml:space="preserve">и регистрация результата </w:t>
            </w:r>
          </w:p>
          <w:p w:rsidR="006B4838" w:rsidRPr="006B4838" w:rsidRDefault="006B4838" w:rsidP="006B4838">
            <w:pPr>
              <w:rPr>
                <w:rFonts w:eastAsia="Calibri"/>
                <w:lang w:eastAsia="en-US"/>
              </w:rPr>
            </w:pPr>
            <w:r w:rsidRPr="006B4838">
              <w:rPr>
                <w:rFonts w:eastAsia="Calibri"/>
                <w:lang w:eastAsia="en-US"/>
              </w:rPr>
              <w:lastRenderedPageBreak/>
              <w:t xml:space="preserve">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proofErr w:type="gramStart"/>
            <w:r w:rsidRPr="006B4838">
              <w:rPr>
                <w:rFonts w:eastAsia="Calibri"/>
                <w:lang w:eastAsia="en-US"/>
              </w:rPr>
              <w:t>указанного</w:t>
            </w:r>
            <w:proofErr w:type="gramEnd"/>
            <w:r w:rsidRPr="006B4838">
              <w:rPr>
                <w:rFonts w:eastAsia="Calibri"/>
                <w:lang w:eastAsia="en-US"/>
              </w:rPr>
              <w:t xml:space="preserve"> в пункте 2.5 </w:t>
            </w:r>
          </w:p>
          <w:p w:rsidR="006B4838" w:rsidRPr="006B4838" w:rsidRDefault="006B4838" w:rsidP="006B4838">
            <w:pPr>
              <w:rPr>
                <w:rFonts w:eastAsia="Calibri"/>
                <w:lang w:eastAsia="en-US"/>
              </w:rPr>
            </w:pPr>
            <w:r w:rsidRPr="006B4838">
              <w:rPr>
                <w:rFonts w:eastAsia="Calibri"/>
                <w:lang w:eastAsia="en-US"/>
              </w:rPr>
              <w:t xml:space="preserve">административного </w:t>
            </w:r>
          </w:p>
          <w:p w:rsidR="006B4838" w:rsidRPr="006B4838" w:rsidRDefault="006B4838" w:rsidP="006B4838">
            <w:pPr>
              <w:rPr>
                <w:rFonts w:eastAsia="Calibri"/>
                <w:lang w:eastAsia="en-US"/>
              </w:rPr>
            </w:pPr>
            <w:r w:rsidRPr="006B4838">
              <w:rPr>
                <w:rFonts w:eastAsia="Calibri"/>
                <w:lang w:eastAsia="en-US"/>
              </w:rPr>
              <w:t>регламента</w:t>
            </w: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регистрация результата предоставления муниципальной услуги </w:t>
            </w:r>
          </w:p>
        </w:tc>
        <w:tc>
          <w:tcPr>
            <w:tcW w:w="58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В течение одного рабочего дня окончания </w:t>
            </w:r>
          </w:p>
          <w:p w:rsidR="006B4838" w:rsidRPr="006B4838" w:rsidRDefault="006B4838" w:rsidP="006B4838">
            <w:pPr>
              <w:rPr>
                <w:rFonts w:eastAsia="Calibri"/>
                <w:lang w:eastAsia="en-US"/>
              </w:rPr>
            </w:pPr>
            <w:r w:rsidRPr="006B4838">
              <w:rPr>
                <w:rFonts w:eastAsia="Calibri"/>
                <w:lang w:eastAsia="en-US"/>
              </w:rPr>
              <w:t xml:space="preserve">процедуры </w:t>
            </w:r>
          </w:p>
          <w:p w:rsidR="006B4838" w:rsidRPr="006B4838" w:rsidRDefault="006B4838" w:rsidP="006B4838">
            <w:pPr>
              <w:rPr>
                <w:rFonts w:eastAsia="Calibri"/>
                <w:lang w:eastAsia="en-US"/>
              </w:rPr>
            </w:pPr>
            <w:r w:rsidRPr="006B4838">
              <w:rPr>
                <w:rFonts w:eastAsia="Calibri"/>
                <w:lang w:eastAsia="en-US"/>
              </w:rPr>
              <w:t xml:space="preserve">принятия решения </w:t>
            </w:r>
          </w:p>
          <w:p w:rsidR="006B4838" w:rsidRPr="006B4838" w:rsidRDefault="006B4838" w:rsidP="006B4838">
            <w:pPr>
              <w:rPr>
                <w:rFonts w:eastAsia="Calibri"/>
                <w:lang w:eastAsia="en-US"/>
              </w:rPr>
            </w:pPr>
            <w:r w:rsidRPr="006B4838">
              <w:rPr>
                <w:rFonts w:eastAsia="Calibri"/>
                <w:lang w:eastAsia="en-US"/>
              </w:rPr>
              <w:t xml:space="preserve">о предоставлении </w:t>
            </w:r>
          </w:p>
          <w:p w:rsidR="006B4838" w:rsidRPr="006B4838" w:rsidRDefault="006B4838" w:rsidP="006B4838">
            <w:pPr>
              <w:rPr>
                <w:rFonts w:eastAsia="Calibri"/>
                <w:lang w:eastAsia="en-US"/>
              </w:rPr>
            </w:pPr>
            <w:r w:rsidRPr="006B4838">
              <w:rPr>
                <w:rFonts w:eastAsia="Calibri"/>
                <w:lang w:eastAsia="en-US"/>
              </w:rPr>
              <w:t xml:space="preserve">или об отказе </w:t>
            </w:r>
          </w:p>
          <w:p w:rsidR="006B4838" w:rsidRPr="006B4838" w:rsidRDefault="006B4838" w:rsidP="006B4838">
            <w:pPr>
              <w:rPr>
                <w:rFonts w:eastAsia="Calibri"/>
                <w:lang w:eastAsia="en-US"/>
              </w:rPr>
            </w:pPr>
            <w:r w:rsidRPr="006B4838">
              <w:rPr>
                <w:rFonts w:eastAsia="Calibri"/>
                <w:lang w:eastAsia="en-US"/>
              </w:rPr>
              <w:t xml:space="preserve">в предоставлении </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 xml:space="preserve">услуги </w:t>
            </w:r>
          </w:p>
          <w:p w:rsidR="006B4838" w:rsidRPr="006B4838" w:rsidRDefault="006B4838" w:rsidP="006B4838">
            <w:pPr>
              <w:rPr>
                <w:rFonts w:eastAsia="Calibri"/>
                <w:lang w:eastAsia="en-US"/>
              </w:rPr>
            </w:pPr>
            <w:proofErr w:type="gramStart"/>
            <w:r w:rsidRPr="006B4838">
              <w:rPr>
                <w:rFonts w:eastAsia="Calibri"/>
                <w:lang w:eastAsia="en-US"/>
              </w:rPr>
              <w:t xml:space="preserve">(в общий срок </w:t>
            </w:r>
            <w:proofErr w:type="gramEnd"/>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 xml:space="preserve">услуги </w:t>
            </w:r>
          </w:p>
          <w:p w:rsidR="006B4838" w:rsidRPr="006B4838" w:rsidRDefault="006B4838" w:rsidP="006B4838">
            <w:pPr>
              <w:rPr>
                <w:rFonts w:eastAsia="Calibri"/>
                <w:lang w:eastAsia="en-US"/>
              </w:rPr>
            </w:pPr>
            <w:r w:rsidRPr="006B4838">
              <w:rPr>
                <w:rFonts w:eastAsia="Calibri"/>
                <w:lang w:eastAsia="en-US"/>
              </w:rPr>
              <w:t>не включается)</w:t>
            </w:r>
          </w:p>
        </w:tc>
        <w:tc>
          <w:tcPr>
            <w:tcW w:w="539" w:type="pct"/>
            <w:shd w:val="clear" w:color="auto" w:fill="auto"/>
          </w:tcPr>
          <w:p w:rsidR="006B4838" w:rsidRPr="006B4838" w:rsidRDefault="006B4838" w:rsidP="006B4838">
            <w:pPr>
              <w:rPr>
                <w:rFonts w:eastAsia="Calibri"/>
                <w:lang w:eastAsia="en-US"/>
              </w:rPr>
            </w:pPr>
            <w:r w:rsidRPr="006B4838">
              <w:rPr>
                <w:rFonts w:eastAsia="Calibri"/>
                <w:lang w:eastAsia="en-US"/>
              </w:rPr>
              <w:t>должностное лицо</w:t>
            </w:r>
          </w:p>
          <w:p w:rsidR="006B4838" w:rsidRPr="006B4838" w:rsidRDefault="006B4838" w:rsidP="006B4838">
            <w:pPr>
              <w:rPr>
                <w:rFonts w:eastAsia="Calibri"/>
                <w:lang w:eastAsia="en-US"/>
              </w:rPr>
            </w:pPr>
            <w:r w:rsidRPr="006B4838">
              <w:rPr>
                <w:rFonts w:eastAsia="Calibri"/>
                <w:lang w:eastAsia="en-US"/>
              </w:rPr>
              <w:t>уполномоченного</w:t>
            </w:r>
          </w:p>
          <w:p w:rsidR="006B4838" w:rsidRPr="006B4838" w:rsidRDefault="006B4838" w:rsidP="006B4838">
            <w:pPr>
              <w:rPr>
                <w:rFonts w:eastAsia="Calibri"/>
                <w:lang w:eastAsia="en-US"/>
              </w:rPr>
            </w:pPr>
            <w:r w:rsidRPr="006B4838">
              <w:rPr>
                <w:rFonts w:eastAsia="Calibri"/>
                <w:lang w:eastAsia="en-US"/>
              </w:rPr>
              <w:t xml:space="preserve">органа, </w:t>
            </w:r>
          </w:p>
          <w:p w:rsidR="006B4838" w:rsidRPr="006B4838" w:rsidRDefault="006B4838" w:rsidP="006B4838">
            <w:pPr>
              <w:rPr>
                <w:rFonts w:eastAsia="Calibri"/>
                <w:lang w:eastAsia="en-US"/>
              </w:rPr>
            </w:pPr>
            <w:r w:rsidRPr="006B4838">
              <w:rPr>
                <w:rFonts w:eastAsia="Calibri"/>
                <w:lang w:eastAsia="en-US"/>
              </w:rPr>
              <w:t>ответственное</w:t>
            </w:r>
          </w:p>
          <w:p w:rsidR="006B4838" w:rsidRPr="006B4838" w:rsidRDefault="006B4838" w:rsidP="006B4838">
            <w:pPr>
              <w:rPr>
                <w:rFonts w:eastAsia="Calibri"/>
                <w:lang w:eastAsia="en-US"/>
              </w:rPr>
            </w:pPr>
            <w:r w:rsidRPr="006B4838">
              <w:rPr>
                <w:rFonts w:eastAsia="Calibri"/>
                <w:lang w:eastAsia="en-US"/>
              </w:rPr>
              <w:t>за предоставление</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tc>
        <w:tc>
          <w:tcPr>
            <w:tcW w:w="67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уполномоченный орган / </w:t>
            </w:r>
          </w:p>
          <w:p w:rsidR="006B4838" w:rsidRPr="006B4838" w:rsidRDefault="006B4838" w:rsidP="006B4838">
            <w:pPr>
              <w:rPr>
                <w:rFonts w:eastAsia="Calibri"/>
                <w:lang w:eastAsia="en-US"/>
              </w:rPr>
            </w:pPr>
            <w:r w:rsidRPr="006B4838">
              <w:rPr>
                <w:rFonts w:eastAsia="Calibri"/>
                <w:lang w:eastAsia="en-US"/>
              </w:rPr>
              <w:t>ГИС</w:t>
            </w:r>
          </w:p>
        </w:tc>
        <w:tc>
          <w:tcPr>
            <w:tcW w:w="677" w:type="pct"/>
            <w:shd w:val="clear" w:color="auto" w:fill="auto"/>
          </w:tcPr>
          <w:p w:rsidR="006B4838" w:rsidRPr="006B4838" w:rsidRDefault="006B4838" w:rsidP="006B4838">
            <w:pPr>
              <w:rPr>
                <w:rFonts w:eastAsia="Calibri"/>
                <w:lang w:eastAsia="en-US"/>
              </w:rPr>
            </w:pPr>
            <w:r w:rsidRPr="006B4838">
              <w:rPr>
                <w:rFonts w:eastAsia="Calibri"/>
                <w:lang w:eastAsia="en-US"/>
              </w:rPr>
              <w:t>-</w:t>
            </w: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внесение сведений </w:t>
            </w:r>
          </w:p>
          <w:p w:rsidR="006B4838" w:rsidRPr="006B4838" w:rsidRDefault="006B4838" w:rsidP="006B4838">
            <w:pPr>
              <w:rPr>
                <w:rFonts w:eastAsia="Calibri"/>
                <w:lang w:eastAsia="en-US"/>
              </w:rPr>
            </w:pPr>
            <w:r w:rsidRPr="006B4838">
              <w:rPr>
                <w:rFonts w:eastAsia="Calibri"/>
                <w:lang w:eastAsia="en-US"/>
              </w:rPr>
              <w:t xml:space="preserve">о конечном результате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r w:rsidRPr="006B4838">
              <w:rPr>
                <w:rFonts w:eastAsia="Calibri"/>
                <w:lang w:eastAsia="en-US"/>
              </w:rPr>
              <w:t>в реестр</w:t>
            </w:r>
          </w:p>
        </w:tc>
      </w:tr>
      <w:tr w:rsidR="006B4838" w:rsidRPr="006B4838" w:rsidTr="006B4838">
        <w:trPr>
          <w:trHeight w:val="20"/>
        </w:trPr>
        <w:tc>
          <w:tcPr>
            <w:tcW w:w="845" w:type="pct"/>
            <w:vMerge/>
            <w:shd w:val="clear" w:color="auto" w:fill="auto"/>
          </w:tcPr>
          <w:p w:rsidR="006B4838" w:rsidRPr="006B4838" w:rsidRDefault="006B4838" w:rsidP="006B4838">
            <w:pPr>
              <w:rPr>
                <w:rFonts w:eastAsia="Calibri"/>
                <w:lang w:eastAsia="en-US"/>
              </w:rPr>
            </w:pP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направление в многофункциональный центр предоставления государственных                                   и муниципальных услуг (далее - МФЦ) результата предоставления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Pr="006B4838">
              <w:rPr>
                <w:rFonts w:eastAsia="Calibri"/>
                <w:lang w:eastAsia="en-US"/>
              </w:rPr>
              <w:lastRenderedPageBreak/>
              <w:t>лица уполномоченного органа</w:t>
            </w:r>
          </w:p>
        </w:tc>
        <w:tc>
          <w:tcPr>
            <w:tcW w:w="580" w:type="pct"/>
            <w:shd w:val="clear" w:color="auto" w:fill="auto"/>
          </w:tcPr>
          <w:p w:rsidR="006B4838" w:rsidRPr="006B4838" w:rsidRDefault="006B4838" w:rsidP="006B4838">
            <w:pPr>
              <w:rPr>
                <w:rFonts w:eastAsia="Calibri"/>
                <w:lang w:eastAsia="en-US"/>
              </w:rPr>
            </w:pPr>
            <w:r w:rsidRPr="006B4838">
              <w:rPr>
                <w:rFonts w:eastAsia="Calibri"/>
                <w:lang w:eastAsia="en-US"/>
              </w:rPr>
              <w:lastRenderedPageBreak/>
              <w:t xml:space="preserve">в сроки, </w:t>
            </w:r>
          </w:p>
          <w:p w:rsidR="006B4838" w:rsidRPr="006B4838" w:rsidRDefault="006B4838" w:rsidP="006B4838">
            <w:pPr>
              <w:rPr>
                <w:rFonts w:eastAsia="Calibri"/>
                <w:lang w:eastAsia="en-US"/>
              </w:rPr>
            </w:pPr>
            <w:proofErr w:type="gramStart"/>
            <w:r w:rsidRPr="006B4838">
              <w:rPr>
                <w:rFonts w:eastAsia="Calibri"/>
                <w:lang w:eastAsia="en-US"/>
              </w:rPr>
              <w:t>установленные</w:t>
            </w:r>
            <w:proofErr w:type="gramEnd"/>
            <w:r w:rsidRPr="006B4838">
              <w:rPr>
                <w:rFonts w:eastAsia="Calibri"/>
                <w:lang w:eastAsia="en-US"/>
              </w:rPr>
              <w:t xml:space="preserve"> </w:t>
            </w:r>
          </w:p>
          <w:p w:rsidR="006B4838" w:rsidRPr="006B4838" w:rsidRDefault="006B4838" w:rsidP="006B4838">
            <w:pPr>
              <w:rPr>
                <w:rFonts w:eastAsia="Calibri"/>
                <w:lang w:eastAsia="en-US"/>
              </w:rPr>
            </w:pPr>
            <w:r w:rsidRPr="006B4838">
              <w:rPr>
                <w:rFonts w:eastAsia="Calibri"/>
                <w:lang w:eastAsia="en-US"/>
              </w:rPr>
              <w:t xml:space="preserve">соглашением </w:t>
            </w:r>
          </w:p>
          <w:p w:rsidR="006B4838" w:rsidRPr="006B4838" w:rsidRDefault="006B4838" w:rsidP="006B4838">
            <w:pPr>
              <w:rPr>
                <w:rFonts w:eastAsia="Calibri"/>
                <w:lang w:eastAsia="en-US"/>
              </w:rPr>
            </w:pPr>
            <w:r w:rsidRPr="006B4838">
              <w:rPr>
                <w:rFonts w:eastAsia="Calibri"/>
                <w:lang w:eastAsia="en-US"/>
              </w:rPr>
              <w:t xml:space="preserve">о взаимодействии </w:t>
            </w:r>
          </w:p>
          <w:p w:rsidR="006B4838" w:rsidRPr="006B4838" w:rsidRDefault="006B4838" w:rsidP="006B4838">
            <w:pPr>
              <w:rPr>
                <w:rFonts w:eastAsia="Calibri"/>
                <w:lang w:eastAsia="en-US"/>
              </w:rPr>
            </w:pPr>
            <w:r w:rsidRPr="006B4838">
              <w:rPr>
                <w:rFonts w:eastAsia="Calibri"/>
                <w:lang w:eastAsia="en-US"/>
              </w:rPr>
              <w:t xml:space="preserve">между </w:t>
            </w:r>
          </w:p>
          <w:p w:rsidR="006B4838" w:rsidRPr="006B4838" w:rsidRDefault="006B4838" w:rsidP="006B4838">
            <w:pPr>
              <w:rPr>
                <w:rFonts w:eastAsia="Calibri"/>
                <w:lang w:eastAsia="en-US"/>
              </w:rPr>
            </w:pPr>
            <w:r w:rsidRPr="006B4838">
              <w:rPr>
                <w:rFonts w:eastAsia="Calibri"/>
                <w:lang w:eastAsia="en-US"/>
              </w:rPr>
              <w:t xml:space="preserve">уполномоченным </w:t>
            </w:r>
          </w:p>
          <w:p w:rsidR="006B4838" w:rsidRPr="006B4838" w:rsidRDefault="006B4838" w:rsidP="006B4838">
            <w:pPr>
              <w:rPr>
                <w:rFonts w:eastAsia="Calibri"/>
                <w:lang w:eastAsia="en-US"/>
              </w:rPr>
            </w:pPr>
            <w:r w:rsidRPr="006B4838">
              <w:rPr>
                <w:rFonts w:eastAsia="Calibri"/>
                <w:lang w:eastAsia="en-US"/>
              </w:rPr>
              <w:t xml:space="preserve">органом </w:t>
            </w:r>
          </w:p>
          <w:p w:rsidR="006B4838" w:rsidRPr="006B4838" w:rsidRDefault="006B4838" w:rsidP="006B4838">
            <w:pPr>
              <w:rPr>
                <w:rFonts w:eastAsia="Calibri"/>
                <w:lang w:eastAsia="en-US"/>
              </w:rPr>
            </w:pPr>
            <w:r w:rsidRPr="006B4838">
              <w:rPr>
                <w:rFonts w:eastAsia="Calibri"/>
                <w:lang w:eastAsia="en-US"/>
              </w:rPr>
              <w:t>и МФЦ</w:t>
            </w:r>
          </w:p>
        </w:tc>
        <w:tc>
          <w:tcPr>
            <w:tcW w:w="539" w:type="pct"/>
            <w:shd w:val="clear" w:color="auto" w:fill="auto"/>
          </w:tcPr>
          <w:p w:rsidR="006B4838" w:rsidRPr="006B4838" w:rsidRDefault="006B4838" w:rsidP="006B4838">
            <w:pPr>
              <w:rPr>
                <w:rFonts w:eastAsia="Calibri"/>
                <w:lang w:eastAsia="en-US"/>
              </w:rPr>
            </w:pPr>
            <w:r w:rsidRPr="006B4838">
              <w:rPr>
                <w:rFonts w:eastAsia="Calibri"/>
                <w:lang w:eastAsia="en-US"/>
              </w:rPr>
              <w:t>должностное лицо</w:t>
            </w:r>
          </w:p>
          <w:p w:rsidR="006B4838" w:rsidRPr="006B4838" w:rsidRDefault="006B4838" w:rsidP="006B4838">
            <w:pPr>
              <w:rPr>
                <w:rFonts w:eastAsia="Calibri"/>
                <w:lang w:eastAsia="en-US"/>
              </w:rPr>
            </w:pPr>
            <w:r w:rsidRPr="006B4838">
              <w:rPr>
                <w:rFonts w:eastAsia="Calibri"/>
                <w:lang w:eastAsia="en-US"/>
              </w:rPr>
              <w:t>уполномоченного</w:t>
            </w:r>
          </w:p>
          <w:p w:rsidR="006B4838" w:rsidRPr="006B4838" w:rsidRDefault="006B4838" w:rsidP="006B4838">
            <w:pPr>
              <w:rPr>
                <w:rFonts w:eastAsia="Calibri"/>
                <w:lang w:eastAsia="en-US"/>
              </w:rPr>
            </w:pPr>
            <w:r w:rsidRPr="006B4838">
              <w:rPr>
                <w:rFonts w:eastAsia="Calibri"/>
                <w:lang w:eastAsia="en-US"/>
              </w:rPr>
              <w:t xml:space="preserve">органа, </w:t>
            </w:r>
          </w:p>
          <w:p w:rsidR="006B4838" w:rsidRPr="006B4838" w:rsidRDefault="006B4838" w:rsidP="006B4838">
            <w:pPr>
              <w:rPr>
                <w:rFonts w:eastAsia="Calibri"/>
                <w:lang w:eastAsia="en-US"/>
              </w:rPr>
            </w:pPr>
            <w:r w:rsidRPr="006B4838">
              <w:rPr>
                <w:rFonts w:eastAsia="Calibri"/>
                <w:lang w:eastAsia="en-US"/>
              </w:rPr>
              <w:t>ответственное</w:t>
            </w:r>
          </w:p>
          <w:p w:rsidR="006B4838" w:rsidRPr="006B4838" w:rsidRDefault="006B4838" w:rsidP="006B4838">
            <w:pPr>
              <w:rPr>
                <w:rFonts w:eastAsia="Calibri"/>
                <w:lang w:eastAsia="en-US"/>
              </w:rPr>
            </w:pPr>
            <w:r w:rsidRPr="006B4838">
              <w:rPr>
                <w:rFonts w:eastAsia="Calibri"/>
                <w:lang w:eastAsia="en-US"/>
              </w:rPr>
              <w:t>за предоставление</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tc>
        <w:tc>
          <w:tcPr>
            <w:tcW w:w="67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уполномоченный орган / </w:t>
            </w:r>
          </w:p>
          <w:p w:rsidR="006B4838" w:rsidRPr="006B4838" w:rsidRDefault="006B4838" w:rsidP="006B4838">
            <w:pPr>
              <w:rPr>
                <w:rFonts w:eastAsia="Calibri"/>
                <w:lang w:eastAsia="en-US"/>
              </w:rPr>
            </w:pPr>
            <w:r w:rsidRPr="006B4838">
              <w:rPr>
                <w:rFonts w:eastAsia="Calibri"/>
                <w:lang w:eastAsia="en-US"/>
              </w:rPr>
              <w:t>автоматизированная информационная система</w:t>
            </w:r>
          </w:p>
          <w:p w:rsidR="006B4838" w:rsidRPr="006B4838" w:rsidRDefault="006B4838" w:rsidP="006B4838">
            <w:pPr>
              <w:rPr>
                <w:rFonts w:eastAsia="Calibri"/>
                <w:lang w:eastAsia="en-US"/>
              </w:rPr>
            </w:pPr>
            <w:r w:rsidRPr="006B4838">
              <w:rPr>
                <w:rFonts w:eastAsia="Calibri"/>
                <w:lang w:eastAsia="en-US"/>
              </w:rPr>
              <w:t>МФЦ</w:t>
            </w:r>
          </w:p>
        </w:tc>
        <w:tc>
          <w:tcPr>
            <w:tcW w:w="677" w:type="pct"/>
            <w:vMerge w:val="restart"/>
            <w:shd w:val="clear" w:color="auto" w:fill="auto"/>
          </w:tcPr>
          <w:p w:rsidR="006B4838" w:rsidRPr="006B4838" w:rsidRDefault="006B4838" w:rsidP="006B4838">
            <w:pPr>
              <w:rPr>
                <w:rFonts w:eastAsia="Calibri"/>
                <w:lang w:eastAsia="en-US"/>
              </w:rPr>
            </w:pPr>
            <w:r w:rsidRPr="006B4838">
              <w:rPr>
                <w:rFonts w:eastAsia="Calibri"/>
                <w:lang w:eastAsia="en-US"/>
              </w:rPr>
              <w:t xml:space="preserve">указание заявителем </w:t>
            </w:r>
          </w:p>
          <w:p w:rsidR="006B4838" w:rsidRPr="006B4838" w:rsidRDefault="006B4838" w:rsidP="006B4838">
            <w:pPr>
              <w:rPr>
                <w:rFonts w:eastAsia="Calibri"/>
                <w:lang w:eastAsia="en-US"/>
              </w:rPr>
            </w:pPr>
            <w:r w:rsidRPr="006B4838">
              <w:rPr>
                <w:rFonts w:eastAsia="Calibri"/>
                <w:lang w:eastAsia="en-US"/>
              </w:rPr>
              <w:t xml:space="preserve">в уведомлении </w:t>
            </w:r>
          </w:p>
          <w:p w:rsidR="006B4838" w:rsidRPr="006B4838" w:rsidRDefault="006B4838" w:rsidP="006B4838">
            <w:pPr>
              <w:rPr>
                <w:rFonts w:eastAsia="Calibri"/>
                <w:lang w:eastAsia="en-US"/>
              </w:rPr>
            </w:pPr>
            <w:r w:rsidRPr="006B4838">
              <w:rPr>
                <w:rFonts w:eastAsia="Calibri"/>
                <w:lang w:eastAsia="en-US"/>
              </w:rPr>
              <w:t xml:space="preserve">способа выдачи </w:t>
            </w:r>
          </w:p>
          <w:p w:rsidR="006B4838" w:rsidRPr="006B4838" w:rsidRDefault="006B4838" w:rsidP="006B4838">
            <w:pPr>
              <w:rPr>
                <w:rFonts w:eastAsia="Calibri"/>
                <w:lang w:eastAsia="en-US"/>
              </w:rPr>
            </w:pPr>
            <w:r w:rsidRPr="006B4838">
              <w:rPr>
                <w:rFonts w:eastAsia="Calibri"/>
                <w:lang w:eastAsia="en-US"/>
              </w:rPr>
              <w:t xml:space="preserve">результата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r w:rsidRPr="006B4838">
              <w:rPr>
                <w:rFonts w:eastAsia="Calibri"/>
                <w:lang w:eastAsia="en-US"/>
              </w:rPr>
              <w:t xml:space="preserve">в МФЦ, </w:t>
            </w:r>
          </w:p>
          <w:p w:rsidR="006B4838" w:rsidRPr="006B4838" w:rsidRDefault="006B4838" w:rsidP="006B4838">
            <w:pPr>
              <w:rPr>
                <w:rFonts w:eastAsia="Calibri"/>
                <w:lang w:eastAsia="en-US"/>
              </w:rPr>
            </w:pPr>
            <w:r w:rsidRPr="006B4838">
              <w:rPr>
                <w:rFonts w:eastAsia="Calibri"/>
                <w:lang w:eastAsia="en-US"/>
              </w:rPr>
              <w:t xml:space="preserve">а также подача </w:t>
            </w:r>
          </w:p>
          <w:p w:rsidR="006B4838" w:rsidRPr="006B4838" w:rsidRDefault="006B4838" w:rsidP="006B4838">
            <w:pPr>
              <w:rPr>
                <w:rFonts w:eastAsia="Calibri"/>
                <w:lang w:eastAsia="en-US"/>
              </w:rPr>
            </w:pPr>
            <w:r w:rsidRPr="006B4838">
              <w:rPr>
                <w:rFonts w:eastAsia="Calibri"/>
                <w:lang w:eastAsia="en-US"/>
              </w:rPr>
              <w:t xml:space="preserve">уведомления </w:t>
            </w:r>
          </w:p>
          <w:p w:rsidR="006B4838" w:rsidRPr="006B4838" w:rsidRDefault="006B4838" w:rsidP="006B4838">
            <w:pPr>
              <w:rPr>
                <w:rFonts w:eastAsia="Calibri"/>
                <w:lang w:eastAsia="en-US"/>
              </w:rPr>
            </w:pPr>
            <w:r w:rsidRPr="006B4838">
              <w:rPr>
                <w:rFonts w:eastAsia="Calibri"/>
                <w:lang w:eastAsia="en-US"/>
              </w:rPr>
              <w:t>через МФЦ</w:t>
            </w: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выдача заявителю результата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r w:rsidRPr="006B4838">
              <w:rPr>
                <w:rFonts w:eastAsia="Calibri"/>
                <w:lang w:eastAsia="en-US"/>
              </w:rPr>
              <w:t xml:space="preserve">в форме </w:t>
            </w:r>
            <w:proofErr w:type="gramStart"/>
            <w:r w:rsidRPr="006B4838">
              <w:rPr>
                <w:rFonts w:eastAsia="Calibri"/>
                <w:lang w:eastAsia="en-US"/>
              </w:rPr>
              <w:t>бумажного</w:t>
            </w:r>
            <w:proofErr w:type="gramEnd"/>
            <w:r w:rsidRPr="006B4838">
              <w:rPr>
                <w:rFonts w:eastAsia="Calibri"/>
                <w:lang w:eastAsia="en-US"/>
              </w:rPr>
              <w:t xml:space="preserve"> </w:t>
            </w:r>
          </w:p>
          <w:p w:rsidR="006B4838" w:rsidRPr="006B4838" w:rsidRDefault="006B4838" w:rsidP="006B4838">
            <w:pPr>
              <w:rPr>
                <w:rFonts w:eastAsia="Calibri"/>
                <w:lang w:eastAsia="en-US"/>
              </w:rPr>
            </w:pPr>
            <w:r w:rsidRPr="006B4838">
              <w:rPr>
                <w:rFonts w:eastAsia="Calibri"/>
                <w:lang w:eastAsia="en-US"/>
              </w:rPr>
              <w:t xml:space="preserve">документа, </w:t>
            </w:r>
          </w:p>
          <w:p w:rsidR="006B4838" w:rsidRPr="006B4838" w:rsidRDefault="006B4838" w:rsidP="006B4838">
            <w:pPr>
              <w:rPr>
                <w:rFonts w:eastAsia="Calibri"/>
                <w:lang w:eastAsia="en-US"/>
              </w:rPr>
            </w:pPr>
            <w:r w:rsidRPr="006B4838">
              <w:rPr>
                <w:rFonts w:eastAsia="Calibri"/>
                <w:lang w:eastAsia="en-US"/>
              </w:rPr>
              <w:t xml:space="preserve">в форме </w:t>
            </w:r>
            <w:proofErr w:type="gramStart"/>
            <w:r w:rsidRPr="006B4838">
              <w:rPr>
                <w:rFonts w:eastAsia="Calibri"/>
                <w:lang w:eastAsia="en-US"/>
              </w:rPr>
              <w:t>электронного</w:t>
            </w:r>
            <w:proofErr w:type="gramEnd"/>
            <w:r w:rsidRPr="006B4838">
              <w:rPr>
                <w:rFonts w:eastAsia="Calibri"/>
                <w:lang w:eastAsia="en-US"/>
              </w:rPr>
              <w:t xml:space="preserve"> </w:t>
            </w:r>
          </w:p>
          <w:p w:rsidR="006B4838" w:rsidRPr="006B4838" w:rsidRDefault="006B4838" w:rsidP="006B4838">
            <w:pPr>
              <w:rPr>
                <w:rFonts w:eastAsia="Calibri"/>
                <w:lang w:eastAsia="en-US"/>
              </w:rPr>
            </w:pPr>
            <w:r w:rsidRPr="006B4838">
              <w:rPr>
                <w:rFonts w:eastAsia="Calibri"/>
                <w:lang w:eastAsia="en-US"/>
              </w:rPr>
              <w:t xml:space="preserve">документа </w:t>
            </w:r>
          </w:p>
          <w:p w:rsidR="006B4838" w:rsidRPr="006B4838" w:rsidRDefault="006B4838" w:rsidP="006B4838">
            <w:pPr>
              <w:rPr>
                <w:rFonts w:eastAsia="Calibri"/>
                <w:lang w:eastAsia="en-US"/>
              </w:rPr>
            </w:pPr>
            <w:r w:rsidRPr="006B4838">
              <w:rPr>
                <w:rFonts w:eastAsia="Calibri"/>
                <w:lang w:eastAsia="en-US"/>
              </w:rPr>
              <w:t xml:space="preserve">на электронном </w:t>
            </w:r>
            <w:r w:rsidRPr="006B4838">
              <w:rPr>
                <w:rFonts w:eastAsia="Calibri"/>
                <w:lang w:eastAsia="en-US"/>
              </w:rPr>
              <w:lastRenderedPageBreak/>
              <w:t>носителе;</w:t>
            </w:r>
          </w:p>
          <w:p w:rsidR="006B4838" w:rsidRPr="006B4838" w:rsidRDefault="006B4838" w:rsidP="006B4838">
            <w:pPr>
              <w:rPr>
                <w:rFonts w:eastAsia="Calibri"/>
                <w:lang w:eastAsia="en-US"/>
              </w:rPr>
            </w:pPr>
            <w:r w:rsidRPr="006B4838">
              <w:rPr>
                <w:rFonts w:eastAsia="Calibri"/>
                <w:lang w:eastAsia="en-US"/>
              </w:rPr>
              <w:t xml:space="preserve">внесение сведений </w:t>
            </w:r>
          </w:p>
          <w:p w:rsidR="006B4838" w:rsidRPr="006B4838" w:rsidRDefault="006B4838" w:rsidP="006B4838">
            <w:pPr>
              <w:rPr>
                <w:rFonts w:eastAsia="Calibri"/>
                <w:lang w:eastAsia="en-US"/>
              </w:rPr>
            </w:pPr>
            <w:r w:rsidRPr="006B4838">
              <w:rPr>
                <w:rFonts w:eastAsia="Calibri"/>
                <w:lang w:eastAsia="en-US"/>
              </w:rPr>
              <w:t xml:space="preserve">в ГИС о выдаче результата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муниципальной услуги</w:t>
            </w:r>
          </w:p>
        </w:tc>
      </w:tr>
      <w:tr w:rsidR="006B4838" w:rsidRPr="006B4838" w:rsidTr="006B4838">
        <w:trPr>
          <w:trHeight w:val="20"/>
        </w:trPr>
        <w:tc>
          <w:tcPr>
            <w:tcW w:w="845" w:type="pct"/>
            <w:vMerge/>
            <w:shd w:val="clear" w:color="auto" w:fill="auto"/>
          </w:tcPr>
          <w:p w:rsidR="006B4838" w:rsidRPr="006B4838" w:rsidRDefault="006B4838" w:rsidP="006B4838">
            <w:pPr>
              <w:rPr>
                <w:rFonts w:eastAsia="Calibri"/>
                <w:lang w:eastAsia="en-US"/>
              </w:rPr>
            </w:pPr>
          </w:p>
        </w:tc>
        <w:tc>
          <w:tcPr>
            <w:tcW w:w="1136" w:type="pct"/>
            <w:shd w:val="clear" w:color="auto" w:fill="auto"/>
          </w:tcPr>
          <w:p w:rsidR="006B4838" w:rsidRPr="006B4838" w:rsidRDefault="006B4838" w:rsidP="006B4838">
            <w:pPr>
              <w:rPr>
                <w:rFonts w:eastAsia="Calibri"/>
                <w:lang w:eastAsia="en-US"/>
              </w:rPr>
            </w:pPr>
            <w:r w:rsidRPr="006B4838">
              <w:rPr>
                <w:rFonts w:eastAsia="Calibri"/>
                <w:lang w:eastAsia="en-US"/>
              </w:rPr>
              <w:t>направление заявителю результата предоставления муниципальной услуги                        в личный кабинет в федеральной государственной информационной системе "Единый портал государственных                                и муниципальных услуг (функций)"</w:t>
            </w:r>
          </w:p>
        </w:tc>
        <w:tc>
          <w:tcPr>
            <w:tcW w:w="580"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в день регистрации </w:t>
            </w:r>
          </w:p>
          <w:p w:rsidR="006B4838" w:rsidRPr="006B4838" w:rsidRDefault="006B4838" w:rsidP="006B4838">
            <w:pPr>
              <w:rPr>
                <w:rFonts w:eastAsia="Calibri"/>
                <w:lang w:eastAsia="en-US"/>
              </w:rPr>
            </w:pPr>
            <w:r w:rsidRPr="006B4838">
              <w:rPr>
                <w:rFonts w:eastAsia="Calibri"/>
                <w:lang w:eastAsia="en-US"/>
              </w:rPr>
              <w:t xml:space="preserve">результата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tc>
        <w:tc>
          <w:tcPr>
            <w:tcW w:w="539" w:type="pct"/>
            <w:shd w:val="clear" w:color="auto" w:fill="auto"/>
          </w:tcPr>
          <w:p w:rsidR="006B4838" w:rsidRPr="006B4838" w:rsidRDefault="006B4838" w:rsidP="006B4838">
            <w:pPr>
              <w:rPr>
                <w:rFonts w:eastAsia="Calibri"/>
                <w:lang w:eastAsia="en-US"/>
              </w:rPr>
            </w:pPr>
            <w:r w:rsidRPr="006B4838">
              <w:rPr>
                <w:rFonts w:eastAsia="Calibri"/>
                <w:lang w:eastAsia="en-US"/>
              </w:rPr>
              <w:t>должностное лицо</w:t>
            </w:r>
          </w:p>
          <w:p w:rsidR="006B4838" w:rsidRPr="006B4838" w:rsidRDefault="006B4838" w:rsidP="006B4838">
            <w:pPr>
              <w:rPr>
                <w:rFonts w:eastAsia="Calibri"/>
                <w:lang w:eastAsia="en-US"/>
              </w:rPr>
            </w:pPr>
            <w:r w:rsidRPr="006B4838">
              <w:rPr>
                <w:rFonts w:eastAsia="Calibri"/>
                <w:lang w:eastAsia="en-US"/>
              </w:rPr>
              <w:t>уполномоченного</w:t>
            </w:r>
          </w:p>
          <w:p w:rsidR="006B4838" w:rsidRPr="006B4838" w:rsidRDefault="006B4838" w:rsidP="006B4838">
            <w:pPr>
              <w:rPr>
                <w:rFonts w:eastAsia="Calibri"/>
                <w:lang w:eastAsia="en-US"/>
              </w:rPr>
            </w:pPr>
            <w:r w:rsidRPr="006B4838">
              <w:rPr>
                <w:rFonts w:eastAsia="Calibri"/>
                <w:lang w:eastAsia="en-US"/>
              </w:rPr>
              <w:t xml:space="preserve">органа, </w:t>
            </w:r>
          </w:p>
          <w:p w:rsidR="006B4838" w:rsidRPr="006B4838" w:rsidRDefault="006B4838" w:rsidP="006B4838">
            <w:pPr>
              <w:rPr>
                <w:rFonts w:eastAsia="Calibri"/>
                <w:lang w:eastAsia="en-US"/>
              </w:rPr>
            </w:pPr>
            <w:r w:rsidRPr="006B4838">
              <w:rPr>
                <w:rFonts w:eastAsia="Calibri"/>
                <w:lang w:eastAsia="en-US"/>
              </w:rPr>
              <w:t>ответственное</w:t>
            </w:r>
          </w:p>
          <w:p w:rsidR="006B4838" w:rsidRPr="006B4838" w:rsidRDefault="006B4838" w:rsidP="006B4838">
            <w:pPr>
              <w:rPr>
                <w:rFonts w:eastAsia="Calibri"/>
                <w:lang w:eastAsia="en-US"/>
              </w:rPr>
            </w:pPr>
            <w:r w:rsidRPr="006B4838">
              <w:rPr>
                <w:rFonts w:eastAsia="Calibri"/>
                <w:lang w:eastAsia="en-US"/>
              </w:rPr>
              <w:t>за предоставление</w:t>
            </w:r>
          </w:p>
          <w:p w:rsidR="006B4838" w:rsidRPr="006B4838" w:rsidRDefault="006B4838" w:rsidP="006B4838">
            <w:pPr>
              <w:rPr>
                <w:rFonts w:eastAsia="Calibri"/>
                <w:lang w:eastAsia="en-US"/>
              </w:rPr>
            </w:pPr>
            <w:r w:rsidRPr="006B4838">
              <w:rPr>
                <w:rFonts w:eastAsia="Calibri"/>
                <w:lang w:eastAsia="en-US"/>
              </w:rPr>
              <w:t xml:space="preserve">муниципальной </w:t>
            </w:r>
          </w:p>
          <w:p w:rsidR="006B4838" w:rsidRPr="006B4838" w:rsidRDefault="006B4838" w:rsidP="006B4838">
            <w:pPr>
              <w:rPr>
                <w:rFonts w:eastAsia="Calibri"/>
                <w:lang w:eastAsia="en-US"/>
              </w:rPr>
            </w:pPr>
            <w:r w:rsidRPr="006B4838">
              <w:rPr>
                <w:rFonts w:eastAsia="Calibri"/>
                <w:lang w:eastAsia="en-US"/>
              </w:rPr>
              <w:t>услуги</w:t>
            </w:r>
          </w:p>
        </w:tc>
        <w:tc>
          <w:tcPr>
            <w:tcW w:w="670" w:type="pct"/>
            <w:shd w:val="clear" w:color="auto" w:fill="auto"/>
          </w:tcPr>
          <w:p w:rsidR="006B4838" w:rsidRPr="006B4838" w:rsidRDefault="006B4838" w:rsidP="006B4838">
            <w:pPr>
              <w:rPr>
                <w:rFonts w:eastAsia="Calibri"/>
                <w:lang w:eastAsia="en-US"/>
              </w:rPr>
            </w:pPr>
            <w:r w:rsidRPr="006B4838">
              <w:rPr>
                <w:rFonts w:eastAsia="Calibri"/>
                <w:lang w:eastAsia="en-US"/>
              </w:rPr>
              <w:t>ГИС</w:t>
            </w:r>
          </w:p>
        </w:tc>
        <w:tc>
          <w:tcPr>
            <w:tcW w:w="677" w:type="pct"/>
            <w:vMerge/>
            <w:shd w:val="clear" w:color="auto" w:fill="auto"/>
          </w:tcPr>
          <w:p w:rsidR="006B4838" w:rsidRPr="006B4838" w:rsidRDefault="006B4838" w:rsidP="006B4838">
            <w:pPr>
              <w:rPr>
                <w:rFonts w:eastAsia="Calibri"/>
                <w:lang w:eastAsia="en-US"/>
              </w:rPr>
            </w:pPr>
          </w:p>
        </w:tc>
        <w:tc>
          <w:tcPr>
            <w:tcW w:w="553" w:type="pct"/>
            <w:shd w:val="clear" w:color="auto" w:fill="auto"/>
          </w:tcPr>
          <w:p w:rsidR="006B4838" w:rsidRPr="006B4838" w:rsidRDefault="006B4838" w:rsidP="006B4838">
            <w:pPr>
              <w:rPr>
                <w:rFonts w:eastAsia="Calibri"/>
                <w:lang w:eastAsia="en-US"/>
              </w:rPr>
            </w:pPr>
            <w:r w:rsidRPr="006B4838">
              <w:rPr>
                <w:rFonts w:eastAsia="Calibri"/>
                <w:lang w:eastAsia="en-US"/>
              </w:rPr>
              <w:t xml:space="preserve">результат </w:t>
            </w:r>
          </w:p>
          <w:p w:rsidR="006B4838" w:rsidRPr="006B4838" w:rsidRDefault="006B4838" w:rsidP="006B4838">
            <w:pPr>
              <w:rPr>
                <w:rFonts w:eastAsia="Calibri"/>
                <w:lang w:eastAsia="en-US"/>
              </w:rPr>
            </w:pPr>
            <w:r w:rsidRPr="006B4838">
              <w:rPr>
                <w:rFonts w:eastAsia="Calibri"/>
                <w:lang w:eastAsia="en-US"/>
              </w:rPr>
              <w:t xml:space="preserve">предоставления </w:t>
            </w:r>
          </w:p>
          <w:p w:rsidR="006B4838" w:rsidRPr="006B4838" w:rsidRDefault="006B4838" w:rsidP="006B4838">
            <w:pPr>
              <w:rPr>
                <w:rFonts w:eastAsia="Calibri"/>
                <w:lang w:eastAsia="en-US"/>
              </w:rPr>
            </w:pPr>
            <w:r w:rsidRPr="006B4838">
              <w:rPr>
                <w:rFonts w:eastAsia="Calibri"/>
                <w:lang w:eastAsia="en-US"/>
              </w:rPr>
              <w:t xml:space="preserve">муниципальной услуги, </w:t>
            </w:r>
          </w:p>
          <w:p w:rsidR="006B4838" w:rsidRPr="006B4838" w:rsidRDefault="006B4838" w:rsidP="006B4838">
            <w:pPr>
              <w:rPr>
                <w:rFonts w:eastAsia="Calibri"/>
                <w:lang w:eastAsia="en-US"/>
              </w:rPr>
            </w:pPr>
            <w:proofErr w:type="gramStart"/>
            <w:r w:rsidRPr="006B4838">
              <w:rPr>
                <w:rFonts w:eastAsia="Calibri"/>
                <w:lang w:eastAsia="en-US"/>
              </w:rPr>
              <w:t>направленный</w:t>
            </w:r>
            <w:proofErr w:type="gramEnd"/>
            <w:r w:rsidRPr="006B4838">
              <w:rPr>
                <w:rFonts w:eastAsia="Calibri"/>
                <w:lang w:eastAsia="en-US"/>
              </w:rPr>
              <w:t xml:space="preserve"> заявителю  </w:t>
            </w:r>
          </w:p>
          <w:p w:rsidR="006B4838" w:rsidRPr="006B4838" w:rsidRDefault="006B4838" w:rsidP="006B4838">
            <w:pPr>
              <w:rPr>
                <w:rFonts w:eastAsia="Calibri"/>
                <w:lang w:eastAsia="en-US"/>
              </w:rPr>
            </w:pPr>
            <w:r w:rsidRPr="006B4838">
              <w:rPr>
                <w:rFonts w:eastAsia="Calibri"/>
                <w:lang w:eastAsia="en-US"/>
              </w:rPr>
              <w:t xml:space="preserve">в личный кабинет </w:t>
            </w:r>
          </w:p>
          <w:p w:rsidR="006B4838" w:rsidRPr="006B4838" w:rsidRDefault="006B4838" w:rsidP="006B4838">
            <w:pPr>
              <w:rPr>
                <w:rFonts w:eastAsia="Calibri"/>
                <w:lang w:eastAsia="en-US"/>
              </w:rPr>
            </w:pPr>
            <w:r w:rsidRPr="006B4838">
              <w:rPr>
                <w:rFonts w:eastAsia="Calibri"/>
                <w:lang w:eastAsia="en-US"/>
              </w:rPr>
              <w:t xml:space="preserve">в федеральной государственной </w:t>
            </w:r>
          </w:p>
          <w:p w:rsidR="006B4838" w:rsidRPr="006B4838" w:rsidRDefault="006B4838" w:rsidP="006B4838">
            <w:pPr>
              <w:rPr>
                <w:rFonts w:eastAsia="Calibri"/>
                <w:lang w:eastAsia="en-US"/>
              </w:rPr>
            </w:pPr>
            <w:r w:rsidRPr="006B4838">
              <w:rPr>
                <w:rFonts w:eastAsia="Calibri"/>
                <w:lang w:eastAsia="en-US"/>
              </w:rPr>
              <w:t xml:space="preserve">информационной системе </w:t>
            </w:r>
          </w:p>
          <w:p w:rsidR="006B4838" w:rsidRPr="006B4838" w:rsidRDefault="006B4838" w:rsidP="006B4838">
            <w:pPr>
              <w:rPr>
                <w:rFonts w:eastAsia="Calibri"/>
                <w:lang w:eastAsia="en-US"/>
              </w:rPr>
            </w:pPr>
            <w:r w:rsidRPr="006B4838">
              <w:rPr>
                <w:rFonts w:eastAsia="Calibri"/>
                <w:lang w:eastAsia="en-US"/>
              </w:rPr>
              <w:t xml:space="preserve">"Единый портал </w:t>
            </w:r>
          </w:p>
          <w:p w:rsidR="006B4838" w:rsidRPr="006B4838" w:rsidRDefault="006B4838" w:rsidP="006B4838">
            <w:pPr>
              <w:rPr>
                <w:rFonts w:eastAsia="Calibri"/>
                <w:lang w:eastAsia="en-US"/>
              </w:rPr>
            </w:pPr>
            <w:r w:rsidRPr="006B4838">
              <w:rPr>
                <w:rFonts w:eastAsia="Calibri"/>
                <w:lang w:eastAsia="en-US"/>
              </w:rPr>
              <w:t xml:space="preserve">государственных </w:t>
            </w:r>
          </w:p>
          <w:p w:rsidR="006B4838" w:rsidRPr="006B4838" w:rsidRDefault="006B4838" w:rsidP="006B4838">
            <w:pPr>
              <w:rPr>
                <w:rFonts w:eastAsia="Calibri"/>
                <w:lang w:eastAsia="en-US"/>
              </w:rPr>
            </w:pPr>
            <w:r w:rsidRPr="006B4838">
              <w:rPr>
                <w:rFonts w:eastAsia="Calibri"/>
                <w:lang w:eastAsia="en-US"/>
              </w:rPr>
              <w:t xml:space="preserve">и муниципальных услуг </w:t>
            </w:r>
          </w:p>
          <w:p w:rsidR="006B4838" w:rsidRPr="006B4838" w:rsidRDefault="006B4838" w:rsidP="006B4838">
            <w:pPr>
              <w:rPr>
                <w:rFonts w:eastAsia="Calibri"/>
                <w:lang w:eastAsia="en-US"/>
              </w:rPr>
            </w:pPr>
            <w:r w:rsidRPr="006B4838">
              <w:rPr>
                <w:rFonts w:eastAsia="Calibri"/>
                <w:lang w:eastAsia="en-US"/>
              </w:rPr>
              <w:t>(функций)"</w:t>
            </w:r>
          </w:p>
        </w:tc>
      </w:tr>
    </w:tbl>
    <w:p w:rsidR="006B4838" w:rsidRPr="006B4838" w:rsidRDefault="006B4838" w:rsidP="006B4838">
      <w:pPr>
        <w:rPr>
          <w:rFonts w:eastAsia="Calibri"/>
          <w:bCs/>
          <w:highlight w:val="yellow"/>
          <w:lang w:eastAsia="en-US"/>
        </w:rPr>
      </w:pPr>
    </w:p>
    <w:p w:rsidR="00CB47DE" w:rsidRDefault="00CB47DE" w:rsidP="00CB47DE">
      <w:pPr>
        <w:jc w:val="center"/>
        <w:rPr>
          <w:b/>
        </w:rPr>
      </w:pPr>
    </w:p>
    <w:p w:rsidR="00CB47DE" w:rsidRDefault="00CB47DE" w:rsidP="00CB47DE">
      <w:pPr>
        <w:jc w:val="center"/>
        <w:rPr>
          <w:b/>
        </w:rPr>
      </w:pPr>
    </w:p>
    <w:p w:rsidR="00CB47DE" w:rsidRDefault="00CB47DE" w:rsidP="00CB47DE">
      <w:pPr>
        <w:jc w:val="center"/>
        <w:rPr>
          <w:b/>
        </w:rPr>
      </w:pPr>
    </w:p>
    <w:p w:rsidR="00CB47DE" w:rsidRDefault="00CB47DE" w:rsidP="00CB47DE">
      <w:pPr>
        <w:jc w:val="center"/>
        <w:rPr>
          <w:b/>
        </w:rPr>
      </w:pPr>
    </w:p>
    <w:p w:rsidR="005E3003" w:rsidRPr="005E3003" w:rsidRDefault="005E3003" w:rsidP="005E3003">
      <w:pPr>
        <w:jc w:val="center"/>
        <w:rPr>
          <w:b/>
        </w:rPr>
      </w:pPr>
      <w:r w:rsidRPr="005E3003">
        <w:rPr>
          <w:rFonts w:ascii="Arial" w:hAnsi="Arial" w:cs="Arial"/>
          <w:b/>
        </w:rPr>
        <w:lastRenderedPageBreak/>
        <w:t xml:space="preserve">  </w:t>
      </w:r>
      <w:r w:rsidRPr="005E3003">
        <w:rPr>
          <w:b/>
        </w:rPr>
        <w:t>АДМИНИСТРАЦИЯ ВОЛОДИНСКОГО СЕЛЬСКОГО ПОСЕЛЕНИЯ</w:t>
      </w:r>
    </w:p>
    <w:p w:rsidR="005E3003" w:rsidRPr="005E3003" w:rsidRDefault="005E3003" w:rsidP="005E3003">
      <w:pPr>
        <w:jc w:val="center"/>
        <w:rPr>
          <w:b/>
        </w:rPr>
      </w:pPr>
      <w:r w:rsidRPr="005E3003">
        <w:rPr>
          <w:b/>
        </w:rPr>
        <w:t xml:space="preserve"> </w:t>
      </w:r>
    </w:p>
    <w:p w:rsidR="005E3003" w:rsidRPr="005E3003" w:rsidRDefault="005E3003" w:rsidP="005E3003">
      <w:pPr>
        <w:jc w:val="center"/>
        <w:rPr>
          <w:b/>
        </w:rPr>
      </w:pPr>
      <w:r w:rsidRPr="005E3003">
        <w:rPr>
          <w:b/>
        </w:rPr>
        <w:t xml:space="preserve"> ПОСТАНОВЛЕНИЕ</w:t>
      </w:r>
    </w:p>
    <w:p w:rsidR="005E3003" w:rsidRDefault="005E3003" w:rsidP="005E3003">
      <w:pPr>
        <w:jc w:val="both"/>
        <w:rPr>
          <w:b/>
        </w:rPr>
      </w:pPr>
      <w:r w:rsidRPr="005E3003">
        <w:rPr>
          <w:b/>
        </w:rPr>
        <w:t>20.02.2023г.                                                                                           № 21</w:t>
      </w:r>
    </w:p>
    <w:p w:rsidR="005E3003" w:rsidRPr="005E3003" w:rsidRDefault="005E3003" w:rsidP="005E3003">
      <w:pPr>
        <w:jc w:val="both"/>
        <w:rPr>
          <w:b/>
        </w:rPr>
      </w:pPr>
    </w:p>
    <w:p w:rsidR="005E3003" w:rsidRPr="005E3003" w:rsidRDefault="005E3003" w:rsidP="005E3003">
      <w:pPr>
        <w:pStyle w:val="af4"/>
        <w:jc w:val="center"/>
        <w:rPr>
          <w:rFonts w:ascii="Times New Roman" w:hAnsi="Times New Roman" w:cs="Times New Roman"/>
          <w:sz w:val="24"/>
          <w:szCs w:val="24"/>
        </w:rPr>
      </w:pPr>
      <w:r w:rsidRPr="005E3003">
        <w:rPr>
          <w:rFonts w:ascii="Times New Roman" w:hAnsi="Times New Roman" w:cs="Times New Roman"/>
          <w:sz w:val="24"/>
          <w:szCs w:val="24"/>
        </w:rPr>
        <w:t>с. Володино</w:t>
      </w:r>
    </w:p>
    <w:p w:rsidR="005E3003" w:rsidRPr="005E3003" w:rsidRDefault="005E3003" w:rsidP="005E3003">
      <w:pPr>
        <w:pStyle w:val="af4"/>
        <w:jc w:val="center"/>
        <w:rPr>
          <w:rFonts w:ascii="Times New Roman" w:hAnsi="Times New Roman" w:cs="Times New Roman"/>
          <w:sz w:val="24"/>
          <w:szCs w:val="24"/>
        </w:rPr>
      </w:pPr>
      <w:r w:rsidRPr="005E3003">
        <w:rPr>
          <w:rFonts w:ascii="Times New Roman" w:hAnsi="Times New Roman" w:cs="Times New Roman"/>
          <w:sz w:val="24"/>
          <w:szCs w:val="24"/>
        </w:rPr>
        <w:t>Кривошеинский район</w:t>
      </w:r>
    </w:p>
    <w:p w:rsidR="005E3003" w:rsidRPr="005E3003" w:rsidRDefault="005E3003" w:rsidP="005E3003">
      <w:pPr>
        <w:pStyle w:val="af4"/>
        <w:jc w:val="center"/>
        <w:rPr>
          <w:rFonts w:ascii="Times New Roman" w:hAnsi="Times New Roman" w:cs="Times New Roman"/>
          <w:sz w:val="24"/>
          <w:szCs w:val="24"/>
        </w:rPr>
      </w:pPr>
      <w:r w:rsidRPr="005E3003">
        <w:rPr>
          <w:rFonts w:ascii="Times New Roman" w:hAnsi="Times New Roman" w:cs="Times New Roman"/>
          <w:sz w:val="24"/>
          <w:szCs w:val="24"/>
        </w:rPr>
        <w:t>Томская область</w:t>
      </w:r>
    </w:p>
    <w:p w:rsidR="005E3003" w:rsidRPr="005E3003" w:rsidRDefault="005E3003" w:rsidP="005E3003">
      <w:pPr>
        <w:jc w:val="center"/>
      </w:pPr>
    </w:p>
    <w:p w:rsidR="005E3003" w:rsidRPr="005E3003" w:rsidRDefault="005E3003" w:rsidP="005E3003">
      <w:pPr>
        <w:widowControl w:val="0"/>
        <w:autoSpaceDE w:val="0"/>
        <w:autoSpaceDN w:val="0"/>
        <w:adjustRightInd w:val="0"/>
        <w:jc w:val="center"/>
        <w:rPr>
          <w:rFonts w:eastAsia="Calibri"/>
          <w:b/>
          <w:bCs/>
        </w:rPr>
      </w:pPr>
      <w:r w:rsidRPr="005E3003">
        <w:rPr>
          <w:b/>
        </w:rPr>
        <w:t xml:space="preserve">        </w:t>
      </w:r>
      <w:proofErr w:type="gramStart"/>
      <w:r w:rsidRPr="005E3003">
        <w:rPr>
          <w:b/>
        </w:rPr>
        <w:t xml:space="preserve">Об утверждении Административного  регламента предоставления муниципальной услуги </w:t>
      </w:r>
      <w:r w:rsidRPr="005E3003">
        <w:rPr>
          <w:rFonts w:eastAsia="PMingLiU"/>
          <w:b/>
          <w:bCs/>
        </w:rPr>
        <w:t>предоставления муниципальной услуги «</w:t>
      </w:r>
      <w:r w:rsidRPr="005E3003">
        <w:rPr>
          <w:rFonts w:eastAsia="Calibri"/>
          <w:b/>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w:t>
      </w:r>
      <w:proofErr w:type="gramEnd"/>
    </w:p>
    <w:p w:rsidR="005E3003" w:rsidRPr="005E3003" w:rsidRDefault="005E3003" w:rsidP="005E3003">
      <w:pPr>
        <w:autoSpaceDE w:val="0"/>
        <w:autoSpaceDN w:val="0"/>
        <w:adjustRightInd w:val="0"/>
        <w:jc w:val="center"/>
        <w:rPr>
          <w:rFonts w:eastAsia="PMingLiU"/>
          <w:b/>
          <w:bCs/>
        </w:rPr>
      </w:pPr>
      <w:r w:rsidRPr="005E3003">
        <w:rPr>
          <w:rFonts w:eastAsia="Calibri"/>
          <w:b/>
          <w:bCs/>
        </w:rPr>
        <w:t>строительства и внесение изменений в разрешение на строительство объекта</w:t>
      </w:r>
      <w:r>
        <w:rPr>
          <w:rFonts w:eastAsia="Calibri"/>
          <w:b/>
          <w:bCs/>
        </w:rPr>
        <w:t xml:space="preserve"> </w:t>
      </w:r>
      <w:r w:rsidRPr="005E3003">
        <w:rPr>
          <w:rFonts w:eastAsia="Calibri"/>
          <w:b/>
          <w:bCs/>
        </w:rPr>
        <w:t>капитального строительства в связи с продлением срока действия такого</w:t>
      </w:r>
      <w:r>
        <w:rPr>
          <w:rFonts w:eastAsia="Calibri"/>
          <w:b/>
          <w:bCs/>
        </w:rPr>
        <w:t xml:space="preserve"> </w:t>
      </w:r>
      <w:r w:rsidRPr="005E3003">
        <w:rPr>
          <w:rFonts w:eastAsia="Calibri"/>
          <w:b/>
          <w:bCs/>
        </w:rPr>
        <w:t>разрешения)</w:t>
      </w:r>
      <w:r w:rsidRPr="005E3003">
        <w:rPr>
          <w:rFonts w:eastAsia="PMingLiU"/>
          <w:b/>
          <w:bCs/>
        </w:rPr>
        <w:t>»</w:t>
      </w:r>
    </w:p>
    <w:p w:rsidR="005E3003" w:rsidRPr="005E3003" w:rsidRDefault="005E3003" w:rsidP="005E3003"/>
    <w:p w:rsidR="005E3003" w:rsidRPr="005E3003" w:rsidRDefault="005E3003" w:rsidP="005E3003">
      <w:pPr>
        <w:ind w:right="-1" w:firstLine="709"/>
        <w:jc w:val="both"/>
      </w:pPr>
      <w:r w:rsidRPr="005E3003">
        <w:t xml:space="preserve">Руководствуясь Федеральным </w:t>
      </w:r>
      <w:hyperlink r:id="rId90" w:history="1">
        <w:r w:rsidRPr="005E3003">
          <w:rPr>
            <w:color w:val="000000"/>
          </w:rPr>
          <w:t>законом</w:t>
        </w:r>
      </w:hyperlink>
      <w:r w:rsidRPr="005E3003">
        <w:t xml:space="preserve"> от 06 октября 2003 года N 131-ФЗ "Об общих принципах организации местного самоуправления в Российской Федерации", Федеральным </w:t>
      </w:r>
      <w:hyperlink r:id="rId91" w:history="1">
        <w:r w:rsidRPr="005E3003">
          <w:rPr>
            <w:color w:val="000000"/>
          </w:rPr>
          <w:t>законом</w:t>
        </w:r>
      </w:hyperlink>
      <w:r w:rsidRPr="005E3003">
        <w:t xml:space="preserve"> от 27 июля 2010 года N 210-ФЗ "Об организации предоставления государственных и муниципальных услуг</w:t>
      </w:r>
    </w:p>
    <w:p w:rsidR="005E3003" w:rsidRPr="005E3003" w:rsidRDefault="005E3003" w:rsidP="005E3003">
      <w:pPr>
        <w:jc w:val="both"/>
      </w:pPr>
    </w:p>
    <w:p w:rsidR="005E3003" w:rsidRPr="005E3003" w:rsidRDefault="005E3003" w:rsidP="005E3003">
      <w:r w:rsidRPr="005E3003">
        <w:t xml:space="preserve">           ПОСТАНОВЛЯЮ:</w:t>
      </w:r>
    </w:p>
    <w:p w:rsidR="005E3003" w:rsidRPr="005E3003" w:rsidRDefault="005E3003" w:rsidP="005E3003">
      <w:pPr>
        <w:pStyle w:val="af2"/>
        <w:ind w:left="0"/>
        <w:jc w:val="both"/>
      </w:pPr>
      <w:r w:rsidRPr="005E3003">
        <w:tab/>
        <w:t xml:space="preserve">1. Утвердить прилагаемый Административный регламент  предоставления муниципальной услуги </w:t>
      </w:r>
      <w:r w:rsidRPr="005E3003">
        <w:rPr>
          <w:rFonts w:eastAsia="PMingLiU"/>
          <w:bCs/>
        </w:rPr>
        <w:t>«</w:t>
      </w:r>
      <w:r w:rsidRPr="005E3003">
        <w:rPr>
          <w:rFonts w:eastAsia="Calibri"/>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E3003">
        <w:rPr>
          <w:rFonts w:eastAsia="PMingLiU"/>
          <w:bCs/>
        </w:rPr>
        <w:t>»</w:t>
      </w:r>
      <w:r w:rsidRPr="005E3003">
        <w:t>.</w:t>
      </w:r>
    </w:p>
    <w:p w:rsidR="005E3003" w:rsidRPr="005E3003" w:rsidRDefault="005E3003" w:rsidP="005E3003">
      <w:pPr>
        <w:pStyle w:val="af4"/>
        <w:tabs>
          <w:tab w:val="left" w:pos="993"/>
        </w:tabs>
        <w:ind w:firstLine="708"/>
        <w:jc w:val="both"/>
        <w:rPr>
          <w:rFonts w:ascii="Times New Roman" w:hAnsi="Times New Roman" w:cs="Times New Roman"/>
          <w:bCs/>
          <w:sz w:val="24"/>
          <w:szCs w:val="24"/>
        </w:rPr>
      </w:pPr>
      <w:r w:rsidRPr="005E3003">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5E3003">
        <w:rPr>
          <w:rFonts w:ascii="Times New Roman" w:hAnsi="Times New Roman" w:cs="Times New Roman"/>
          <w:color w:val="000000"/>
          <w:sz w:val="24"/>
          <w:szCs w:val="24"/>
        </w:rPr>
        <w:t xml:space="preserve">: </w:t>
      </w:r>
      <w:hyperlink r:id="rId92" w:tgtFrame="_blank" w:history="1">
        <w:r w:rsidRPr="005E3003">
          <w:rPr>
            <w:rStyle w:val="a5"/>
            <w:rFonts w:ascii="Times New Roman" w:hAnsi="Times New Roman" w:cs="Times New Roman"/>
            <w:color w:val="000000"/>
            <w:sz w:val="24"/>
            <w:szCs w:val="24"/>
            <w:shd w:val="clear" w:color="auto" w:fill="FFFFFF"/>
          </w:rPr>
          <w:t>http://volodino70.ru/</w:t>
        </w:r>
      </w:hyperlink>
      <w:r w:rsidRPr="005E3003">
        <w:rPr>
          <w:rFonts w:ascii="Times New Roman" w:hAnsi="Times New Roman" w:cs="Times New Roman"/>
          <w:sz w:val="24"/>
          <w:szCs w:val="24"/>
        </w:rPr>
        <w:t xml:space="preserve">  в информационно-телекоммуникационной сети «Интернет».</w:t>
      </w:r>
    </w:p>
    <w:p w:rsidR="005E3003" w:rsidRPr="005E3003" w:rsidRDefault="005E3003" w:rsidP="005E3003">
      <w:pPr>
        <w:tabs>
          <w:tab w:val="left" w:pos="9781"/>
        </w:tabs>
        <w:ind w:firstLine="709"/>
        <w:jc w:val="both"/>
        <w:rPr>
          <w:rFonts w:eastAsia="PMingLiU"/>
        </w:rPr>
      </w:pPr>
      <w:r w:rsidRPr="005E3003">
        <w:t xml:space="preserve">3. </w:t>
      </w:r>
      <w:r w:rsidRPr="005E3003">
        <w:rPr>
          <w:rFonts w:eastAsia="PMingLiU"/>
        </w:rPr>
        <w:t>Настоящее постановление вступает в силу после официального  опубликования.</w:t>
      </w:r>
    </w:p>
    <w:p w:rsidR="005E3003" w:rsidRPr="005E3003" w:rsidRDefault="005E3003" w:rsidP="005E3003">
      <w:pPr>
        <w:adjustRightInd w:val="0"/>
        <w:ind w:firstLine="708"/>
        <w:jc w:val="both"/>
      </w:pPr>
      <w:r w:rsidRPr="005E3003">
        <w:t xml:space="preserve">4. </w:t>
      </w:r>
      <w:proofErr w:type="gramStart"/>
      <w:r w:rsidRPr="005E3003">
        <w:t>Контроль за</w:t>
      </w:r>
      <w:proofErr w:type="gramEnd"/>
      <w:r w:rsidRPr="005E3003">
        <w:t xml:space="preserve"> исполнением настоящего постановления оставляю за собой.</w:t>
      </w:r>
    </w:p>
    <w:p w:rsidR="005E3003" w:rsidRDefault="005E3003" w:rsidP="005E3003">
      <w:pPr>
        <w:pStyle w:val="5"/>
        <w:rPr>
          <w:b w:val="0"/>
          <w:color w:val="auto"/>
          <w:sz w:val="24"/>
          <w:szCs w:val="24"/>
        </w:rPr>
      </w:pPr>
    </w:p>
    <w:p w:rsidR="005E3003" w:rsidRPr="005E3003" w:rsidRDefault="005E3003" w:rsidP="005E3003">
      <w:pPr>
        <w:pStyle w:val="5"/>
        <w:jc w:val="left"/>
        <w:rPr>
          <w:b w:val="0"/>
          <w:color w:val="auto"/>
          <w:sz w:val="24"/>
          <w:szCs w:val="24"/>
        </w:rPr>
      </w:pPr>
      <w:r w:rsidRPr="005E3003">
        <w:rPr>
          <w:b w:val="0"/>
          <w:color w:val="auto"/>
          <w:sz w:val="24"/>
          <w:szCs w:val="24"/>
        </w:rPr>
        <w:t xml:space="preserve">Глава Володинского сельского поселения                  Р.П. Петрова                                                                                                                                                                            </w:t>
      </w:r>
    </w:p>
    <w:p w:rsidR="005E3003" w:rsidRPr="005E3003" w:rsidRDefault="005E3003" w:rsidP="005E3003"/>
    <w:p w:rsidR="005E3003" w:rsidRPr="005E3003" w:rsidRDefault="005E3003" w:rsidP="005E3003">
      <w:pPr>
        <w:jc w:val="right"/>
      </w:pPr>
      <w:r w:rsidRPr="005E3003">
        <w:t>Приложение</w:t>
      </w:r>
    </w:p>
    <w:p w:rsidR="005E3003" w:rsidRPr="005E3003" w:rsidRDefault="005E3003" w:rsidP="005E3003">
      <w:pPr>
        <w:ind w:firstLine="709"/>
        <w:jc w:val="right"/>
      </w:pPr>
      <w:r w:rsidRPr="005E3003">
        <w:t>к  постановлению    Администрации</w:t>
      </w:r>
    </w:p>
    <w:p w:rsidR="005E3003" w:rsidRPr="005E3003" w:rsidRDefault="005E3003" w:rsidP="005E3003">
      <w:pPr>
        <w:ind w:firstLine="709"/>
        <w:jc w:val="right"/>
      </w:pPr>
      <w:r w:rsidRPr="005E3003">
        <w:t xml:space="preserve"> Володинского  сельского поселения</w:t>
      </w:r>
    </w:p>
    <w:p w:rsidR="005E3003" w:rsidRPr="005E3003" w:rsidRDefault="005E3003" w:rsidP="005E3003">
      <w:pPr>
        <w:jc w:val="right"/>
      </w:pPr>
      <w:r w:rsidRPr="005E3003">
        <w:t>20.02. 2023   №21</w:t>
      </w:r>
    </w:p>
    <w:p w:rsidR="005E3003" w:rsidRPr="005E3003" w:rsidRDefault="005E3003" w:rsidP="005E3003">
      <w:pPr>
        <w:widowControl w:val="0"/>
        <w:autoSpaceDE w:val="0"/>
        <w:autoSpaceDN w:val="0"/>
        <w:adjustRightInd w:val="0"/>
        <w:jc w:val="center"/>
        <w:rPr>
          <w:rFonts w:eastAsia="PMingLiU"/>
          <w:bCs/>
        </w:rPr>
      </w:pPr>
    </w:p>
    <w:p w:rsidR="005E3003" w:rsidRPr="005E3003" w:rsidRDefault="005E3003" w:rsidP="005E3003">
      <w:pPr>
        <w:jc w:val="center"/>
        <w:rPr>
          <w:rFonts w:eastAsia="PMingLiU"/>
          <w:bCs/>
        </w:rPr>
      </w:pPr>
      <w:r w:rsidRPr="005E3003">
        <w:t xml:space="preserve">Административный регламент </w:t>
      </w:r>
      <w:r w:rsidRPr="005E3003">
        <w:rPr>
          <w:rFonts w:eastAsia="PMingLiU"/>
          <w:bCs/>
        </w:rPr>
        <w:t xml:space="preserve">предоставления муниципальной услуги </w:t>
      </w:r>
    </w:p>
    <w:p w:rsidR="005E3003" w:rsidRPr="005E3003" w:rsidRDefault="005E3003" w:rsidP="005E3003">
      <w:pPr>
        <w:autoSpaceDE w:val="0"/>
        <w:autoSpaceDN w:val="0"/>
        <w:adjustRightInd w:val="0"/>
        <w:jc w:val="center"/>
        <w:rPr>
          <w:rFonts w:eastAsia="Calibri"/>
          <w:bCs/>
        </w:rPr>
      </w:pPr>
      <w:proofErr w:type="gramStart"/>
      <w:r w:rsidRPr="005E3003">
        <w:rPr>
          <w:rFonts w:eastAsia="PMingLiU"/>
          <w:bCs/>
        </w:rPr>
        <w:t>«</w:t>
      </w:r>
      <w:r w:rsidRPr="005E3003">
        <w:rPr>
          <w:rFonts w:eastAsia="Calibri"/>
          <w:bCs/>
        </w:rPr>
        <w:t>Выдача разрешения на строительство объекта капитального строительства</w:t>
      </w:r>
      <w:r>
        <w:rPr>
          <w:rFonts w:eastAsia="Calibri"/>
          <w:bCs/>
        </w:rPr>
        <w:t xml:space="preserve"> </w:t>
      </w:r>
      <w:r w:rsidRPr="005E3003">
        <w:rPr>
          <w:rFonts w:eastAsia="Calibri"/>
          <w:bCs/>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w:t>
      </w:r>
      <w:proofErr w:type="gramEnd"/>
    </w:p>
    <w:p w:rsidR="005E3003" w:rsidRPr="005E3003" w:rsidRDefault="005E3003" w:rsidP="005E3003">
      <w:pPr>
        <w:widowControl w:val="0"/>
        <w:autoSpaceDE w:val="0"/>
        <w:autoSpaceDN w:val="0"/>
        <w:adjustRightInd w:val="0"/>
        <w:jc w:val="center"/>
        <w:rPr>
          <w:rFonts w:eastAsia="PMingLiU"/>
          <w:bCs/>
        </w:rPr>
      </w:pPr>
      <w:r w:rsidRPr="005E3003">
        <w:rPr>
          <w:rFonts w:eastAsia="Calibri"/>
          <w:bCs/>
        </w:rPr>
        <w:t>разрешения)</w:t>
      </w:r>
      <w:r w:rsidRPr="005E3003">
        <w:rPr>
          <w:rFonts w:eastAsia="PMingLiU"/>
          <w:bCs/>
        </w:rPr>
        <w:t>»</w:t>
      </w:r>
    </w:p>
    <w:p w:rsidR="005E3003" w:rsidRPr="005E3003" w:rsidRDefault="005E3003" w:rsidP="005E3003">
      <w:pPr>
        <w:widowControl w:val="0"/>
        <w:autoSpaceDE w:val="0"/>
        <w:autoSpaceDN w:val="0"/>
        <w:adjustRightInd w:val="0"/>
        <w:jc w:val="center"/>
        <w:rPr>
          <w:bCs/>
          <w:kern w:val="32"/>
        </w:rPr>
      </w:pPr>
    </w:p>
    <w:p w:rsidR="005E3003" w:rsidRPr="005E3003" w:rsidRDefault="005E3003" w:rsidP="005E3003">
      <w:pPr>
        <w:widowControl w:val="0"/>
        <w:jc w:val="center"/>
        <w:outlineLvl w:val="0"/>
        <w:rPr>
          <w:bCs/>
          <w:kern w:val="32"/>
        </w:rPr>
      </w:pPr>
      <w:r w:rsidRPr="005E3003">
        <w:rPr>
          <w:bCs/>
          <w:kern w:val="32"/>
          <w:lang w:val="en-US"/>
        </w:rPr>
        <w:t>I</w:t>
      </w:r>
      <w:r w:rsidRPr="005E3003">
        <w:rPr>
          <w:bCs/>
          <w:kern w:val="32"/>
        </w:rPr>
        <w:t>. Общие положения</w:t>
      </w:r>
    </w:p>
    <w:p w:rsidR="005E3003" w:rsidRPr="005E3003" w:rsidRDefault="005E3003" w:rsidP="005E3003">
      <w:pPr>
        <w:widowControl w:val="0"/>
        <w:jc w:val="center"/>
        <w:outlineLvl w:val="0"/>
        <w:rPr>
          <w:bCs/>
          <w:kern w:val="32"/>
        </w:rPr>
      </w:pPr>
    </w:p>
    <w:p w:rsidR="005E3003" w:rsidRPr="005E3003" w:rsidRDefault="005E3003" w:rsidP="005E3003">
      <w:pPr>
        <w:ind w:firstLine="567"/>
        <w:jc w:val="center"/>
      </w:pPr>
      <w:r w:rsidRPr="005E3003">
        <w:t>Предмет регулирования регламента</w:t>
      </w:r>
    </w:p>
    <w:p w:rsidR="005E3003" w:rsidRPr="005E3003" w:rsidRDefault="005E3003" w:rsidP="005E3003">
      <w:pPr>
        <w:ind w:firstLine="567"/>
        <w:jc w:val="both"/>
      </w:pPr>
    </w:p>
    <w:p w:rsidR="005E3003" w:rsidRPr="005E3003" w:rsidRDefault="005E3003" w:rsidP="005E3003">
      <w:pPr>
        <w:autoSpaceDE w:val="0"/>
        <w:autoSpaceDN w:val="0"/>
        <w:adjustRightInd w:val="0"/>
        <w:jc w:val="both"/>
      </w:pPr>
      <w:r w:rsidRPr="005E3003">
        <w:tab/>
      </w:r>
      <w:proofErr w:type="gramStart"/>
      <w:r w:rsidRPr="005E3003">
        <w:t>Административный регламент предоставления муниципальной услуги по в</w:t>
      </w:r>
      <w:r w:rsidRPr="005E3003">
        <w:rPr>
          <w:rFonts w:eastAsia="PMingLiU"/>
          <w:bCs/>
        </w:rPr>
        <w:t xml:space="preserve">ыдаче </w:t>
      </w:r>
      <w:r w:rsidRPr="005E3003">
        <w:rPr>
          <w:rFonts w:eastAsia="Calibri"/>
          <w:bCs/>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E3003">
        <w:rPr>
          <w:rFonts w:eastAsia="PMingLiU"/>
          <w:bCs/>
        </w:rPr>
        <w:t xml:space="preserve">  </w:t>
      </w:r>
      <w:r w:rsidRPr="005E3003">
        <w:t>(далее - административный регламент) устанавливает стандарт предоставления муниципальной услуги по в</w:t>
      </w:r>
      <w:r w:rsidRPr="005E3003">
        <w:rPr>
          <w:rFonts w:eastAsia="PMingLiU"/>
          <w:bCs/>
        </w:rPr>
        <w:t xml:space="preserve">ыдаче разрешения </w:t>
      </w:r>
      <w:r w:rsidRPr="005E3003">
        <w:rPr>
          <w:rFonts w:eastAsia="Calibri"/>
          <w:bCs/>
        </w:rPr>
        <w:t>на строительство объекта капитального строительства (в</w:t>
      </w:r>
      <w:proofErr w:type="gramEnd"/>
      <w:r w:rsidRPr="005E3003">
        <w:rPr>
          <w:rFonts w:eastAsia="Calibri"/>
          <w:bCs/>
        </w:rPr>
        <w:t xml:space="preserve"> </w:t>
      </w:r>
      <w:proofErr w:type="gramStart"/>
      <w:r w:rsidRPr="005E3003">
        <w:rPr>
          <w:rFonts w:eastAsia="Calibri"/>
          <w:bCs/>
        </w:rPr>
        <w:t xml:space="preserve">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Pr="005E3003">
        <w:rPr>
          <w:rFonts w:eastAsia="Calibri"/>
          <w:bCs/>
        </w:rPr>
        <w:lastRenderedPageBreak/>
        <w:t>продлением срока действия такого разрешения)</w:t>
      </w:r>
      <w:r w:rsidRPr="005E3003">
        <w:rPr>
          <w:rFonts w:eastAsia="PMingLiU"/>
          <w:bCs/>
        </w:rPr>
        <w:t xml:space="preserve"> </w:t>
      </w:r>
      <w:r w:rsidRPr="005E3003">
        <w:t>(далее - муниципальная услуга) на территории муниципального образования Володинское сельское поселение</w:t>
      </w:r>
      <w:r w:rsidRPr="005E3003">
        <w:rPr>
          <w:i/>
        </w:rPr>
        <w:t xml:space="preserve">, </w:t>
      </w:r>
      <w:r w:rsidRPr="005E3003">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5E3003">
        <w:t xml:space="preserve"> административного регламента, досудебный (внесудебный) порядок обжалования решений и действий (бездействия) Администрации Володинского сельского поселения, должностных лиц, либо муниципальных служащих.</w:t>
      </w:r>
    </w:p>
    <w:p w:rsidR="005E3003" w:rsidRPr="005E3003" w:rsidRDefault="005E3003" w:rsidP="005E3003">
      <w:pPr>
        <w:widowControl w:val="0"/>
        <w:autoSpaceDE w:val="0"/>
        <w:autoSpaceDN w:val="0"/>
        <w:adjustRightInd w:val="0"/>
        <w:jc w:val="both"/>
      </w:pPr>
    </w:p>
    <w:p w:rsidR="005E3003" w:rsidRPr="005E3003" w:rsidRDefault="005E3003" w:rsidP="005E3003">
      <w:pPr>
        <w:widowControl w:val="0"/>
        <w:autoSpaceDE w:val="0"/>
        <w:autoSpaceDN w:val="0"/>
        <w:adjustRightInd w:val="0"/>
        <w:jc w:val="center"/>
      </w:pPr>
      <w:r w:rsidRPr="005E3003">
        <w:t>Круг заявителей</w:t>
      </w:r>
    </w:p>
    <w:p w:rsidR="005E3003" w:rsidRPr="005E3003" w:rsidRDefault="005E3003" w:rsidP="005E3003">
      <w:pPr>
        <w:widowControl w:val="0"/>
        <w:autoSpaceDE w:val="0"/>
        <w:autoSpaceDN w:val="0"/>
        <w:adjustRightInd w:val="0"/>
        <w:jc w:val="center"/>
      </w:pPr>
    </w:p>
    <w:p w:rsidR="005E3003" w:rsidRPr="005E3003" w:rsidRDefault="005E3003" w:rsidP="00583052">
      <w:pPr>
        <w:widowControl w:val="0"/>
        <w:numPr>
          <w:ilvl w:val="0"/>
          <w:numId w:val="50"/>
        </w:numPr>
        <w:tabs>
          <w:tab w:val="right" w:pos="1134"/>
        </w:tabs>
        <w:ind w:left="0" w:firstLine="709"/>
        <w:jc w:val="both"/>
      </w:pPr>
      <w:r w:rsidRPr="005E3003">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 представители (далее – заявители).</w:t>
      </w:r>
      <w:r w:rsidRPr="005E3003">
        <w:rPr>
          <w:i/>
        </w:rPr>
        <w:t xml:space="preserve"> </w:t>
      </w:r>
    </w:p>
    <w:p w:rsidR="005E3003" w:rsidRPr="005E3003" w:rsidRDefault="005E3003" w:rsidP="005E3003">
      <w:pPr>
        <w:widowControl w:val="0"/>
        <w:jc w:val="both"/>
      </w:pPr>
    </w:p>
    <w:p w:rsidR="005E3003" w:rsidRPr="005E3003" w:rsidRDefault="005E3003" w:rsidP="005E3003">
      <w:pPr>
        <w:jc w:val="center"/>
      </w:pPr>
      <w:r w:rsidRPr="005E3003">
        <w:t xml:space="preserve"> Требования к порядку информирования о предоставлении</w:t>
      </w:r>
    </w:p>
    <w:p w:rsidR="005E3003" w:rsidRPr="005E3003" w:rsidRDefault="005E3003" w:rsidP="005E3003">
      <w:pPr>
        <w:jc w:val="center"/>
      </w:pPr>
      <w:r w:rsidRPr="005E3003">
        <w:t>муниципальной услуги</w:t>
      </w:r>
    </w:p>
    <w:p w:rsidR="005E3003" w:rsidRPr="005E3003" w:rsidRDefault="005E3003" w:rsidP="005E3003">
      <w:pPr>
        <w:jc w:val="both"/>
      </w:pPr>
    </w:p>
    <w:p w:rsidR="005E3003" w:rsidRPr="005E3003" w:rsidRDefault="005E3003" w:rsidP="00583052">
      <w:pPr>
        <w:numPr>
          <w:ilvl w:val="0"/>
          <w:numId w:val="50"/>
        </w:numPr>
        <w:tabs>
          <w:tab w:val="left" w:pos="426"/>
        </w:tabs>
        <w:ind w:left="0" w:firstLine="709"/>
        <w:jc w:val="both"/>
        <w:rPr>
          <w:bCs/>
          <w:color w:val="000000"/>
        </w:rPr>
      </w:pPr>
      <w:r w:rsidRPr="005E3003">
        <w:rPr>
          <w:color w:val="000000"/>
        </w:rPr>
        <w:t>Информирование о порядке предоставления услуги осуществляется:</w:t>
      </w:r>
    </w:p>
    <w:p w:rsidR="005E3003" w:rsidRPr="005E3003" w:rsidRDefault="005E3003" w:rsidP="005E3003">
      <w:pPr>
        <w:ind w:firstLine="709"/>
        <w:jc w:val="both"/>
        <w:rPr>
          <w:bCs/>
        </w:rPr>
      </w:pPr>
      <w:r w:rsidRPr="005E3003">
        <w:rPr>
          <w:bCs/>
        </w:rPr>
        <w:t>1) непосредственно уполномоченными на выдачу разрешений на строительство в соответствии с </w:t>
      </w:r>
      <w:hyperlink r:id="rId93" w:anchor="dst1107" w:history="1">
        <w:r w:rsidRPr="005E3003">
          <w:rPr>
            <w:bCs/>
          </w:rPr>
          <w:t>частями 4</w:t>
        </w:r>
      </w:hyperlink>
      <w:r w:rsidRPr="005E3003">
        <w:rPr>
          <w:bCs/>
        </w:rPr>
        <w:t> - </w:t>
      </w:r>
      <w:hyperlink r:id="rId94" w:anchor="dst1110" w:history="1">
        <w:r w:rsidRPr="005E3003">
          <w:rPr>
            <w:bCs/>
          </w:rPr>
          <w:t>6</w:t>
        </w:r>
      </w:hyperlink>
      <w:r w:rsidRPr="005E3003">
        <w:rPr>
          <w:bCs/>
        </w:rPr>
        <w:t xml:space="preserve">  </w:t>
      </w:r>
      <w:r w:rsidRPr="005E3003">
        <w:rPr>
          <w:bCs/>
          <w:color w:val="000000"/>
        </w:rPr>
        <w:t>статьи  51 Градостроительного кодекса Российской Федерации</w:t>
      </w:r>
      <w:r w:rsidRPr="005E3003">
        <w:rPr>
          <w:bCs/>
        </w:rPr>
        <w:t xml:space="preserve"> федеральным органом исполнительной власти,</w:t>
      </w:r>
      <w:r w:rsidRPr="005E3003">
        <w:rPr>
          <w:bCs/>
          <w:i/>
        </w:rPr>
        <w:t xml:space="preserve"> </w:t>
      </w:r>
      <w:r w:rsidRPr="005E3003">
        <w:rPr>
          <w:bCs/>
        </w:rPr>
        <w:t>органом исполнительной власти субъекта Российской Федерации, органом местного</w:t>
      </w:r>
      <w:r w:rsidRPr="005E3003">
        <w:rPr>
          <w:bCs/>
          <w:i/>
        </w:rPr>
        <w:t xml:space="preserve"> </w:t>
      </w:r>
      <w:r w:rsidRPr="005E3003">
        <w:rPr>
          <w:bCs/>
        </w:rPr>
        <w:t>самоуправления, Государственной корпорацией по атомной энергии "</w:t>
      </w:r>
      <w:proofErr w:type="spellStart"/>
      <w:r w:rsidRPr="005E3003">
        <w:rPr>
          <w:bCs/>
        </w:rPr>
        <w:t>Росатом</w:t>
      </w:r>
      <w:proofErr w:type="spellEnd"/>
      <w:r w:rsidRPr="005E3003">
        <w:rPr>
          <w:bCs/>
        </w:rPr>
        <w:t>", Государственной корпорацией по космической деятельности "</w:t>
      </w:r>
      <w:proofErr w:type="spellStart"/>
      <w:r w:rsidRPr="005E3003">
        <w:rPr>
          <w:bCs/>
        </w:rPr>
        <w:t>Роскосмос</w:t>
      </w:r>
      <w:proofErr w:type="spellEnd"/>
      <w:r w:rsidRPr="005E3003">
        <w:rPr>
          <w:bCs/>
        </w:rPr>
        <w:t>";</w:t>
      </w:r>
    </w:p>
    <w:p w:rsidR="005E3003" w:rsidRPr="005E3003" w:rsidRDefault="005E3003" w:rsidP="005E3003">
      <w:pPr>
        <w:ind w:firstLine="709"/>
        <w:jc w:val="both"/>
        <w:rPr>
          <w:bCs/>
          <w:color w:val="000000"/>
        </w:rPr>
      </w:pPr>
      <w:r w:rsidRPr="005E3003">
        <w:rPr>
          <w:bCs/>
          <w:color w:val="000000"/>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95" w:anchor="dst1107" w:history="1">
        <w:r w:rsidRPr="005E3003">
          <w:rPr>
            <w:bCs/>
          </w:rPr>
          <w:t>частями 4</w:t>
        </w:r>
      </w:hyperlink>
      <w:r w:rsidRPr="005E3003">
        <w:rPr>
          <w:bCs/>
        </w:rPr>
        <w:t> - </w:t>
      </w:r>
      <w:hyperlink r:id="rId96" w:anchor="dst1110" w:history="1">
        <w:r w:rsidRPr="005E3003">
          <w:rPr>
            <w:bCs/>
          </w:rPr>
          <w:t>6</w:t>
        </w:r>
      </w:hyperlink>
      <w:r w:rsidRPr="005E3003">
        <w:rPr>
          <w:bCs/>
        </w:rPr>
        <w:t xml:space="preserve">  </w:t>
      </w:r>
      <w:r w:rsidRPr="005E3003">
        <w:rPr>
          <w:bCs/>
          <w:color w:val="000000"/>
        </w:rPr>
        <w:t xml:space="preserve">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E3003" w:rsidRPr="005E3003" w:rsidRDefault="005E3003" w:rsidP="005E3003">
      <w:pPr>
        <w:ind w:firstLine="709"/>
        <w:jc w:val="both"/>
        <w:rPr>
          <w:bCs/>
        </w:rPr>
      </w:pPr>
      <w:r w:rsidRPr="005E3003">
        <w:rPr>
          <w:bCs/>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E3003" w:rsidRPr="005E3003" w:rsidRDefault="005E3003" w:rsidP="005E3003">
      <w:pPr>
        <w:ind w:firstLine="709"/>
        <w:jc w:val="both"/>
        <w:rPr>
          <w:bCs/>
        </w:rPr>
      </w:pPr>
      <w:r w:rsidRPr="005E3003">
        <w:rPr>
          <w:bC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E3003" w:rsidRPr="005E3003" w:rsidRDefault="005E3003" w:rsidP="005E3003">
      <w:pPr>
        <w:ind w:firstLine="709"/>
        <w:jc w:val="both"/>
        <w:rPr>
          <w:bCs/>
        </w:rPr>
      </w:pPr>
      <w:proofErr w:type="gramStart"/>
      <w:r w:rsidRPr="005E3003">
        <w:rPr>
          <w:bCs/>
        </w:rPr>
        <w:t>5) для застройщиков, наименования которых содержат слова "специализированный застройщик", наряду со способами, указанными в </w:t>
      </w:r>
      <w:hyperlink r:id="rId97" w:anchor="dst3744" w:history="1">
        <w:r w:rsidRPr="005E3003">
          <w:rPr>
            <w:bCs/>
          </w:rPr>
          <w:t>пунктах 1</w:t>
        </w:r>
      </w:hyperlink>
      <w:r w:rsidRPr="005E3003">
        <w:rPr>
          <w:bCs/>
        </w:rPr>
        <w:t> - </w:t>
      </w:r>
      <w:hyperlink r:id="rId98" w:anchor="dst3747" w:history="1">
        <w:r w:rsidRPr="005E3003">
          <w:rPr>
            <w:bCs/>
          </w:rPr>
          <w:t>4</w:t>
        </w:r>
      </w:hyperlink>
      <w:r w:rsidRPr="005E3003">
        <w:rPr>
          <w:bCs/>
        </w:rPr>
        <w:t> с</w:t>
      </w:r>
      <w:r w:rsidRPr="005E3003">
        <w:rPr>
          <w:bCs/>
          <w:color w:val="000000"/>
        </w:rPr>
        <w:t>татьи  51 Градостроительного кодекса Российской Федерации</w:t>
      </w:r>
      <w:r w:rsidRPr="005E3003">
        <w:rPr>
          <w:bCs/>
        </w:rPr>
        <w:t xml:space="preserve"> с использованием единой информационной системы жилищного строительства, предусмотренной Федеральным </w:t>
      </w:r>
      <w:hyperlink r:id="rId99" w:history="1">
        <w:r w:rsidRPr="005E3003">
          <w:rPr>
            <w:bCs/>
          </w:rPr>
          <w:t>законом</w:t>
        </w:r>
      </w:hyperlink>
      <w:r w:rsidRPr="005E3003">
        <w:rPr>
          <w:bCs/>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Pr="005E3003">
        <w:rPr>
          <w:bCs/>
        </w:rPr>
        <w:t xml:space="preserve">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E3003" w:rsidRPr="005E3003" w:rsidRDefault="005E3003" w:rsidP="00583052">
      <w:pPr>
        <w:widowControl w:val="0"/>
        <w:numPr>
          <w:ilvl w:val="0"/>
          <w:numId w:val="50"/>
        </w:numPr>
        <w:tabs>
          <w:tab w:val="right" w:pos="1134"/>
        </w:tabs>
        <w:ind w:left="0" w:firstLine="709"/>
        <w:jc w:val="both"/>
      </w:pPr>
      <w:r w:rsidRPr="005E3003">
        <w:t>Информирование граждан о порядке предоставления муниципальной услуги обеспечивается муниципальными служащими, специалистами Администрации Володинского сельского поселения</w:t>
      </w:r>
      <w:r w:rsidRPr="005E3003">
        <w:rPr>
          <w:i/>
        </w:rPr>
        <w:t xml:space="preserve">, </w:t>
      </w:r>
      <w:r w:rsidRPr="005E3003">
        <w:t>многофункционального центра предоставления государственных и муниципальных услуг (далее – МФЦ) (при наличии соглашения).</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Место нахождения Администрации Володинского сельского поселения</w:t>
      </w:r>
      <w:r w:rsidRPr="005E3003">
        <w:rPr>
          <w:i/>
        </w:rPr>
        <w:t xml:space="preserve">, </w:t>
      </w:r>
      <w:r w:rsidRPr="005E3003">
        <w:t>органов и организаций, участвующих в предоставлении муниципальной услуги</w:t>
      </w:r>
      <w:r w:rsidRPr="005E3003">
        <w:rPr>
          <w:i/>
        </w:rPr>
        <w:t xml:space="preserve">, </w:t>
      </w:r>
      <w:r w:rsidRPr="005E3003">
        <w:t xml:space="preserve">их почтовые адреса, официальные сайты в информационно-телекоммуникационной сети «Интернет» (далее–сеть Интернет), информация о графиках работы, </w:t>
      </w:r>
      <w:r w:rsidRPr="005E3003">
        <w:lastRenderedPageBreak/>
        <w:t>телефонных номерах и адресах электронной почты представлены в Приложении 1 к административному регламенту.</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proofErr w:type="gramStart"/>
      <w:r w:rsidRPr="005E3003">
        <w:t>Информация о месте нахождения, графиках работы Администрации Володинского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Володинского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(далее–Единый портал государственных и муниципальных услуг (функций)), а также предоставляется по телефону и электронной почте.</w:t>
      </w:r>
      <w:proofErr w:type="gramEnd"/>
    </w:p>
    <w:p w:rsidR="005E3003" w:rsidRPr="005E3003" w:rsidRDefault="005E3003" w:rsidP="00583052">
      <w:pPr>
        <w:pStyle w:val="ConsPlusNormal"/>
        <w:widowControl/>
        <w:numPr>
          <w:ilvl w:val="0"/>
          <w:numId w:val="50"/>
        </w:numPr>
        <w:tabs>
          <w:tab w:val="left" w:pos="220"/>
          <w:tab w:val="right" w:pos="1134"/>
        </w:tabs>
        <w:ind w:left="0" w:firstLine="709"/>
        <w:jc w:val="both"/>
        <w:rPr>
          <w:rFonts w:ascii="Times New Roman" w:hAnsi="Times New Roman" w:cs="Times New Roman"/>
          <w:sz w:val="24"/>
          <w:szCs w:val="24"/>
        </w:rPr>
      </w:pPr>
      <w:r w:rsidRPr="005E3003">
        <w:rPr>
          <w:rFonts w:ascii="Times New Roman" w:hAnsi="Times New Roman" w:cs="Times New Roman"/>
          <w:sz w:val="24"/>
          <w:szCs w:val="24"/>
        </w:rPr>
        <w:t>На Едином портале государственных и муниципальных услуг (функций) и официальном сайте Володинского сельского поселения (</w:t>
      </w:r>
      <w:hyperlink r:id="rId100" w:tgtFrame="_blank" w:history="1">
        <w:r w:rsidRPr="005E3003">
          <w:rPr>
            <w:rStyle w:val="a5"/>
            <w:rFonts w:ascii="Times New Roman" w:hAnsi="Times New Roman" w:cs="Times New Roman"/>
            <w:color w:val="000000"/>
            <w:sz w:val="24"/>
            <w:szCs w:val="24"/>
            <w:shd w:val="clear" w:color="auto" w:fill="FFFFFF"/>
          </w:rPr>
          <w:t>http://volodino70.ru/</w:t>
        </w:r>
      </w:hyperlink>
      <w:r w:rsidRPr="005E3003">
        <w:rPr>
          <w:rFonts w:ascii="Times New Roman" w:hAnsi="Times New Roman" w:cs="Times New Roman"/>
          <w:sz w:val="24"/>
          <w:szCs w:val="24"/>
        </w:rPr>
        <w:t>) размещена следующая информация:</w:t>
      </w:r>
    </w:p>
    <w:p w:rsidR="005E3003" w:rsidRPr="005E3003" w:rsidRDefault="005E3003" w:rsidP="005E3003">
      <w:pPr>
        <w:tabs>
          <w:tab w:val="right" w:pos="1134"/>
          <w:tab w:val="left" w:pos="1276"/>
        </w:tabs>
        <w:ind w:firstLine="709"/>
        <w:jc w:val="both"/>
        <w:rPr>
          <w:i/>
        </w:rPr>
      </w:pPr>
      <w:r w:rsidRPr="005E3003">
        <w:t>1) наименование и почтовый адрес Администрации Володинского сельского поселения;</w:t>
      </w:r>
    </w:p>
    <w:p w:rsidR="005E3003" w:rsidRPr="005E3003" w:rsidRDefault="005E3003" w:rsidP="005E3003">
      <w:pPr>
        <w:tabs>
          <w:tab w:val="right" w:pos="1134"/>
          <w:tab w:val="left" w:pos="1276"/>
        </w:tabs>
        <w:ind w:firstLine="709"/>
        <w:jc w:val="both"/>
      </w:pPr>
      <w:r w:rsidRPr="005E3003">
        <w:t>2) номера телефонов Администрации Володинского сельского поселения и специалиста Администрации Володинского сельского поселения, ответственного за предоставление муниципальной услуги;</w:t>
      </w:r>
    </w:p>
    <w:p w:rsidR="005E3003" w:rsidRPr="005E3003" w:rsidRDefault="005E3003" w:rsidP="005E3003">
      <w:pPr>
        <w:tabs>
          <w:tab w:val="right" w:pos="1134"/>
        </w:tabs>
        <w:ind w:firstLine="709"/>
        <w:jc w:val="both"/>
      </w:pPr>
      <w:r w:rsidRPr="005E3003">
        <w:t>3) график работы Администрации Володинского сельского поселения и специалиста Администрации Володинского сельского поселения, ответственного за предоставление муниципальной услуги;</w:t>
      </w:r>
    </w:p>
    <w:p w:rsidR="005E3003" w:rsidRPr="005E3003" w:rsidRDefault="005E3003" w:rsidP="005E3003">
      <w:pPr>
        <w:tabs>
          <w:tab w:val="right" w:pos="1134"/>
        </w:tabs>
        <w:autoSpaceDE w:val="0"/>
        <w:autoSpaceDN w:val="0"/>
        <w:adjustRightInd w:val="0"/>
        <w:ind w:firstLine="709"/>
        <w:jc w:val="both"/>
      </w:pPr>
      <w:r w:rsidRPr="005E3003">
        <w:t>4) требования к письменному запросу граждан о предоставлении информации о порядке предоставления муниципальной услуги;</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6) круг заявителей;</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7) срок предоставления муниципальной услуги;</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r w:rsidRPr="005E3003">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Володинского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E3003" w:rsidRPr="005E3003" w:rsidRDefault="005E3003" w:rsidP="005E3003">
      <w:pPr>
        <w:pStyle w:val="ConsPlusNormal"/>
        <w:widowControl/>
        <w:tabs>
          <w:tab w:val="left" w:pos="220"/>
          <w:tab w:val="right" w:pos="1134"/>
        </w:tabs>
        <w:ind w:firstLine="709"/>
        <w:rPr>
          <w:rFonts w:ascii="Times New Roman" w:hAnsi="Times New Roman" w:cs="Times New Roman"/>
          <w:sz w:val="24"/>
          <w:szCs w:val="24"/>
        </w:rPr>
      </w:pPr>
      <w:proofErr w:type="gramStart"/>
      <w:r w:rsidRPr="005E3003">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E3003" w:rsidRPr="005E3003" w:rsidRDefault="005E3003" w:rsidP="005E3003">
      <w:pPr>
        <w:tabs>
          <w:tab w:val="right" w:pos="1134"/>
        </w:tabs>
        <w:ind w:firstLine="709"/>
        <w:jc w:val="both"/>
      </w:pPr>
      <w:r w:rsidRPr="005E3003">
        <w:t>1) лично при обращении к должностному лицу (специалисту) Администрации Володинского сельского поселения;</w:t>
      </w:r>
    </w:p>
    <w:p w:rsidR="005E3003" w:rsidRPr="005E3003" w:rsidRDefault="005E3003" w:rsidP="005E3003">
      <w:pPr>
        <w:tabs>
          <w:tab w:val="right" w:pos="1134"/>
        </w:tabs>
        <w:ind w:firstLine="709"/>
        <w:jc w:val="both"/>
      </w:pPr>
      <w:r w:rsidRPr="005E3003">
        <w:t>2) по контактному телефону в часы работы Администрации, указанные в Приложении 1 к административному регламенту;</w:t>
      </w:r>
    </w:p>
    <w:p w:rsidR="005E3003" w:rsidRPr="005E3003" w:rsidRDefault="005E3003" w:rsidP="005E3003">
      <w:pPr>
        <w:tabs>
          <w:tab w:val="right" w:pos="1134"/>
        </w:tabs>
        <w:ind w:firstLine="709"/>
        <w:jc w:val="both"/>
      </w:pPr>
      <w:r w:rsidRPr="005E3003">
        <w:t>3) посредством электронного обращения на адрес электронной почты, указанный в Приложении 1 к административному регламенту;</w:t>
      </w:r>
    </w:p>
    <w:p w:rsidR="005E3003" w:rsidRPr="005E3003" w:rsidRDefault="005E3003" w:rsidP="005E3003">
      <w:pPr>
        <w:tabs>
          <w:tab w:val="right" w:pos="1134"/>
        </w:tabs>
        <w:ind w:firstLine="709"/>
        <w:jc w:val="both"/>
        <w:rPr>
          <w:color w:val="FF0000"/>
        </w:rPr>
      </w:pPr>
      <w:r w:rsidRPr="005E3003">
        <w:t>4) в сети Интернет на официальном сайте Володинское сельское поселение: (</w:t>
      </w:r>
      <w:hyperlink r:id="rId101" w:tgtFrame="_blank" w:history="1">
        <w:r w:rsidRPr="005E3003">
          <w:rPr>
            <w:rStyle w:val="a5"/>
            <w:bCs/>
            <w:color w:val="000000"/>
            <w:shd w:val="clear" w:color="auto" w:fill="FFFFFF"/>
          </w:rPr>
          <w:t>http://volodino70.ru/</w:t>
        </w:r>
      </w:hyperlink>
      <w:r w:rsidRPr="005E3003">
        <w:t>)</w:t>
      </w:r>
    </w:p>
    <w:p w:rsidR="005E3003" w:rsidRPr="005E3003" w:rsidRDefault="005E3003" w:rsidP="005E3003">
      <w:pPr>
        <w:tabs>
          <w:tab w:val="right" w:pos="1134"/>
        </w:tabs>
        <w:ind w:firstLine="709"/>
        <w:jc w:val="both"/>
      </w:pPr>
      <w:r w:rsidRPr="005E3003">
        <w:lastRenderedPageBreak/>
        <w:t>5) на информационных стендах в Администрации Володинского сельского поселения по адресу, указанному в Приложении 1 к административному регламенту;</w:t>
      </w:r>
    </w:p>
    <w:p w:rsidR="005E3003" w:rsidRPr="005E3003" w:rsidRDefault="005E3003" w:rsidP="005E3003">
      <w:pPr>
        <w:tabs>
          <w:tab w:val="right" w:pos="1134"/>
        </w:tabs>
        <w:ind w:firstLine="709"/>
        <w:jc w:val="both"/>
      </w:pPr>
      <w:r w:rsidRPr="005E3003">
        <w:t xml:space="preserve">6) посредством Единого портала государственных и муниципальных услуг (функций): </w:t>
      </w:r>
      <w:hyperlink r:id="rId102" w:history="1">
        <w:r w:rsidRPr="005E3003">
          <w:rPr>
            <w:rStyle w:val="a5"/>
          </w:rPr>
          <w:t>http://www.gosuslugi.ru/</w:t>
        </w:r>
      </w:hyperlink>
      <w:r w:rsidRPr="005E3003">
        <w:t>;</w:t>
      </w:r>
    </w:p>
    <w:p w:rsidR="005E3003" w:rsidRPr="005E3003" w:rsidRDefault="005E3003" w:rsidP="005E3003">
      <w:pPr>
        <w:tabs>
          <w:tab w:val="right" w:pos="1134"/>
        </w:tabs>
        <w:ind w:firstLine="709"/>
        <w:jc w:val="both"/>
      </w:pPr>
      <w:r w:rsidRPr="005E3003">
        <w:t>7) при обращении в МФЦ (при наличии соглашения).</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 xml:space="preserve">Информационные стенды оборудуются при входе в помещение Администрации Володинского сельского поселения. На информационных стендах размещается следующая обязательная информация: </w:t>
      </w:r>
    </w:p>
    <w:p w:rsidR="005E3003" w:rsidRPr="005E3003" w:rsidRDefault="005E3003" w:rsidP="005E3003">
      <w:pPr>
        <w:tabs>
          <w:tab w:val="right" w:pos="1134"/>
        </w:tabs>
        <w:ind w:firstLine="709"/>
        <w:jc w:val="both"/>
      </w:pPr>
      <w:r w:rsidRPr="005E3003">
        <w:t>1)</w:t>
      </w:r>
      <w:r w:rsidRPr="005E3003">
        <w:rPr>
          <w:lang w:val="en-US"/>
        </w:rPr>
        <w:t> </w:t>
      </w:r>
      <w:r w:rsidRPr="005E3003">
        <w:t>почтовый адрес Администрации Володинского сельского поселения;</w:t>
      </w:r>
    </w:p>
    <w:p w:rsidR="005E3003" w:rsidRPr="005E3003" w:rsidRDefault="005E3003" w:rsidP="005E3003">
      <w:pPr>
        <w:tabs>
          <w:tab w:val="right" w:pos="1134"/>
        </w:tabs>
        <w:ind w:firstLine="709"/>
        <w:jc w:val="both"/>
      </w:pPr>
      <w:r w:rsidRPr="005E3003">
        <w:t>2)</w:t>
      </w:r>
      <w:r w:rsidRPr="005E3003">
        <w:rPr>
          <w:lang w:val="en-US"/>
        </w:rPr>
        <w:t> </w:t>
      </w:r>
      <w:r w:rsidRPr="005E3003">
        <w:t>адрес официального сайта Володинского сельского поселения</w:t>
      </w:r>
      <w:r w:rsidRPr="005E3003">
        <w:rPr>
          <w:i/>
        </w:rPr>
        <w:t xml:space="preserve"> </w:t>
      </w:r>
      <w:r w:rsidRPr="005E3003">
        <w:t>в сети Интернет;</w:t>
      </w:r>
    </w:p>
    <w:p w:rsidR="005E3003" w:rsidRPr="005E3003" w:rsidRDefault="005E3003" w:rsidP="005E3003">
      <w:pPr>
        <w:tabs>
          <w:tab w:val="right" w:pos="1134"/>
        </w:tabs>
        <w:ind w:firstLine="709"/>
        <w:jc w:val="both"/>
      </w:pPr>
      <w:r w:rsidRPr="005E3003">
        <w:t>3)</w:t>
      </w:r>
      <w:r w:rsidRPr="005E3003">
        <w:rPr>
          <w:lang w:val="en-US"/>
        </w:rPr>
        <w:t> </w:t>
      </w:r>
      <w:r w:rsidRPr="005E3003">
        <w:t xml:space="preserve"> справочный номер телефона Администрации Володинского сельского поселения;</w:t>
      </w:r>
    </w:p>
    <w:p w:rsidR="005E3003" w:rsidRPr="005E3003" w:rsidRDefault="005E3003" w:rsidP="005E3003">
      <w:pPr>
        <w:tabs>
          <w:tab w:val="right" w:pos="1134"/>
        </w:tabs>
        <w:ind w:firstLine="709"/>
        <w:jc w:val="both"/>
      </w:pPr>
      <w:r w:rsidRPr="005E3003">
        <w:t>4)</w:t>
      </w:r>
      <w:r w:rsidRPr="005E3003">
        <w:rPr>
          <w:lang w:val="en-US"/>
        </w:rPr>
        <w:t> </w:t>
      </w:r>
      <w:r w:rsidRPr="005E3003">
        <w:t>график работы Администрации Володинского сельского поселения;</w:t>
      </w:r>
    </w:p>
    <w:p w:rsidR="005E3003" w:rsidRPr="005E3003" w:rsidRDefault="005E3003" w:rsidP="005E3003">
      <w:pPr>
        <w:tabs>
          <w:tab w:val="right" w:pos="1134"/>
        </w:tabs>
        <w:ind w:firstLine="709"/>
        <w:jc w:val="both"/>
      </w:pPr>
      <w:r w:rsidRPr="005E3003">
        <w:t>5) выдержки из правовых актов, содержащих нормы, регулирующие деятельность по предоставлению муниципальной услуги;</w:t>
      </w:r>
    </w:p>
    <w:p w:rsidR="005E3003" w:rsidRPr="005E3003" w:rsidRDefault="005E3003" w:rsidP="005E3003">
      <w:pPr>
        <w:tabs>
          <w:tab w:val="right" w:pos="1134"/>
        </w:tabs>
        <w:autoSpaceDE w:val="0"/>
        <w:autoSpaceDN w:val="0"/>
        <w:adjustRightInd w:val="0"/>
        <w:ind w:firstLine="709"/>
        <w:jc w:val="both"/>
      </w:pPr>
      <w:r w:rsidRPr="005E3003">
        <w:t>6) перечень документов, необходимых для получения муниципальной услуги;</w:t>
      </w:r>
    </w:p>
    <w:p w:rsidR="005E3003" w:rsidRPr="005E3003" w:rsidRDefault="005E3003" w:rsidP="005E3003">
      <w:pPr>
        <w:tabs>
          <w:tab w:val="right" w:pos="1134"/>
        </w:tabs>
        <w:autoSpaceDE w:val="0"/>
        <w:autoSpaceDN w:val="0"/>
        <w:adjustRightInd w:val="0"/>
        <w:ind w:firstLine="709"/>
        <w:jc w:val="both"/>
      </w:pPr>
      <w:r w:rsidRPr="005E3003">
        <w:t>7) образец оформления заявления.</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Володинского сельского поселения, представленному в Приложении 1 к административному регламенту.</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Ответ на телефонный звонок должен содержать информацию о наименовании Администрации Володинского сельского поселения, в которую обратился гражданин, фамилии, имени, отчестве (при наличии) и должности специалиста, принявшего телефонный звонок.</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При ответах на телефонные звонки и устные обращения специалисты Администрации Володинского сельского поселения обязаны предоставлять информацию по следующим вопросам:</w:t>
      </w:r>
    </w:p>
    <w:p w:rsidR="005E3003" w:rsidRPr="005E3003" w:rsidRDefault="005E3003" w:rsidP="005E3003">
      <w:pPr>
        <w:tabs>
          <w:tab w:val="right" w:pos="1134"/>
        </w:tabs>
        <w:ind w:firstLine="709"/>
        <w:jc w:val="both"/>
      </w:pPr>
      <w:r w:rsidRPr="005E3003">
        <w:t>1) о месте предоставления муниципальной услуги и способах проезда к нему;</w:t>
      </w:r>
    </w:p>
    <w:p w:rsidR="005E3003" w:rsidRPr="005E3003" w:rsidRDefault="005E3003" w:rsidP="005E3003">
      <w:pPr>
        <w:tabs>
          <w:tab w:val="right" w:pos="1134"/>
        </w:tabs>
        <w:ind w:firstLine="709"/>
        <w:jc w:val="both"/>
      </w:pPr>
      <w:r w:rsidRPr="005E3003">
        <w:t>2) графике приема граждан по вопросам предоставления муниципальной услуги;</w:t>
      </w:r>
    </w:p>
    <w:p w:rsidR="005E3003" w:rsidRPr="005E3003" w:rsidRDefault="005E3003" w:rsidP="005E3003">
      <w:pPr>
        <w:tabs>
          <w:tab w:val="right" w:pos="1134"/>
        </w:tabs>
        <w:ind w:firstLine="709"/>
        <w:jc w:val="both"/>
      </w:pPr>
      <w:r w:rsidRPr="005E3003">
        <w:t>3)</w:t>
      </w:r>
      <w:r w:rsidRPr="005E3003">
        <w:rPr>
          <w:lang w:val="en-US"/>
        </w:rPr>
        <w:t> </w:t>
      </w:r>
      <w:r w:rsidRPr="005E3003">
        <w:t>о входящих номерах, под которыми зарегистрированы в системе делопроизводства Администрации Володинского сельского поселения поступившие документы;</w:t>
      </w:r>
    </w:p>
    <w:p w:rsidR="005E3003" w:rsidRPr="005E3003" w:rsidRDefault="005E3003" w:rsidP="005E3003">
      <w:pPr>
        <w:tabs>
          <w:tab w:val="right" w:pos="1134"/>
        </w:tabs>
        <w:ind w:firstLine="709"/>
        <w:jc w:val="both"/>
      </w:pPr>
      <w:r w:rsidRPr="005E3003">
        <w:t>4)</w:t>
      </w:r>
      <w:r w:rsidRPr="005E3003">
        <w:rPr>
          <w:lang w:val="en-US"/>
        </w:rPr>
        <w:t> </w:t>
      </w:r>
      <w:r w:rsidRPr="005E3003">
        <w:t>о нормативных правовых актах, регулирующих предоставление муниципальной услуги (наименование, номер, дата принятия нормативного акта);</w:t>
      </w:r>
    </w:p>
    <w:p w:rsidR="005E3003" w:rsidRPr="005E3003" w:rsidRDefault="005E3003" w:rsidP="005E3003">
      <w:pPr>
        <w:tabs>
          <w:tab w:val="right" w:pos="1134"/>
        </w:tabs>
        <w:autoSpaceDE w:val="0"/>
        <w:autoSpaceDN w:val="0"/>
        <w:adjustRightInd w:val="0"/>
        <w:ind w:firstLine="709"/>
        <w:jc w:val="both"/>
      </w:pPr>
      <w:r w:rsidRPr="005E3003">
        <w:t>5) о перечне документов, необходимых для получения муниципальной услуги;</w:t>
      </w:r>
    </w:p>
    <w:p w:rsidR="005E3003" w:rsidRPr="005E3003" w:rsidRDefault="005E3003" w:rsidP="005E3003">
      <w:pPr>
        <w:tabs>
          <w:tab w:val="right" w:pos="1134"/>
        </w:tabs>
        <w:autoSpaceDE w:val="0"/>
        <w:autoSpaceDN w:val="0"/>
        <w:adjustRightInd w:val="0"/>
        <w:ind w:firstLine="709"/>
        <w:jc w:val="both"/>
      </w:pPr>
      <w:r w:rsidRPr="005E3003">
        <w:t>6) о сроках рассмотрения документов;</w:t>
      </w:r>
    </w:p>
    <w:p w:rsidR="005E3003" w:rsidRPr="005E3003" w:rsidRDefault="005E3003" w:rsidP="005E3003">
      <w:pPr>
        <w:tabs>
          <w:tab w:val="right" w:pos="1134"/>
        </w:tabs>
        <w:autoSpaceDE w:val="0"/>
        <w:autoSpaceDN w:val="0"/>
        <w:adjustRightInd w:val="0"/>
        <w:ind w:firstLine="709"/>
        <w:jc w:val="both"/>
      </w:pPr>
      <w:r w:rsidRPr="005E3003">
        <w:t>7) о сроках предоставления муниципальной услуги;</w:t>
      </w:r>
    </w:p>
    <w:p w:rsidR="005E3003" w:rsidRPr="005E3003" w:rsidRDefault="005E3003" w:rsidP="005E3003">
      <w:pPr>
        <w:tabs>
          <w:tab w:val="right" w:pos="1134"/>
        </w:tabs>
        <w:ind w:firstLine="709"/>
        <w:jc w:val="both"/>
      </w:pPr>
      <w:r w:rsidRPr="005E3003">
        <w:t>8)</w:t>
      </w:r>
      <w:r w:rsidRPr="005E3003">
        <w:rPr>
          <w:lang w:val="en-US"/>
        </w:rPr>
        <w:t> </w:t>
      </w:r>
      <w:r w:rsidRPr="005E3003">
        <w:t>о месте размещения на официальном сайте Володинского сельского поселения в сети Интернет информации по вопросам предоставления муниципальной услуги.</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При общении с гражданами (по телефону или лично) специалисты Администрации Володинского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При обращении за информацией гражданина лично специалисты Администрации Володинского сельского поселения обязаны принять его в соответствии с графиком работы. Продолжительность приема при личном обращении - 15 минут</w:t>
      </w:r>
      <w:r w:rsidRPr="005E3003">
        <w:rPr>
          <w:i/>
        </w:rPr>
        <w:t>.</w:t>
      </w:r>
      <w:r w:rsidRPr="005E3003">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Володинского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rPr>
          <w:i/>
        </w:rPr>
      </w:pPr>
      <w:r w:rsidRPr="005E3003">
        <w:t xml:space="preserve">Письменное информирование гражданина осуществляется </w:t>
      </w:r>
      <w:r w:rsidRPr="005E3003">
        <w:lastRenderedPageBreak/>
        <w:t>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Володинского сельского поселения</w:t>
      </w:r>
      <w:r w:rsidRPr="005E3003">
        <w:rPr>
          <w:i/>
        </w:rPr>
        <w:t>.</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5E3003" w:rsidRPr="005E3003" w:rsidRDefault="005E3003" w:rsidP="00583052">
      <w:pPr>
        <w:pStyle w:val="af2"/>
        <w:widowControl w:val="0"/>
        <w:numPr>
          <w:ilvl w:val="0"/>
          <w:numId w:val="50"/>
        </w:numPr>
        <w:tabs>
          <w:tab w:val="right" w:pos="1134"/>
        </w:tabs>
        <w:autoSpaceDE w:val="0"/>
        <w:autoSpaceDN w:val="0"/>
        <w:adjustRightInd w:val="0"/>
        <w:ind w:left="0" w:firstLine="709"/>
        <w:contextualSpacing/>
        <w:jc w:val="both"/>
      </w:pPr>
      <w:r w:rsidRPr="005E3003">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E3003" w:rsidRPr="005E3003" w:rsidRDefault="005E3003" w:rsidP="005E3003">
      <w:pPr>
        <w:widowControl w:val="0"/>
        <w:tabs>
          <w:tab w:val="right" w:pos="1134"/>
        </w:tabs>
        <w:autoSpaceDE w:val="0"/>
        <w:autoSpaceDN w:val="0"/>
        <w:adjustRightInd w:val="0"/>
        <w:ind w:firstLine="709"/>
        <w:jc w:val="both"/>
      </w:pPr>
    </w:p>
    <w:p w:rsidR="005E3003" w:rsidRPr="005E3003" w:rsidRDefault="005E3003" w:rsidP="005E3003">
      <w:pPr>
        <w:autoSpaceDE w:val="0"/>
        <w:autoSpaceDN w:val="0"/>
        <w:adjustRightInd w:val="0"/>
        <w:ind w:firstLine="709"/>
        <w:jc w:val="center"/>
      </w:pPr>
      <w:r w:rsidRPr="005E3003">
        <w:t>2. Стандарт предоставления муниципальной услуги</w:t>
      </w:r>
    </w:p>
    <w:p w:rsidR="005E3003" w:rsidRPr="005E3003" w:rsidRDefault="005E3003" w:rsidP="005E3003">
      <w:pPr>
        <w:autoSpaceDE w:val="0"/>
        <w:autoSpaceDN w:val="0"/>
        <w:adjustRightInd w:val="0"/>
        <w:ind w:firstLine="709"/>
        <w:jc w:val="both"/>
      </w:pPr>
    </w:p>
    <w:p w:rsidR="005E3003" w:rsidRPr="005E3003" w:rsidRDefault="005E3003" w:rsidP="005E3003">
      <w:pPr>
        <w:autoSpaceDE w:val="0"/>
        <w:autoSpaceDN w:val="0"/>
        <w:adjustRightInd w:val="0"/>
        <w:ind w:firstLine="709"/>
        <w:jc w:val="center"/>
      </w:pPr>
      <w:r w:rsidRPr="005E3003">
        <w:t>Наименование муниципальной услуги</w:t>
      </w:r>
    </w:p>
    <w:p w:rsidR="005E3003" w:rsidRPr="005E3003" w:rsidRDefault="005E3003" w:rsidP="005E3003">
      <w:pPr>
        <w:autoSpaceDE w:val="0"/>
        <w:autoSpaceDN w:val="0"/>
        <w:adjustRightInd w:val="0"/>
        <w:ind w:firstLine="709"/>
        <w:jc w:val="center"/>
      </w:pP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Муниципальная услуга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решения).</w:t>
      </w:r>
    </w:p>
    <w:p w:rsidR="005E3003" w:rsidRPr="005E3003" w:rsidRDefault="005E3003" w:rsidP="005E3003">
      <w:pPr>
        <w:autoSpaceDE w:val="0"/>
        <w:autoSpaceDN w:val="0"/>
        <w:adjustRightInd w:val="0"/>
        <w:ind w:firstLine="709"/>
        <w:jc w:val="both"/>
      </w:pPr>
    </w:p>
    <w:p w:rsidR="005E3003" w:rsidRPr="005E3003" w:rsidRDefault="005E3003" w:rsidP="005E3003">
      <w:pPr>
        <w:autoSpaceDE w:val="0"/>
        <w:autoSpaceDN w:val="0"/>
        <w:adjustRightInd w:val="0"/>
        <w:ind w:firstLine="709"/>
        <w:jc w:val="center"/>
      </w:pPr>
      <w:r w:rsidRPr="005E3003">
        <w:t>Наименование органа, предоставляющего муниципальную услугу</w:t>
      </w:r>
    </w:p>
    <w:p w:rsidR="005E3003" w:rsidRPr="005E3003" w:rsidRDefault="005E3003" w:rsidP="005E3003">
      <w:pPr>
        <w:autoSpaceDE w:val="0"/>
        <w:autoSpaceDN w:val="0"/>
        <w:adjustRightInd w:val="0"/>
        <w:ind w:firstLine="709"/>
        <w:jc w:val="both"/>
      </w:pP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Предоставление муниципальной услуги осуществляется Администрацией Володинского сельского поселения.</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Непосредственно предоставление муниципальной услуги осуществляют специалисты Администрации Володинского сельского поселения</w:t>
      </w:r>
      <w:r w:rsidRPr="005E3003">
        <w:rPr>
          <w:i/>
        </w:rPr>
        <w:t xml:space="preserve">. </w:t>
      </w:r>
    </w:p>
    <w:p w:rsidR="005E3003" w:rsidRPr="005E3003" w:rsidRDefault="005E3003" w:rsidP="005E3003">
      <w:pPr>
        <w:tabs>
          <w:tab w:val="right" w:pos="1134"/>
        </w:tabs>
        <w:ind w:firstLine="709"/>
        <w:jc w:val="both"/>
      </w:pPr>
    </w:p>
    <w:p w:rsidR="005E3003" w:rsidRPr="005E3003" w:rsidRDefault="005E3003" w:rsidP="005E3003">
      <w:pPr>
        <w:tabs>
          <w:tab w:val="right" w:pos="1134"/>
        </w:tabs>
        <w:ind w:firstLine="709"/>
        <w:jc w:val="both"/>
      </w:pPr>
      <w:r w:rsidRPr="005E3003">
        <w:t>Органы и организации, участвующие в предоставлении муниципальной услуги:</w:t>
      </w:r>
    </w:p>
    <w:p w:rsidR="005E3003" w:rsidRPr="005E3003" w:rsidRDefault="005E3003" w:rsidP="005E3003">
      <w:pPr>
        <w:widowControl w:val="0"/>
        <w:tabs>
          <w:tab w:val="right" w:pos="1134"/>
        </w:tabs>
        <w:autoSpaceDE w:val="0"/>
        <w:autoSpaceDN w:val="0"/>
        <w:adjustRightInd w:val="0"/>
        <w:ind w:firstLine="709"/>
        <w:jc w:val="both"/>
      </w:pPr>
      <w:r w:rsidRPr="005E3003">
        <w:t>1)  Федеральная служба государственной регистрации, кадастра и картографии;</w:t>
      </w:r>
    </w:p>
    <w:p w:rsidR="005E3003" w:rsidRPr="005E3003" w:rsidRDefault="005E3003" w:rsidP="005E3003">
      <w:pPr>
        <w:widowControl w:val="0"/>
        <w:tabs>
          <w:tab w:val="right" w:pos="1134"/>
        </w:tabs>
        <w:autoSpaceDE w:val="0"/>
        <w:autoSpaceDN w:val="0"/>
        <w:adjustRightInd w:val="0"/>
        <w:ind w:firstLine="709"/>
        <w:jc w:val="both"/>
      </w:pPr>
      <w:r w:rsidRPr="005E3003">
        <w:t>2) Федеральная служба по надзору в сфере природопользования;</w:t>
      </w:r>
    </w:p>
    <w:p w:rsidR="005E3003" w:rsidRPr="005E3003" w:rsidRDefault="005E3003" w:rsidP="005E3003">
      <w:pPr>
        <w:widowControl w:val="0"/>
        <w:tabs>
          <w:tab w:val="right" w:pos="1134"/>
        </w:tabs>
        <w:autoSpaceDE w:val="0"/>
        <w:autoSpaceDN w:val="0"/>
        <w:adjustRightInd w:val="0"/>
        <w:ind w:firstLine="709"/>
        <w:jc w:val="both"/>
      </w:pPr>
      <w:r w:rsidRPr="005E3003">
        <w:t>3) областное государственное автономное учреждение «Управление государственной экспертизы проектной документации Томской области» (ОГАУ «</w:t>
      </w:r>
      <w:proofErr w:type="spellStart"/>
      <w:r w:rsidRPr="005E3003">
        <w:t>Томскгосэкспертиза</w:t>
      </w:r>
      <w:proofErr w:type="spellEnd"/>
      <w:r w:rsidRPr="005E3003">
        <w:t>»);</w:t>
      </w:r>
    </w:p>
    <w:p w:rsidR="005E3003" w:rsidRPr="005E3003" w:rsidRDefault="005E3003" w:rsidP="005E3003">
      <w:pPr>
        <w:widowControl w:val="0"/>
        <w:tabs>
          <w:tab w:val="right" w:pos="1134"/>
        </w:tabs>
        <w:autoSpaceDE w:val="0"/>
        <w:autoSpaceDN w:val="0"/>
        <w:adjustRightInd w:val="0"/>
        <w:ind w:firstLine="709"/>
        <w:jc w:val="both"/>
      </w:pPr>
      <w:r w:rsidRPr="005E3003">
        <w:t>4) 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 соглашения);</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w:t>
      </w:r>
      <w:r w:rsidRPr="005E3003">
        <w:rPr>
          <w:i/>
        </w:rPr>
        <w:t>.</w:t>
      </w:r>
    </w:p>
    <w:p w:rsidR="005E3003" w:rsidRPr="005E3003" w:rsidRDefault="005E3003" w:rsidP="005E3003">
      <w:pPr>
        <w:widowControl w:val="0"/>
        <w:tabs>
          <w:tab w:val="right" w:pos="1134"/>
        </w:tabs>
        <w:autoSpaceDE w:val="0"/>
        <w:autoSpaceDN w:val="0"/>
        <w:adjustRightInd w:val="0"/>
        <w:ind w:firstLine="709"/>
        <w:jc w:val="both"/>
      </w:pPr>
      <w:r w:rsidRPr="005E3003">
        <w:t>Администрация Володинского сельского поселения не вправе требовать от заявителя:</w:t>
      </w:r>
    </w:p>
    <w:p w:rsidR="005E3003" w:rsidRPr="005E3003" w:rsidRDefault="005E3003" w:rsidP="005E3003">
      <w:pPr>
        <w:widowControl w:val="0"/>
        <w:tabs>
          <w:tab w:val="right" w:pos="1134"/>
        </w:tabs>
        <w:autoSpaceDE w:val="0"/>
        <w:autoSpaceDN w:val="0"/>
        <w:adjustRightInd w:val="0"/>
        <w:ind w:firstLine="709"/>
        <w:jc w:val="both"/>
      </w:pPr>
      <w:r w:rsidRPr="005E3003">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3003" w:rsidRPr="005E3003" w:rsidRDefault="005E3003" w:rsidP="005E3003">
      <w:pPr>
        <w:widowControl w:val="0"/>
        <w:tabs>
          <w:tab w:val="right" w:pos="1134"/>
        </w:tabs>
        <w:autoSpaceDE w:val="0"/>
        <w:autoSpaceDN w:val="0"/>
        <w:adjustRightInd w:val="0"/>
        <w:ind w:firstLine="709"/>
        <w:jc w:val="both"/>
      </w:pPr>
      <w:proofErr w:type="gramStart"/>
      <w:r w:rsidRPr="005E3003">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5E3003">
        <w:lastRenderedPageBreak/>
        <w:t xml:space="preserve">предусмотренных </w:t>
      </w:r>
      <w:hyperlink r:id="rId103" w:history="1">
        <w:r w:rsidRPr="005E3003">
          <w:rPr>
            <w:rStyle w:val="a5"/>
            <w:color w:val="auto"/>
            <w:u w:val="none"/>
          </w:rPr>
          <w:t>частью 1 статьи 1</w:t>
        </w:r>
      </w:hyperlink>
      <w:r w:rsidRPr="005E3003">
        <w:t xml:space="preserve"> Федерального закона от 27 июля 2010 года</w:t>
      </w:r>
      <w:proofErr w:type="gramEnd"/>
      <w:r w:rsidRPr="005E3003">
        <w:t xml:space="preserve">  № 210-ФЗ «Об организации предоставления государственных и муниципальных услуг</w:t>
      </w:r>
      <w:proofErr w:type="gramStart"/>
      <w:r w:rsidRPr="005E3003">
        <w:t>»(</w:t>
      </w:r>
      <w:proofErr w:type="gramEnd"/>
      <w:r w:rsidRPr="005E3003">
        <w:t xml:space="preserve">далее-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4" w:history="1">
        <w:r w:rsidRPr="005E3003">
          <w:rPr>
            <w:rStyle w:val="a5"/>
            <w:color w:val="auto"/>
            <w:u w:val="none"/>
          </w:rPr>
          <w:t>частью 6</w:t>
        </w:r>
      </w:hyperlink>
      <w:r w:rsidRPr="005E3003">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3003" w:rsidRPr="005E3003" w:rsidRDefault="005E3003" w:rsidP="005E3003">
      <w:pPr>
        <w:widowControl w:val="0"/>
        <w:tabs>
          <w:tab w:val="right" w:pos="1134"/>
        </w:tabs>
        <w:autoSpaceDE w:val="0"/>
        <w:autoSpaceDN w:val="0"/>
        <w:adjustRightInd w:val="0"/>
        <w:ind w:firstLine="709"/>
        <w:jc w:val="both"/>
      </w:pPr>
      <w:proofErr w:type="gramStart"/>
      <w:r w:rsidRPr="005E3003">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5" w:history="1">
        <w:r w:rsidRPr="005E3003">
          <w:rPr>
            <w:rStyle w:val="a5"/>
            <w:color w:val="auto"/>
            <w:u w:val="none"/>
          </w:rPr>
          <w:t>части 1 статьи 9</w:t>
        </w:r>
      </w:hyperlink>
      <w:r w:rsidRPr="005E3003">
        <w:t xml:space="preserve"> Федерального закона № 210-ФЗ;</w:t>
      </w:r>
      <w:proofErr w:type="gramEnd"/>
    </w:p>
    <w:p w:rsidR="005E3003" w:rsidRPr="005E3003" w:rsidRDefault="005E3003" w:rsidP="005E3003">
      <w:pPr>
        <w:widowControl w:val="0"/>
        <w:tabs>
          <w:tab w:val="right" w:pos="1134"/>
        </w:tabs>
        <w:autoSpaceDE w:val="0"/>
        <w:autoSpaceDN w:val="0"/>
        <w:adjustRightInd w:val="0"/>
        <w:ind w:firstLine="709"/>
        <w:jc w:val="both"/>
      </w:pPr>
      <w:r w:rsidRPr="005E3003">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3003" w:rsidRPr="005E3003" w:rsidRDefault="005E3003" w:rsidP="005E3003">
      <w:pPr>
        <w:widowControl w:val="0"/>
        <w:tabs>
          <w:tab w:val="right" w:pos="1134"/>
        </w:tabs>
        <w:autoSpaceDE w:val="0"/>
        <w:autoSpaceDN w:val="0"/>
        <w:adjustRightInd w:val="0"/>
        <w:ind w:firstLine="709"/>
        <w:jc w:val="both"/>
      </w:pPr>
      <w:r w:rsidRPr="005E3003">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3003" w:rsidRPr="005E3003" w:rsidRDefault="005E3003" w:rsidP="005E3003">
      <w:pPr>
        <w:widowControl w:val="0"/>
        <w:tabs>
          <w:tab w:val="right" w:pos="1134"/>
        </w:tabs>
        <w:autoSpaceDE w:val="0"/>
        <w:autoSpaceDN w:val="0"/>
        <w:adjustRightInd w:val="0"/>
        <w:ind w:firstLine="709"/>
        <w:jc w:val="both"/>
      </w:pPr>
      <w:r w:rsidRPr="005E3003">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3003" w:rsidRPr="005E3003" w:rsidRDefault="005E3003" w:rsidP="005E3003">
      <w:pPr>
        <w:widowControl w:val="0"/>
        <w:tabs>
          <w:tab w:val="right" w:pos="1134"/>
        </w:tabs>
        <w:autoSpaceDE w:val="0"/>
        <w:autoSpaceDN w:val="0"/>
        <w:adjustRightInd w:val="0"/>
        <w:ind w:firstLine="709"/>
        <w:jc w:val="both"/>
      </w:pPr>
      <w:r w:rsidRPr="005E3003">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3003" w:rsidRPr="005E3003" w:rsidRDefault="005E3003" w:rsidP="005E3003">
      <w:pPr>
        <w:widowControl w:val="0"/>
        <w:tabs>
          <w:tab w:val="right" w:pos="1134"/>
        </w:tabs>
        <w:autoSpaceDE w:val="0"/>
        <w:autoSpaceDN w:val="0"/>
        <w:adjustRightInd w:val="0"/>
        <w:ind w:firstLine="709"/>
        <w:jc w:val="both"/>
      </w:pPr>
      <w:r w:rsidRPr="005E3003">
        <w:t>г) выявление документально подтвержденного факт</w:t>
      </w:r>
      <w:proofErr w:type="gramStart"/>
      <w:r w:rsidRPr="005E3003">
        <w:t>а(</w:t>
      </w:r>
      <w:proofErr w:type="gramEnd"/>
      <w:r w:rsidRPr="005E3003">
        <w:t xml:space="preserve">признаков) ошибочного или противоправного действия(бездействия)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6" w:history="1">
        <w:r w:rsidRPr="005E3003">
          <w:rPr>
            <w:rStyle w:val="a5"/>
            <w:color w:val="auto"/>
            <w:u w:val="none"/>
          </w:rPr>
          <w:t>частью 1.1 статьи 16</w:t>
        </w:r>
      </w:hyperlink>
      <w:r w:rsidRPr="005E3003">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w:t>
      </w:r>
      <w:proofErr w:type="gramStart"/>
      <w:r w:rsidRPr="005E3003">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7" w:history="1">
        <w:r w:rsidRPr="005E3003">
          <w:rPr>
            <w:rStyle w:val="a5"/>
            <w:color w:val="auto"/>
            <w:u w:val="none"/>
          </w:rPr>
          <w:t>частью 1.1 статьи 16</w:t>
        </w:r>
      </w:hyperlink>
      <w:r w:rsidRPr="005E3003">
        <w:t xml:space="preserve"> Федерального закона № 210-ФЗ, уведомляется заявитель, а также приносятся извинения за доставленные неудобства.</w:t>
      </w:r>
      <w:proofErr w:type="gramEnd"/>
    </w:p>
    <w:p w:rsidR="005E3003" w:rsidRPr="005E3003" w:rsidRDefault="005E3003" w:rsidP="005E3003">
      <w:pPr>
        <w:widowControl w:val="0"/>
        <w:tabs>
          <w:tab w:val="right" w:pos="1134"/>
        </w:tabs>
        <w:autoSpaceDE w:val="0"/>
        <w:autoSpaceDN w:val="0"/>
        <w:adjustRightInd w:val="0"/>
        <w:jc w:val="both"/>
      </w:pPr>
    </w:p>
    <w:p w:rsidR="005E3003" w:rsidRPr="005E3003" w:rsidRDefault="005E3003" w:rsidP="005E3003">
      <w:pPr>
        <w:widowControl w:val="0"/>
        <w:autoSpaceDE w:val="0"/>
        <w:autoSpaceDN w:val="0"/>
        <w:adjustRightInd w:val="0"/>
        <w:ind w:left="709"/>
        <w:jc w:val="center"/>
      </w:pPr>
      <w:r w:rsidRPr="005E3003">
        <w:t>Результат предоставления муниципальной услуги</w:t>
      </w:r>
    </w:p>
    <w:p w:rsidR="005E3003" w:rsidRPr="005E3003" w:rsidRDefault="005E3003" w:rsidP="005E3003">
      <w:pPr>
        <w:widowControl w:val="0"/>
        <w:autoSpaceDE w:val="0"/>
        <w:autoSpaceDN w:val="0"/>
        <w:adjustRightInd w:val="0"/>
        <w:ind w:left="709"/>
        <w:jc w:val="center"/>
      </w:pP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Результатом предоставления муниципальной услуги являются:</w:t>
      </w:r>
    </w:p>
    <w:p w:rsidR="005E3003" w:rsidRPr="005E3003" w:rsidRDefault="005E3003" w:rsidP="005E3003">
      <w:pPr>
        <w:widowControl w:val="0"/>
        <w:tabs>
          <w:tab w:val="right" w:pos="1134"/>
        </w:tabs>
        <w:autoSpaceDE w:val="0"/>
        <w:autoSpaceDN w:val="0"/>
        <w:adjustRightInd w:val="0"/>
        <w:ind w:firstLine="709"/>
        <w:jc w:val="both"/>
      </w:pPr>
      <w:r w:rsidRPr="005E3003">
        <w:t>1) выдача заявителю разрешения на строительство;</w:t>
      </w:r>
    </w:p>
    <w:p w:rsidR="005E3003" w:rsidRPr="005E3003" w:rsidRDefault="005E3003" w:rsidP="005E3003">
      <w:pPr>
        <w:widowControl w:val="0"/>
        <w:tabs>
          <w:tab w:val="right" w:pos="1134"/>
        </w:tabs>
        <w:autoSpaceDE w:val="0"/>
        <w:autoSpaceDN w:val="0"/>
        <w:adjustRightInd w:val="0"/>
        <w:ind w:firstLine="709"/>
        <w:jc w:val="both"/>
      </w:pPr>
      <w:r w:rsidRPr="005E3003">
        <w:t>2) продление разрешения на строительство;</w:t>
      </w:r>
    </w:p>
    <w:p w:rsidR="005E3003" w:rsidRPr="005E3003" w:rsidRDefault="005E3003" w:rsidP="005E3003">
      <w:pPr>
        <w:widowControl w:val="0"/>
        <w:tabs>
          <w:tab w:val="right" w:pos="1134"/>
        </w:tabs>
        <w:autoSpaceDE w:val="0"/>
        <w:autoSpaceDN w:val="0"/>
        <w:adjustRightInd w:val="0"/>
        <w:ind w:firstLine="709"/>
        <w:jc w:val="both"/>
      </w:pPr>
      <w:r w:rsidRPr="005E3003">
        <w:t>3) внесение изменений в разрешение на строительство;</w:t>
      </w:r>
    </w:p>
    <w:p w:rsidR="005E3003" w:rsidRPr="005E3003" w:rsidRDefault="005E3003" w:rsidP="005E3003">
      <w:pPr>
        <w:widowControl w:val="0"/>
        <w:tabs>
          <w:tab w:val="right" w:pos="1134"/>
        </w:tabs>
        <w:autoSpaceDE w:val="0"/>
        <w:autoSpaceDN w:val="0"/>
        <w:adjustRightInd w:val="0"/>
        <w:ind w:firstLine="709"/>
        <w:jc w:val="both"/>
      </w:pPr>
      <w:r w:rsidRPr="005E3003">
        <w:t>4) мотивированный отказ в выдаче документа.</w:t>
      </w:r>
    </w:p>
    <w:p w:rsidR="005E3003" w:rsidRPr="005E3003" w:rsidRDefault="005E3003" w:rsidP="005E3003">
      <w:pPr>
        <w:widowControl w:val="0"/>
        <w:tabs>
          <w:tab w:val="right" w:pos="1134"/>
        </w:tabs>
        <w:autoSpaceDE w:val="0"/>
        <w:autoSpaceDN w:val="0"/>
        <w:adjustRightInd w:val="0"/>
        <w:ind w:firstLine="709"/>
        <w:jc w:val="both"/>
      </w:pPr>
      <w:r w:rsidRPr="005E3003">
        <w:t>Результат предоставления муниципальной услуги предоставляется в форме документа на бумажном носителе.</w:t>
      </w:r>
    </w:p>
    <w:p w:rsidR="005E3003" w:rsidRPr="005E3003" w:rsidRDefault="005E3003" w:rsidP="00583052">
      <w:pPr>
        <w:pStyle w:val="af2"/>
        <w:numPr>
          <w:ilvl w:val="0"/>
          <w:numId w:val="50"/>
        </w:numPr>
        <w:tabs>
          <w:tab w:val="right" w:pos="1134"/>
        </w:tabs>
        <w:autoSpaceDE w:val="0"/>
        <w:autoSpaceDN w:val="0"/>
        <w:adjustRightInd w:val="0"/>
        <w:ind w:left="0" w:firstLine="709"/>
        <w:contextualSpacing/>
        <w:jc w:val="both"/>
      </w:pPr>
      <w:r w:rsidRPr="005E3003">
        <w:t xml:space="preserve">Разрешение на строительство, разрешение на строительство с продленным сроком действия, разрешение на строительство с </w:t>
      </w:r>
      <w:r w:rsidRPr="005E3003">
        <w:lastRenderedPageBreak/>
        <w:t>изменениями оформляются  в соответствии с действующим законодательством.</w:t>
      </w:r>
    </w:p>
    <w:p w:rsidR="005E3003" w:rsidRPr="005E3003" w:rsidRDefault="005E3003" w:rsidP="00583052">
      <w:pPr>
        <w:pStyle w:val="af2"/>
        <w:numPr>
          <w:ilvl w:val="0"/>
          <w:numId w:val="50"/>
        </w:numPr>
        <w:tabs>
          <w:tab w:val="right" w:pos="1134"/>
        </w:tabs>
        <w:autoSpaceDE w:val="0"/>
        <w:autoSpaceDN w:val="0"/>
        <w:adjustRightInd w:val="0"/>
        <w:ind w:left="0" w:firstLine="709"/>
        <w:contextualSpacing/>
        <w:jc w:val="both"/>
      </w:pPr>
      <w:r w:rsidRPr="005E3003">
        <w:t xml:space="preserve">Отказ в предоставлении муниципальной услуги оформляется </w:t>
      </w:r>
      <w:hyperlink r:id="rId108" w:history="1">
        <w:r w:rsidRPr="005E3003">
          <w:t>уведомлением</w:t>
        </w:r>
      </w:hyperlink>
      <w:r w:rsidRPr="005E3003">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5E3003" w:rsidRPr="005E3003" w:rsidRDefault="005E3003" w:rsidP="005E3003">
      <w:pPr>
        <w:tabs>
          <w:tab w:val="right" w:pos="1134"/>
        </w:tabs>
        <w:autoSpaceDE w:val="0"/>
        <w:autoSpaceDN w:val="0"/>
        <w:adjustRightInd w:val="0"/>
        <w:ind w:firstLine="709"/>
        <w:jc w:val="both"/>
      </w:pPr>
    </w:p>
    <w:p w:rsidR="005E3003" w:rsidRPr="005E3003" w:rsidRDefault="005E3003" w:rsidP="005E3003">
      <w:pPr>
        <w:autoSpaceDE w:val="0"/>
        <w:autoSpaceDN w:val="0"/>
        <w:adjustRightInd w:val="0"/>
        <w:ind w:firstLine="709"/>
        <w:jc w:val="center"/>
      </w:pPr>
      <w:r w:rsidRPr="005E3003">
        <w:t>Срок предоставления муниципальной услуги</w:t>
      </w:r>
    </w:p>
    <w:p w:rsidR="005E3003" w:rsidRPr="005E3003" w:rsidRDefault="005E3003" w:rsidP="005E3003">
      <w:pPr>
        <w:autoSpaceDE w:val="0"/>
        <w:autoSpaceDN w:val="0"/>
        <w:adjustRightInd w:val="0"/>
        <w:ind w:firstLine="709"/>
        <w:jc w:val="center"/>
      </w:pP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Срок предоставления муниципальной услуги не может превышать семи рабочих дней со дня обращения заявителя с учетом необходимости обращения в организации, участвующие в предоставлении муниципальной услуги.</w:t>
      </w:r>
    </w:p>
    <w:p w:rsidR="005E3003" w:rsidRPr="005E3003" w:rsidRDefault="005E3003" w:rsidP="00583052">
      <w:pPr>
        <w:widowControl w:val="0"/>
        <w:numPr>
          <w:ilvl w:val="0"/>
          <w:numId w:val="50"/>
        </w:numPr>
        <w:tabs>
          <w:tab w:val="right" w:pos="1134"/>
        </w:tabs>
        <w:autoSpaceDE w:val="0"/>
        <w:autoSpaceDN w:val="0"/>
        <w:adjustRightInd w:val="0"/>
        <w:ind w:left="0" w:firstLine="709"/>
        <w:jc w:val="both"/>
      </w:pPr>
      <w:r w:rsidRPr="005E3003">
        <w:t>Приостановление предоставления муниципальной услуги не предусмотрено.</w:t>
      </w:r>
    </w:p>
    <w:p w:rsidR="005E3003" w:rsidRPr="005E3003" w:rsidRDefault="005E3003" w:rsidP="00583052">
      <w:pPr>
        <w:widowControl w:val="0"/>
        <w:numPr>
          <w:ilvl w:val="0"/>
          <w:numId w:val="50"/>
        </w:numPr>
        <w:tabs>
          <w:tab w:val="right" w:pos="1134"/>
          <w:tab w:val="left" w:pos="1276"/>
          <w:tab w:val="num" w:pos="1573"/>
        </w:tabs>
        <w:autoSpaceDE w:val="0"/>
        <w:autoSpaceDN w:val="0"/>
        <w:adjustRightInd w:val="0"/>
        <w:ind w:left="0" w:firstLine="709"/>
        <w:jc w:val="both"/>
      </w:pPr>
      <w:r w:rsidRPr="005E3003">
        <w:t xml:space="preserve">Выдача (направление) документов, оформляющих решения о предоставлении муниципальной услуги, осуществляется в срок, указанный в пункте 26 административного регламента. </w:t>
      </w:r>
    </w:p>
    <w:p w:rsidR="005E3003" w:rsidRPr="005E3003" w:rsidRDefault="005E3003" w:rsidP="005E3003">
      <w:pPr>
        <w:widowControl w:val="0"/>
        <w:jc w:val="both"/>
      </w:pPr>
    </w:p>
    <w:p w:rsidR="005E3003" w:rsidRPr="005E3003" w:rsidRDefault="005E3003" w:rsidP="005E3003">
      <w:pPr>
        <w:autoSpaceDE w:val="0"/>
        <w:autoSpaceDN w:val="0"/>
        <w:adjustRightInd w:val="0"/>
        <w:jc w:val="center"/>
      </w:pPr>
      <w:r w:rsidRPr="005E3003">
        <w:t>Правовые основания для предоставления муниципальной услуги</w:t>
      </w:r>
    </w:p>
    <w:p w:rsidR="005E3003" w:rsidRPr="005E3003" w:rsidRDefault="005E3003" w:rsidP="005E3003">
      <w:pPr>
        <w:autoSpaceDE w:val="0"/>
        <w:autoSpaceDN w:val="0"/>
        <w:adjustRightInd w:val="0"/>
        <w:jc w:val="center"/>
      </w:pPr>
    </w:p>
    <w:p w:rsidR="005E3003" w:rsidRPr="005E3003" w:rsidRDefault="005E3003" w:rsidP="00583052">
      <w:pPr>
        <w:widowControl w:val="0"/>
        <w:numPr>
          <w:ilvl w:val="0"/>
          <w:numId w:val="50"/>
        </w:numPr>
        <w:tabs>
          <w:tab w:val="right" w:pos="993"/>
        </w:tabs>
        <w:ind w:left="0" w:firstLine="567"/>
        <w:jc w:val="both"/>
      </w:pPr>
      <w:r w:rsidRPr="005E3003">
        <w:t xml:space="preserve">Предоставление муниципальной услуги осуществляется в соответствии </w:t>
      </w:r>
      <w:proofErr w:type="gramStart"/>
      <w:r w:rsidRPr="005E3003">
        <w:t>с</w:t>
      </w:r>
      <w:proofErr w:type="gramEnd"/>
      <w:r w:rsidRPr="005E3003">
        <w:t>:</w:t>
      </w:r>
    </w:p>
    <w:p w:rsidR="005E3003" w:rsidRPr="005E3003" w:rsidRDefault="005E3003" w:rsidP="005E3003">
      <w:pPr>
        <w:pStyle w:val="afa"/>
      </w:pPr>
      <w:r w:rsidRPr="005E3003">
        <w:t>Градостроительным кодексом Российской Федерации (далее – Градостроительный Кодекс) //«Российская газета», 2004, № 290;</w:t>
      </w:r>
    </w:p>
    <w:p w:rsidR="005E3003" w:rsidRPr="005E3003" w:rsidRDefault="005E3003" w:rsidP="005E3003">
      <w:pPr>
        <w:pStyle w:val="afa"/>
      </w:pPr>
      <w:r w:rsidRPr="005E3003">
        <w:t>Федеральным законом от 29.12.2004 № 191-ФЗ «О введении в действие Градостроительного кодекса Российской Федерации» //«Российская газета», 2004, № 290;</w:t>
      </w:r>
    </w:p>
    <w:p w:rsidR="005E3003" w:rsidRPr="005E3003" w:rsidRDefault="005E3003" w:rsidP="005E3003">
      <w:pPr>
        <w:pStyle w:val="afa"/>
      </w:pPr>
      <w:r w:rsidRPr="005E3003">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5E3003" w:rsidRPr="005E3003" w:rsidRDefault="005E3003" w:rsidP="005E3003">
      <w:pPr>
        <w:pStyle w:val="afa"/>
      </w:pPr>
      <w:r w:rsidRPr="005E3003">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E3003" w:rsidRPr="005E3003" w:rsidRDefault="005E3003" w:rsidP="005E3003">
      <w:pPr>
        <w:pStyle w:val="afa"/>
      </w:pPr>
      <w:r w:rsidRPr="005E3003">
        <w:t>Федеральным законом от 24 ноября 1995 № 181-ФЗ «О социальной защите инвалидов в Российской Федерации» // «Российская газета» от 02.12.1995 № 234.</w:t>
      </w:r>
    </w:p>
    <w:p w:rsidR="005E3003" w:rsidRPr="005E3003" w:rsidRDefault="005E3003" w:rsidP="005E3003">
      <w:pPr>
        <w:tabs>
          <w:tab w:val="right" w:pos="1134"/>
        </w:tabs>
        <w:autoSpaceDE w:val="0"/>
        <w:autoSpaceDN w:val="0"/>
        <w:adjustRightInd w:val="0"/>
        <w:ind w:left="284" w:firstLine="425"/>
        <w:jc w:val="both"/>
      </w:pPr>
    </w:p>
    <w:p w:rsidR="005E3003" w:rsidRPr="005E3003" w:rsidRDefault="005E3003" w:rsidP="005E3003">
      <w:pPr>
        <w:autoSpaceDE w:val="0"/>
        <w:autoSpaceDN w:val="0"/>
        <w:adjustRightInd w:val="0"/>
        <w:jc w:val="center"/>
      </w:pPr>
      <w:r w:rsidRPr="005E3003">
        <w:t>Исчерпывающий перечень документов, необходимых в соответствии</w:t>
      </w:r>
    </w:p>
    <w:p w:rsidR="005E3003" w:rsidRPr="005E3003" w:rsidRDefault="005E3003" w:rsidP="005E3003">
      <w:pPr>
        <w:autoSpaceDE w:val="0"/>
        <w:autoSpaceDN w:val="0"/>
        <w:adjustRightInd w:val="0"/>
        <w:jc w:val="center"/>
      </w:pPr>
      <w:r w:rsidRPr="005E3003">
        <w:t>с законодательными или иными нормативными правовыми актами</w:t>
      </w:r>
    </w:p>
    <w:p w:rsidR="005E3003" w:rsidRPr="005E3003" w:rsidRDefault="005E3003" w:rsidP="005E3003">
      <w:pPr>
        <w:autoSpaceDE w:val="0"/>
        <w:autoSpaceDN w:val="0"/>
        <w:adjustRightInd w:val="0"/>
        <w:jc w:val="center"/>
      </w:pPr>
      <w:r w:rsidRPr="005E3003">
        <w:t>для предоставления муниципальной услуги с разделением на документы и информацию, которые заявитель должен</w:t>
      </w:r>
    </w:p>
    <w:p w:rsidR="005E3003" w:rsidRPr="005E3003" w:rsidRDefault="005E3003" w:rsidP="005E3003">
      <w:pPr>
        <w:autoSpaceDE w:val="0"/>
        <w:autoSpaceDN w:val="0"/>
        <w:adjustRightInd w:val="0"/>
        <w:jc w:val="center"/>
      </w:pPr>
      <w:r w:rsidRPr="005E3003">
        <w:t>представить самостоятельно, и документы, которые заявитель</w:t>
      </w:r>
    </w:p>
    <w:p w:rsidR="005E3003" w:rsidRPr="005E3003" w:rsidRDefault="005E3003" w:rsidP="005E3003">
      <w:pPr>
        <w:autoSpaceDE w:val="0"/>
        <w:autoSpaceDN w:val="0"/>
        <w:adjustRightInd w:val="0"/>
        <w:jc w:val="center"/>
      </w:pPr>
      <w:r w:rsidRPr="005E3003">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3003" w:rsidRPr="005E3003" w:rsidRDefault="005E3003" w:rsidP="005E3003">
      <w:pPr>
        <w:autoSpaceDE w:val="0"/>
        <w:autoSpaceDN w:val="0"/>
        <w:adjustRightInd w:val="0"/>
        <w:jc w:val="both"/>
      </w:pPr>
    </w:p>
    <w:p w:rsidR="005E3003" w:rsidRPr="005E3003" w:rsidRDefault="005E3003" w:rsidP="005E3003">
      <w:pPr>
        <w:pStyle w:val="af2"/>
        <w:widowControl w:val="0"/>
        <w:ind w:left="0" w:firstLine="709"/>
        <w:jc w:val="both"/>
      </w:pPr>
      <w:r w:rsidRPr="005E3003">
        <w:rPr>
          <w:color w:val="000000"/>
        </w:rPr>
        <w:t xml:space="preserve">30. </w:t>
      </w:r>
      <w:r w:rsidRPr="005E3003">
        <w:rPr>
          <w:iCs/>
        </w:rPr>
        <w:t>В целях строительства объекта капитального строительства заявитель направляет заявление о выдаче разрешения на строительство</w:t>
      </w:r>
      <w:r w:rsidRPr="005E3003">
        <w:t xml:space="preserve"> по форме, представленной в Приложении 2 к административному регламенту. К заявлению прикладываются следующие документы:</w:t>
      </w:r>
    </w:p>
    <w:p w:rsidR="005E3003" w:rsidRPr="005E3003" w:rsidRDefault="005E3003" w:rsidP="005E3003">
      <w:pPr>
        <w:spacing w:line="360" w:lineRule="atLeast"/>
        <w:jc w:val="both"/>
      </w:pPr>
      <w:proofErr w:type="gramStart"/>
      <w:r w:rsidRPr="005E3003">
        <w:rPr>
          <w:color w:val="00000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9" w:anchor="dst3192" w:history="1">
        <w:r w:rsidRPr="005E3003">
          <w:rPr>
            <w:rStyle w:val="a5"/>
            <w:color w:val="auto"/>
            <w:u w:val="none"/>
          </w:rPr>
          <w:t>частью 1.1 статьи 57.3</w:t>
        </w:r>
      </w:hyperlink>
      <w:r w:rsidRPr="005E3003">
        <w:t xml:space="preserve">  Градостроительного кодекса РФ, если иное не установлено </w:t>
      </w:r>
      <w:hyperlink r:id="rId110" w:anchor="dst3291" w:history="1">
        <w:r w:rsidRPr="005E3003">
          <w:rPr>
            <w:rStyle w:val="a5"/>
            <w:color w:val="auto"/>
            <w:u w:val="none"/>
          </w:rPr>
          <w:t>частью</w:t>
        </w:r>
        <w:proofErr w:type="gramEnd"/>
        <w:r w:rsidRPr="005E3003">
          <w:rPr>
            <w:rStyle w:val="a5"/>
            <w:color w:val="auto"/>
            <w:u w:val="none"/>
          </w:rPr>
          <w:t xml:space="preserve"> 7.3</w:t>
        </w:r>
      </w:hyperlink>
      <w:r w:rsidRPr="005E3003">
        <w:t xml:space="preserve">  статьи 51 Градостроительного кодекса РФ;</w:t>
      </w:r>
    </w:p>
    <w:p w:rsidR="005E3003" w:rsidRPr="005E3003" w:rsidRDefault="005E3003" w:rsidP="005E3003">
      <w:pPr>
        <w:spacing w:line="360" w:lineRule="atLeast"/>
        <w:jc w:val="both"/>
        <w:rPr>
          <w:color w:val="000000"/>
        </w:rPr>
      </w:pPr>
      <w:proofErr w:type="gramStart"/>
      <w:r w:rsidRPr="005E3003">
        <w:t xml:space="preserve">1.1) при наличии соглашения о передаче в случаях, установленных бюджетным </w:t>
      </w:r>
      <w:hyperlink r:id="rId111" w:anchor="dst3928" w:history="1">
        <w:r w:rsidRPr="005E3003">
          <w:rPr>
            <w:rStyle w:val="a5"/>
            <w:color w:val="auto"/>
            <w:u w:val="none"/>
          </w:rPr>
          <w:t>законодательством</w:t>
        </w:r>
      </w:hyperlink>
      <w:r w:rsidRPr="005E3003">
        <w:t xml:space="preserve"> </w:t>
      </w:r>
      <w:r w:rsidRPr="005E3003">
        <w:rPr>
          <w:color w:val="000000"/>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E3003">
        <w:rPr>
          <w:color w:val="000000"/>
        </w:rPr>
        <w:t>Росатом</w:t>
      </w:r>
      <w:proofErr w:type="spellEnd"/>
      <w:r w:rsidRPr="005E3003">
        <w:rPr>
          <w:color w:val="000000"/>
        </w:rPr>
        <w:t xml:space="preserve">", Государственной </w:t>
      </w:r>
      <w:r w:rsidRPr="005E3003">
        <w:rPr>
          <w:color w:val="000000"/>
        </w:rPr>
        <w:lastRenderedPageBreak/>
        <w:t>корпорацией по космической деятельности "</w:t>
      </w:r>
      <w:proofErr w:type="spellStart"/>
      <w:r w:rsidRPr="005E3003">
        <w:rPr>
          <w:color w:val="000000"/>
        </w:rPr>
        <w:t>Роскосмос</w:t>
      </w:r>
      <w:proofErr w:type="spellEnd"/>
      <w:r w:rsidRPr="005E3003">
        <w:rPr>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5E3003">
        <w:rPr>
          <w:color w:val="000000"/>
        </w:rPr>
        <w:t xml:space="preserve"> соглашение;</w:t>
      </w:r>
    </w:p>
    <w:p w:rsidR="005E3003" w:rsidRPr="005E3003" w:rsidRDefault="005E3003" w:rsidP="005E3003">
      <w:pPr>
        <w:spacing w:line="360" w:lineRule="atLeast"/>
        <w:jc w:val="both"/>
        <w:rPr>
          <w:color w:val="000000"/>
        </w:rPr>
      </w:pPr>
      <w:proofErr w:type="gramStart"/>
      <w:r w:rsidRPr="005E3003">
        <w:rPr>
          <w:color w:val="00000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12" w:anchor="dst100014" w:history="1">
        <w:r w:rsidRPr="005E3003">
          <w:rPr>
            <w:rStyle w:val="a5"/>
            <w:color w:val="auto"/>
            <w:u w:val="none"/>
          </w:rPr>
          <w:t>случаев</w:t>
        </w:r>
      </w:hyperlink>
      <w:r w:rsidRPr="005E3003">
        <w:t xml:space="preserve">, </w:t>
      </w:r>
      <w:r w:rsidRPr="005E3003">
        <w:rPr>
          <w:color w:val="000000"/>
        </w:rPr>
        <w:t>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E3003">
        <w:rPr>
          <w:color w:val="000000"/>
        </w:rPr>
        <w:t xml:space="preserve"> </w:t>
      </w:r>
      <w:proofErr w:type="gramStart"/>
      <w:r w:rsidRPr="005E3003">
        <w:rPr>
          <w:color w:val="000000"/>
        </w:rPr>
        <w:t>случае</w:t>
      </w:r>
      <w:proofErr w:type="gramEnd"/>
      <w:r w:rsidRPr="005E3003">
        <w:rPr>
          <w:color w:val="000000"/>
        </w:rPr>
        <w:t xml:space="preserve"> выдачи разрешения на строительство линейного объекта, для размещения которого не требуется образование земельного участка;</w:t>
      </w:r>
    </w:p>
    <w:p w:rsidR="005E3003" w:rsidRPr="005E3003" w:rsidRDefault="005E3003" w:rsidP="005E3003">
      <w:pPr>
        <w:spacing w:line="360" w:lineRule="atLeast"/>
        <w:jc w:val="both"/>
        <w:rPr>
          <w:color w:val="000000"/>
        </w:rPr>
      </w:pPr>
      <w:r w:rsidRPr="005E3003">
        <w:rPr>
          <w:color w:val="000000"/>
        </w:rPr>
        <w:t xml:space="preserve">3) результаты инженерных изысканий и следующие материалы, содержащиеся в утвержденной в соответствии с </w:t>
      </w:r>
      <w:hyperlink r:id="rId113" w:anchor="dst3049" w:history="1">
        <w:r w:rsidRPr="005E3003">
          <w:rPr>
            <w:rStyle w:val="a5"/>
            <w:color w:val="auto"/>
            <w:u w:val="none"/>
          </w:rPr>
          <w:t>частью 15 статьи 48</w:t>
        </w:r>
      </w:hyperlink>
      <w:r w:rsidRPr="005E3003">
        <w:rPr>
          <w:color w:val="000000"/>
        </w:rPr>
        <w:t xml:space="preserve">  </w:t>
      </w:r>
      <w:r w:rsidRPr="005E3003">
        <w:t>Градостроительного кодекса РФ</w:t>
      </w:r>
      <w:r w:rsidRPr="005E3003">
        <w:rPr>
          <w:color w:val="000000"/>
        </w:rPr>
        <w:t xml:space="preserve"> проектной документации:</w:t>
      </w:r>
    </w:p>
    <w:p w:rsidR="005E3003" w:rsidRPr="005E3003" w:rsidRDefault="005E3003" w:rsidP="005E3003">
      <w:pPr>
        <w:spacing w:line="360" w:lineRule="atLeast"/>
        <w:rPr>
          <w:color w:val="000000"/>
        </w:rPr>
      </w:pPr>
      <w:r w:rsidRPr="005E3003">
        <w:rPr>
          <w:color w:val="000000"/>
        </w:rPr>
        <w:t>а) пояснительная записка;</w:t>
      </w:r>
    </w:p>
    <w:p w:rsidR="005E3003" w:rsidRPr="005E3003" w:rsidRDefault="005E3003" w:rsidP="005E3003">
      <w:pPr>
        <w:spacing w:line="360" w:lineRule="atLeast"/>
        <w:jc w:val="both"/>
        <w:rPr>
          <w:color w:val="000000"/>
        </w:rPr>
      </w:pPr>
      <w:proofErr w:type="gramStart"/>
      <w:r w:rsidRPr="005E3003">
        <w:rPr>
          <w:color w:val="00000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14" w:anchor="dst100014" w:history="1">
        <w:r w:rsidRPr="005E3003">
          <w:rPr>
            <w:rStyle w:val="a5"/>
            <w:color w:val="auto"/>
            <w:u w:val="none"/>
          </w:rPr>
          <w:t>случаев</w:t>
        </w:r>
      </w:hyperlink>
      <w:r w:rsidRPr="005E3003">
        <w:rPr>
          <w:color w:val="000000"/>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5E3003" w:rsidRPr="005E3003" w:rsidRDefault="005E3003" w:rsidP="005E3003">
      <w:pPr>
        <w:spacing w:line="360" w:lineRule="atLeast"/>
        <w:jc w:val="both"/>
        <w:rPr>
          <w:color w:val="000000"/>
        </w:rPr>
      </w:pPr>
      <w:proofErr w:type="gramStart"/>
      <w:r w:rsidRPr="005E3003">
        <w:rPr>
          <w:color w:val="00000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E3003" w:rsidRPr="005E3003" w:rsidRDefault="005E3003" w:rsidP="005E3003">
      <w:pPr>
        <w:spacing w:line="360" w:lineRule="atLeast"/>
        <w:rPr>
          <w:color w:val="000000"/>
        </w:rPr>
      </w:pPr>
      <w:r w:rsidRPr="005E3003">
        <w:rPr>
          <w:color w:val="00000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E3003" w:rsidRPr="005E3003" w:rsidRDefault="005E3003" w:rsidP="005E3003">
      <w:pPr>
        <w:pStyle w:val="no-indent"/>
        <w:spacing w:line="360" w:lineRule="atLeast"/>
        <w:jc w:val="both"/>
        <w:rPr>
          <w:color w:val="000000"/>
        </w:rPr>
      </w:pPr>
      <w:r w:rsidRPr="005E3003">
        <w:rPr>
          <w:color w:val="000000"/>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15" w:anchor="dst100018" w:history="1">
        <w:r w:rsidRPr="005E3003">
          <w:rPr>
            <w:rStyle w:val="a5"/>
            <w:color w:val="auto"/>
            <w:u w:val="none"/>
          </w:rPr>
          <w:t>Постановление</w:t>
        </w:r>
      </w:hyperlink>
      <w:r w:rsidRPr="005E3003">
        <w:t xml:space="preserve"> </w:t>
      </w:r>
      <w:r w:rsidRPr="005E3003">
        <w:rPr>
          <w:color w:val="000000"/>
        </w:rPr>
        <w:t>Правительства РФ от 02.04.2022 N 575).</w:t>
      </w:r>
    </w:p>
    <w:p w:rsidR="005E3003" w:rsidRPr="005E3003" w:rsidRDefault="005E3003" w:rsidP="005E3003">
      <w:pPr>
        <w:spacing w:line="360" w:lineRule="atLeast"/>
        <w:jc w:val="both"/>
      </w:pPr>
      <w:proofErr w:type="gramStart"/>
      <w:r w:rsidRPr="005E3003">
        <w:rPr>
          <w:color w:val="00000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16" w:anchor="dst2910" w:history="1">
        <w:r w:rsidRPr="005E3003">
          <w:rPr>
            <w:rStyle w:val="a5"/>
            <w:color w:val="auto"/>
            <w:u w:val="none"/>
          </w:rPr>
          <w:t>пункте 1 части 5 статьи 49</w:t>
        </w:r>
      </w:hyperlink>
      <w:r w:rsidRPr="005E3003">
        <w:rPr>
          <w:color w:val="000000"/>
        </w:rPr>
        <w:t xml:space="preserve">  </w:t>
      </w:r>
      <w:r w:rsidRPr="005E3003">
        <w:t>Градостроительного кодекса РФ</w:t>
      </w:r>
      <w:r w:rsidRPr="005E3003">
        <w:rPr>
          <w:color w:val="000000"/>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w:t>
      </w:r>
      <w:r w:rsidRPr="005E3003">
        <w:rPr>
          <w:color w:val="000000"/>
        </w:rPr>
        <w:lastRenderedPageBreak/>
        <w:t>линейные объекты (применительно к отдельным этапам строительства в случае</w:t>
      </w:r>
      <w:proofErr w:type="gramEnd"/>
      <w:r w:rsidRPr="005E3003">
        <w:rPr>
          <w:color w:val="000000"/>
        </w:rPr>
        <w:t xml:space="preserve">, </w:t>
      </w:r>
      <w:proofErr w:type="gramStart"/>
      <w:r w:rsidRPr="005E3003">
        <w:rPr>
          <w:color w:val="000000"/>
        </w:rPr>
        <w:t xml:space="preserve">предусмотренном </w:t>
      </w:r>
      <w:hyperlink r:id="rId117" w:anchor="dst448" w:history="1">
        <w:r w:rsidRPr="005E3003">
          <w:rPr>
            <w:rStyle w:val="a5"/>
            <w:color w:val="auto"/>
            <w:u w:val="none"/>
          </w:rPr>
          <w:t>частью 12.1 статьи 48</w:t>
        </w:r>
      </w:hyperlink>
      <w:r w:rsidRPr="005E3003">
        <w:rPr>
          <w:color w:val="000000"/>
        </w:rPr>
        <w:t xml:space="preserve"> </w:t>
      </w:r>
      <w:r w:rsidRPr="005E3003">
        <w:t>Градостроительного кодекса РФ</w:t>
      </w:r>
      <w:r w:rsidRPr="005E3003">
        <w:rPr>
          <w:color w:val="000000"/>
        </w:rPr>
        <w:t xml:space="preserve">), если такая проектная документация подлежит экспертизе в соответствии со </w:t>
      </w:r>
      <w:hyperlink r:id="rId118" w:anchor="dst101091" w:history="1">
        <w:r w:rsidRPr="005E3003">
          <w:rPr>
            <w:rStyle w:val="a5"/>
            <w:color w:val="auto"/>
            <w:u w:val="none"/>
          </w:rPr>
          <w:t>статьей 49</w:t>
        </w:r>
      </w:hyperlink>
      <w:r w:rsidRPr="005E3003">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19" w:anchor="dst500" w:history="1">
        <w:r w:rsidRPr="005E3003">
          <w:rPr>
            <w:rStyle w:val="a5"/>
            <w:color w:val="auto"/>
            <w:u w:val="none"/>
          </w:rPr>
          <w:t>частью 3.4 статьи 49</w:t>
        </w:r>
      </w:hyperlink>
      <w:r w:rsidRPr="005E3003">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20" w:anchor="dst101402" w:history="1">
        <w:r w:rsidRPr="005E3003">
          <w:rPr>
            <w:rStyle w:val="a5"/>
            <w:color w:val="auto"/>
            <w:u w:val="none"/>
          </w:rPr>
          <w:t>частью 6 статьи 49</w:t>
        </w:r>
      </w:hyperlink>
      <w:r w:rsidRPr="005E3003">
        <w:t xml:space="preserve"> Градостроительного кодекса РФ;</w:t>
      </w:r>
      <w:proofErr w:type="gramEnd"/>
    </w:p>
    <w:p w:rsidR="005E3003" w:rsidRPr="005E3003" w:rsidRDefault="005E3003" w:rsidP="005E3003">
      <w:pPr>
        <w:spacing w:line="360" w:lineRule="atLeast"/>
        <w:jc w:val="both"/>
      </w:pPr>
      <w:proofErr w:type="gramStart"/>
      <w:r w:rsidRPr="005E3003">
        <w:t xml:space="preserve">4.2) подтверждение соответствия вносимых в проектную документацию изменений требованиям, указанным в </w:t>
      </w:r>
      <w:hyperlink r:id="rId121" w:anchor="dst3054" w:history="1">
        <w:r w:rsidRPr="005E3003">
          <w:rPr>
            <w:rStyle w:val="a5"/>
            <w:color w:val="auto"/>
            <w:u w:val="none"/>
          </w:rPr>
          <w:t>части 3.8 статьи 49</w:t>
        </w:r>
      </w:hyperlink>
      <w:r w:rsidRPr="005E3003">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proofErr w:type="gramEnd"/>
      <w:r w:rsidRPr="005E3003">
        <w:t xml:space="preserve"> </w:t>
      </w:r>
      <w:proofErr w:type="gramStart"/>
      <w:r w:rsidRPr="005E3003">
        <w:t>соответствии</w:t>
      </w:r>
      <w:proofErr w:type="gramEnd"/>
      <w:r w:rsidRPr="005E3003">
        <w:t xml:space="preserve"> с </w:t>
      </w:r>
      <w:hyperlink r:id="rId122" w:anchor="dst3054" w:history="1">
        <w:r w:rsidRPr="005E3003">
          <w:rPr>
            <w:rStyle w:val="a5"/>
            <w:color w:val="auto"/>
            <w:u w:val="none"/>
          </w:rPr>
          <w:t>частью 3.8 статьи 49</w:t>
        </w:r>
      </w:hyperlink>
      <w:r w:rsidRPr="005E3003">
        <w:t xml:space="preserve"> Градостроительного кодекса РФ;</w:t>
      </w:r>
    </w:p>
    <w:p w:rsidR="005E3003" w:rsidRPr="005E3003" w:rsidRDefault="005E3003" w:rsidP="005E3003">
      <w:pPr>
        <w:spacing w:line="360" w:lineRule="atLeast"/>
        <w:jc w:val="both"/>
      </w:pPr>
      <w:r w:rsidRPr="005E3003">
        <w:t xml:space="preserve">4.3) подтверждение соответствия вносимых в проектную документацию изменений требованиям, указанным в </w:t>
      </w:r>
      <w:hyperlink r:id="rId123" w:anchor="dst3060" w:history="1">
        <w:r w:rsidRPr="005E3003">
          <w:rPr>
            <w:rStyle w:val="a5"/>
            <w:color w:val="auto"/>
            <w:u w:val="none"/>
          </w:rPr>
          <w:t>части 3.9 статьи 49</w:t>
        </w:r>
      </w:hyperlink>
      <w:r w:rsidRPr="005E3003">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24" w:anchor="dst3060" w:history="1">
        <w:r w:rsidRPr="005E3003">
          <w:rPr>
            <w:rStyle w:val="a5"/>
            <w:color w:val="auto"/>
            <w:u w:val="none"/>
          </w:rPr>
          <w:t>частью 3.9 статьи 49</w:t>
        </w:r>
      </w:hyperlink>
      <w:r w:rsidRPr="005E3003">
        <w:t xml:space="preserve"> Градостроительного кодекса РФ;</w:t>
      </w:r>
    </w:p>
    <w:p w:rsidR="005E3003" w:rsidRPr="005E3003" w:rsidRDefault="005E3003" w:rsidP="005E3003">
      <w:pPr>
        <w:spacing w:line="360" w:lineRule="atLeast"/>
        <w:jc w:val="both"/>
      </w:pPr>
      <w:r w:rsidRPr="005E3003">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25" w:anchor="dst100628" w:history="1">
        <w:r w:rsidRPr="005E3003">
          <w:rPr>
            <w:rStyle w:val="a5"/>
            <w:color w:val="auto"/>
            <w:u w:val="none"/>
          </w:rPr>
          <w:t>статьей 40</w:t>
        </w:r>
      </w:hyperlink>
      <w:r w:rsidRPr="005E3003">
        <w:t xml:space="preserve"> Градостроительного кодекса РФ);</w:t>
      </w:r>
    </w:p>
    <w:p w:rsidR="005E3003" w:rsidRPr="005E3003" w:rsidRDefault="005E3003" w:rsidP="005E3003">
      <w:pPr>
        <w:spacing w:line="360" w:lineRule="atLeast"/>
        <w:jc w:val="both"/>
      </w:pPr>
      <w:r w:rsidRPr="005E3003">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26" w:anchor="dst101812" w:history="1">
        <w:r w:rsidRPr="005E3003">
          <w:rPr>
            <w:rStyle w:val="a5"/>
            <w:color w:val="auto"/>
            <w:u w:val="none"/>
          </w:rPr>
          <w:t>пункте 6.2</w:t>
        </w:r>
      </w:hyperlink>
      <w:r w:rsidRPr="005E3003">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E3003" w:rsidRPr="005E3003" w:rsidRDefault="005E3003" w:rsidP="005E3003">
      <w:pPr>
        <w:spacing w:line="360" w:lineRule="atLeast"/>
        <w:jc w:val="both"/>
      </w:pPr>
      <w:proofErr w:type="gramStart"/>
      <w:r w:rsidRPr="005E3003">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E3003">
        <w:t>Росатом</w:t>
      </w:r>
      <w:proofErr w:type="spellEnd"/>
      <w:r w:rsidRPr="005E3003">
        <w:t>", Государственной корпорацией по космической деятельности "</w:t>
      </w:r>
      <w:proofErr w:type="spellStart"/>
      <w:r w:rsidRPr="005E3003">
        <w:t>Роскосмос</w:t>
      </w:r>
      <w:proofErr w:type="spellEnd"/>
      <w:r w:rsidRPr="005E3003">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5E3003">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5E3003">
        <w:t>определяющее</w:t>
      </w:r>
      <w:proofErr w:type="gramEnd"/>
      <w:r w:rsidRPr="005E3003">
        <w:t xml:space="preserve"> в том числе условия и порядок возмещения ущерба, причиненного указанному объекту при осуществлении реконструкции;</w:t>
      </w:r>
    </w:p>
    <w:p w:rsidR="005E3003" w:rsidRPr="005E3003" w:rsidRDefault="005E3003" w:rsidP="005E3003">
      <w:pPr>
        <w:spacing w:line="360" w:lineRule="atLeast"/>
        <w:jc w:val="both"/>
      </w:pPr>
      <w:r w:rsidRPr="005E3003">
        <w:t xml:space="preserve">6.2) решение общего собрания собственников помещений и </w:t>
      </w:r>
      <w:proofErr w:type="spellStart"/>
      <w:r w:rsidRPr="005E3003">
        <w:t>машино</w:t>
      </w:r>
      <w:proofErr w:type="spellEnd"/>
      <w:r w:rsidRPr="005E3003">
        <w:t xml:space="preserve">-мест в многоквартирном доме, принятое в соответствии с жилищным </w:t>
      </w:r>
      <w:hyperlink r:id="rId127" w:anchor="dst100325" w:history="1">
        <w:r w:rsidRPr="005E3003">
          <w:rPr>
            <w:rStyle w:val="a5"/>
            <w:color w:val="auto"/>
            <w:u w:val="none"/>
          </w:rPr>
          <w:t>законодательством</w:t>
        </w:r>
      </w:hyperlink>
      <w:r w:rsidRPr="005E3003">
        <w:t xml:space="preserve"> в случае реконструкции многоквартирного дома, или, если в результате такой реконструкции произойдет уменьшение </w:t>
      </w:r>
      <w:r w:rsidRPr="005E3003">
        <w:lastRenderedPageBreak/>
        <w:t xml:space="preserve">размера общего имущества в многоквартирном доме, согласие всех собственников помещений и </w:t>
      </w:r>
      <w:proofErr w:type="spellStart"/>
      <w:r w:rsidRPr="005E3003">
        <w:t>машино</w:t>
      </w:r>
      <w:proofErr w:type="spellEnd"/>
      <w:r w:rsidRPr="005E3003">
        <w:t>-мест в многоквартирном доме;</w:t>
      </w:r>
    </w:p>
    <w:p w:rsidR="005E3003" w:rsidRPr="005E3003" w:rsidRDefault="005E3003" w:rsidP="005E3003">
      <w:pPr>
        <w:spacing w:line="360" w:lineRule="atLeast"/>
        <w:jc w:val="both"/>
      </w:pPr>
      <w:r w:rsidRPr="005E3003">
        <w:t>С 13.04.2022 до 01.01.2024 предоставление документа, предусмотренного п. 7 ч. 7 ст. 51, не требуется (</w:t>
      </w:r>
      <w:hyperlink r:id="rId128" w:anchor="dst100017" w:history="1">
        <w:r w:rsidRPr="005E3003">
          <w:rPr>
            <w:rStyle w:val="a5"/>
            <w:color w:val="auto"/>
            <w:u w:val="none"/>
          </w:rPr>
          <w:t>Постановление</w:t>
        </w:r>
      </w:hyperlink>
      <w:r w:rsidRPr="005E3003">
        <w:t xml:space="preserve"> Правительства РФ от 02.04.2022 N 575).</w:t>
      </w:r>
    </w:p>
    <w:p w:rsidR="005E3003" w:rsidRPr="005E3003" w:rsidRDefault="005E3003" w:rsidP="005E3003">
      <w:pPr>
        <w:spacing w:line="360" w:lineRule="atLeast"/>
        <w:jc w:val="both"/>
      </w:pPr>
      <w:proofErr w:type="gramStart"/>
      <w:r w:rsidRPr="005E3003">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5E3003" w:rsidRPr="005E3003" w:rsidRDefault="005E3003" w:rsidP="005E3003">
      <w:pPr>
        <w:spacing w:line="360" w:lineRule="atLeast"/>
        <w:jc w:val="both"/>
      </w:pPr>
      <w:r w:rsidRPr="005E3003">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E3003" w:rsidRPr="005E3003" w:rsidRDefault="005E3003" w:rsidP="005E3003">
      <w:pPr>
        <w:pStyle w:val="no-indent"/>
        <w:spacing w:line="360" w:lineRule="atLeast"/>
        <w:jc w:val="both"/>
      </w:pPr>
      <w:r w:rsidRPr="005E3003">
        <w:t xml:space="preserve">П. 9 ч. 7 ст. 51 (в ред. ФЗ от 03.08.2018 N 342-ФЗ) не применяется в случае, установленном </w:t>
      </w:r>
      <w:hyperlink r:id="rId129" w:anchor="dst100912" w:history="1">
        <w:r w:rsidRPr="005E3003">
          <w:rPr>
            <w:rStyle w:val="a5"/>
            <w:color w:val="auto"/>
            <w:u w:val="none"/>
          </w:rPr>
          <w:t>ч. 18 ст. 26</w:t>
        </w:r>
      </w:hyperlink>
      <w:r w:rsidRPr="005E3003">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30" w:anchor="dst100923" w:history="1">
        <w:r w:rsidRPr="005E3003">
          <w:rPr>
            <w:rStyle w:val="a5"/>
            <w:color w:val="auto"/>
            <w:u w:val="none"/>
          </w:rPr>
          <w:t>применяется</w:t>
        </w:r>
      </w:hyperlink>
      <w:r w:rsidRPr="005E3003">
        <w:t xml:space="preserve"> с 01.01.2025.</w:t>
      </w:r>
    </w:p>
    <w:p w:rsidR="005E3003" w:rsidRPr="005E3003" w:rsidRDefault="005E3003" w:rsidP="005E3003">
      <w:pPr>
        <w:spacing w:line="360" w:lineRule="atLeast"/>
        <w:jc w:val="both"/>
      </w:pPr>
      <w:proofErr w:type="gramStart"/>
      <w:r w:rsidRPr="005E3003">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1" w:anchor="dst1893" w:history="1">
        <w:r w:rsidRPr="005E3003">
          <w:rPr>
            <w:rStyle w:val="a5"/>
            <w:color w:val="auto"/>
            <w:u w:val="none"/>
          </w:rPr>
          <w:t>законодательством</w:t>
        </w:r>
      </w:hyperlink>
      <w:r w:rsidRPr="005E3003">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E3003">
        <w:t xml:space="preserve"> или ранее установленная зона с особыми условиями использования территории подлежит изменению;</w:t>
      </w:r>
    </w:p>
    <w:p w:rsidR="005E3003" w:rsidRPr="005E3003" w:rsidRDefault="005E3003" w:rsidP="005E3003">
      <w:pPr>
        <w:spacing w:line="360" w:lineRule="atLeast"/>
        <w:jc w:val="both"/>
      </w:pPr>
      <w:proofErr w:type="gramStart"/>
      <w:r w:rsidRPr="005E3003">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5E3003">
        <w:t xml:space="preserve"> </w:t>
      </w:r>
      <w:proofErr w:type="gramStart"/>
      <w:r w:rsidRPr="005E3003">
        <w:t>Кодексом Российской Федерацией или субъектом Российской Федерации).</w:t>
      </w:r>
      <w:proofErr w:type="gramEnd"/>
    </w:p>
    <w:p w:rsidR="005E3003" w:rsidRPr="005E3003" w:rsidRDefault="005E3003" w:rsidP="005E3003">
      <w:pPr>
        <w:ind w:firstLine="708"/>
        <w:jc w:val="both"/>
        <w:rPr>
          <w:color w:val="000000"/>
        </w:rPr>
      </w:pPr>
    </w:p>
    <w:p w:rsidR="005E3003" w:rsidRPr="005E3003" w:rsidRDefault="005E3003" w:rsidP="005E3003">
      <w:pPr>
        <w:ind w:firstLine="708"/>
        <w:jc w:val="both"/>
        <w:rPr>
          <w:color w:val="000000"/>
        </w:rPr>
      </w:pPr>
      <w:r w:rsidRPr="005E3003">
        <w:rPr>
          <w:color w:val="000000"/>
        </w:rPr>
        <w:t>30.1. Выдача разрешения на строительство не требуется в случае:</w:t>
      </w:r>
    </w:p>
    <w:p w:rsidR="005E3003" w:rsidRPr="005E3003" w:rsidRDefault="005E3003" w:rsidP="005E3003">
      <w:pPr>
        <w:jc w:val="both"/>
        <w:rPr>
          <w:bCs/>
        </w:rPr>
      </w:pPr>
      <w:r w:rsidRPr="005E3003">
        <w:rPr>
          <w:bCs/>
        </w:rPr>
        <w:tab/>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32" w:anchor="dst100304" w:history="1">
        <w:r w:rsidRPr="005E3003">
          <w:rPr>
            <w:bCs/>
          </w:rPr>
          <w:t>законодательством</w:t>
        </w:r>
      </w:hyperlink>
      <w:r w:rsidRPr="005E3003">
        <w:rPr>
          <w:bCs/>
        </w:rPr>
        <w:t> в сфере садоводства и огородничества;</w:t>
      </w:r>
    </w:p>
    <w:p w:rsidR="005E3003" w:rsidRPr="005E3003" w:rsidRDefault="005E3003" w:rsidP="005E3003">
      <w:pPr>
        <w:jc w:val="both"/>
        <w:rPr>
          <w:bCs/>
        </w:rPr>
      </w:pPr>
      <w:r w:rsidRPr="005E3003">
        <w:rPr>
          <w:bCs/>
        </w:rPr>
        <w:tab/>
      </w:r>
      <w:proofErr w:type="gramStart"/>
      <w:r w:rsidRPr="005E3003">
        <w:rPr>
          <w:bCs/>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r w:rsidRPr="005E3003">
        <w:rPr>
          <w:bCs/>
        </w:rPr>
        <w:lastRenderedPageBreak/>
        <w:t>Федеральным </w:t>
      </w:r>
      <w:hyperlink r:id="rId133" w:history="1">
        <w:r w:rsidRPr="005E3003">
          <w:rPr>
            <w:bCs/>
          </w:rPr>
          <w:t>законом</w:t>
        </w:r>
      </w:hyperlink>
      <w:r w:rsidRPr="005E3003">
        <w:rPr>
          <w:bCs/>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E3003" w:rsidRPr="005E3003" w:rsidRDefault="005E3003" w:rsidP="005E3003">
      <w:pPr>
        <w:jc w:val="both"/>
        <w:rPr>
          <w:bCs/>
        </w:rPr>
      </w:pPr>
      <w:r w:rsidRPr="005E3003">
        <w:rPr>
          <w:bCs/>
        </w:rPr>
        <w:tab/>
        <w:t>2) строительства, реконструкции объектов, не являющихся объектами капитального строительства;</w:t>
      </w:r>
    </w:p>
    <w:p w:rsidR="005E3003" w:rsidRPr="005E3003" w:rsidRDefault="005E3003" w:rsidP="005E3003">
      <w:pPr>
        <w:jc w:val="both"/>
        <w:rPr>
          <w:bCs/>
        </w:rPr>
      </w:pPr>
      <w:r w:rsidRPr="005E3003">
        <w:rPr>
          <w:bCs/>
        </w:rPr>
        <w:tab/>
        <w:t>3)строительства на земельном участке строений и сооружений </w:t>
      </w:r>
      <w:hyperlink r:id="rId134" w:anchor="dst100003" w:history="1">
        <w:r w:rsidRPr="005E3003">
          <w:rPr>
            <w:bCs/>
          </w:rPr>
          <w:t>вспомогательного</w:t>
        </w:r>
      </w:hyperlink>
      <w:r w:rsidRPr="005E3003">
        <w:rPr>
          <w:bCs/>
        </w:rPr>
        <w:t> использования;</w:t>
      </w:r>
    </w:p>
    <w:p w:rsidR="005E3003" w:rsidRPr="005E3003" w:rsidRDefault="005E3003" w:rsidP="005E3003">
      <w:pPr>
        <w:jc w:val="both"/>
        <w:rPr>
          <w:bCs/>
        </w:rPr>
      </w:pPr>
      <w:r w:rsidRPr="005E3003">
        <w:rPr>
          <w:bCs/>
        </w:rPr>
        <w:tab/>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E3003" w:rsidRPr="005E3003" w:rsidRDefault="005E3003" w:rsidP="005E3003">
      <w:pPr>
        <w:jc w:val="both"/>
        <w:rPr>
          <w:bCs/>
        </w:rPr>
      </w:pPr>
      <w:r w:rsidRPr="005E3003">
        <w:rPr>
          <w:bCs/>
        </w:rPr>
        <w:tab/>
        <w:t>4.1) капитального ремонта объектов капитального строительства, в том числе в случае, указанном в </w:t>
      </w:r>
      <w:hyperlink r:id="rId135" w:anchor="dst3805" w:history="1">
        <w:r w:rsidRPr="005E3003">
          <w:rPr>
            <w:bCs/>
          </w:rPr>
          <w:t>части 11 статьи 52</w:t>
        </w:r>
      </w:hyperlink>
      <w:r w:rsidRPr="005E3003">
        <w:rPr>
          <w:bCs/>
        </w:rPr>
        <w:t> настоящего Кодекса;</w:t>
      </w:r>
    </w:p>
    <w:p w:rsidR="005E3003" w:rsidRPr="005E3003" w:rsidRDefault="005E3003" w:rsidP="005E3003">
      <w:pPr>
        <w:jc w:val="both"/>
        <w:rPr>
          <w:bCs/>
        </w:rPr>
      </w:pPr>
      <w:r w:rsidRPr="005E3003">
        <w:rPr>
          <w:bCs/>
        </w:rPr>
        <w:tab/>
        <w:t>4.2) строительства, реконструкции буровых скважин, предусмотренных подготовленными, согласованными и утвержденными в соответствии с </w:t>
      </w:r>
      <w:hyperlink r:id="rId136" w:anchor="dst100712" w:history="1">
        <w:r w:rsidRPr="005E3003">
          <w:rPr>
            <w:bCs/>
          </w:rPr>
          <w:t>законодательством</w:t>
        </w:r>
      </w:hyperlink>
      <w:r w:rsidRPr="005E3003">
        <w:rPr>
          <w:bCs/>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E3003" w:rsidRPr="005E3003" w:rsidRDefault="005E3003" w:rsidP="005E3003">
      <w:pPr>
        <w:jc w:val="both"/>
        <w:rPr>
          <w:bCs/>
        </w:rPr>
      </w:pPr>
      <w:r w:rsidRPr="005E3003">
        <w:rPr>
          <w:bCs/>
        </w:rPr>
        <w:tab/>
        <w:t>4.3) строительства, реконструкции посольств, консульств и представительств Российской Федерации за рубежом;</w:t>
      </w:r>
    </w:p>
    <w:p w:rsidR="005E3003" w:rsidRPr="005E3003" w:rsidRDefault="005E3003" w:rsidP="005E3003">
      <w:pPr>
        <w:jc w:val="both"/>
        <w:rPr>
          <w:bCs/>
        </w:rPr>
      </w:pPr>
      <w:r w:rsidRPr="005E3003">
        <w:rPr>
          <w:bCs/>
        </w:rPr>
        <w:tab/>
        <w:t xml:space="preserve">4.4) строительства, реконструкции объектов, предназначенных для транспортировки природного газа под давлением до 1,2 </w:t>
      </w:r>
      <w:proofErr w:type="spellStart"/>
      <w:r w:rsidRPr="005E3003">
        <w:rPr>
          <w:bCs/>
        </w:rPr>
        <w:t>мегапаскаля</w:t>
      </w:r>
      <w:proofErr w:type="spellEnd"/>
      <w:r w:rsidRPr="005E3003">
        <w:rPr>
          <w:bCs/>
        </w:rPr>
        <w:t xml:space="preserve"> включительно;</w:t>
      </w:r>
    </w:p>
    <w:p w:rsidR="005E3003" w:rsidRPr="005E3003" w:rsidRDefault="005E3003" w:rsidP="005E3003">
      <w:pPr>
        <w:jc w:val="both"/>
        <w:rPr>
          <w:bCs/>
        </w:rPr>
      </w:pPr>
      <w:r w:rsidRPr="005E3003">
        <w:rPr>
          <w:bCs/>
        </w:rPr>
        <w:tab/>
        <w:t>4.5) размещения антенных опор (мачт и башен) высотой до 50 метров, предназначенных для размещения сре</w:t>
      </w:r>
      <w:proofErr w:type="gramStart"/>
      <w:r w:rsidRPr="005E3003">
        <w:rPr>
          <w:bCs/>
        </w:rPr>
        <w:t>дств св</w:t>
      </w:r>
      <w:proofErr w:type="gramEnd"/>
      <w:r w:rsidRPr="005E3003">
        <w:rPr>
          <w:bCs/>
        </w:rPr>
        <w:t>язи;</w:t>
      </w:r>
    </w:p>
    <w:p w:rsidR="005E3003" w:rsidRPr="005E3003" w:rsidRDefault="005E3003" w:rsidP="005E3003">
      <w:pPr>
        <w:jc w:val="both"/>
      </w:pPr>
      <w:r w:rsidRPr="005E3003">
        <w:rPr>
          <w:bCs/>
        </w:rPr>
        <w:tab/>
        <w:t>5) </w:t>
      </w:r>
      <w:hyperlink r:id="rId137" w:anchor="dst100025" w:history="1">
        <w:r w:rsidRPr="005E3003">
          <w:rPr>
            <w:bCs/>
          </w:rPr>
          <w:t>иных</w:t>
        </w:r>
      </w:hyperlink>
      <w:r w:rsidRPr="005E3003">
        <w:rPr>
          <w:bCs/>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E3003" w:rsidRPr="005E3003" w:rsidRDefault="005E3003" w:rsidP="005E3003">
      <w:pPr>
        <w:pStyle w:val="af2"/>
        <w:autoSpaceDE w:val="0"/>
        <w:autoSpaceDN w:val="0"/>
        <w:adjustRightInd w:val="0"/>
        <w:ind w:left="0" w:firstLine="709"/>
        <w:jc w:val="both"/>
      </w:pPr>
      <w:r w:rsidRPr="005E3003">
        <w:rPr>
          <w:iCs/>
        </w:rPr>
        <w:t xml:space="preserve">31.  В целях продления действия разрешения на строительство заявитель не менее чем за десять рабочих дней до истечения срока действия такого разрешения направляет </w:t>
      </w:r>
      <w:r w:rsidRPr="005E3003">
        <w:t xml:space="preserve">заявление о продлении срока действия разрешения на строительство по форме, представленной в Приложении 3 к административному регламенту. К указанному заявлению прилагаются следующие документы: </w:t>
      </w:r>
    </w:p>
    <w:p w:rsidR="005E3003" w:rsidRPr="005E3003" w:rsidRDefault="005E3003" w:rsidP="005E3003">
      <w:pPr>
        <w:autoSpaceDE w:val="0"/>
        <w:autoSpaceDN w:val="0"/>
        <w:adjustRightInd w:val="0"/>
        <w:jc w:val="both"/>
      </w:pPr>
      <w:r w:rsidRPr="005E3003">
        <w:t>В случае</w:t>
      </w:r>
      <w:proofErr w:type="gramStart"/>
      <w:r w:rsidRPr="005E3003">
        <w:t>,</w:t>
      </w:r>
      <w:proofErr w:type="gramEnd"/>
      <w:r w:rsidRPr="005E3003">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5E3003">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5E3003" w:rsidRPr="005E3003" w:rsidRDefault="005E3003" w:rsidP="005E3003">
      <w:pPr>
        <w:pStyle w:val="af2"/>
        <w:autoSpaceDE w:val="0"/>
        <w:autoSpaceDN w:val="0"/>
        <w:adjustRightInd w:val="0"/>
        <w:ind w:left="0" w:firstLine="709"/>
        <w:jc w:val="both"/>
      </w:pPr>
      <w:r w:rsidRPr="005E3003">
        <w:t xml:space="preserve">32. </w:t>
      </w:r>
      <w:proofErr w:type="gramStart"/>
      <w:r w:rsidRPr="005E3003">
        <w:t xml:space="preserve">В срок не более чем семь рабочих дней со дня получения уведомления, указанного в </w:t>
      </w:r>
      <w:hyperlink r:id="rId138" w:anchor="dst2566" w:history="1">
        <w:r w:rsidRPr="005E3003">
          <w:t>части 21.10</w:t>
        </w:r>
      </w:hyperlink>
      <w:r w:rsidRPr="005E3003">
        <w:t xml:space="preserve"> статьи 51 Градостроительного кодекса Российской Федерации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принимает</w:t>
      </w:r>
      <w:proofErr w:type="gramEnd"/>
      <w:r w:rsidRPr="005E3003">
        <w:t xml:space="preserve">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30 настоящего Административного регламента. </w:t>
      </w:r>
    </w:p>
    <w:p w:rsidR="005E3003" w:rsidRPr="005E3003" w:rsidRDefault="005E3003" w:rsidP="00583052">
      <w:pPr>
        <w:pStyle w:val="af2"/>
        <w:numPr>
          <w:ilvl w:val="0"/>
          <w:numId w:val="46"/>
        </w:numPr>
        <w:tabs>
          <w:tab w:val="right" w:pos="1134"/>
          <w:tab w:val="right" w:pos="1418"/>
        </w:tabs>
        <w:autoSpaceDE w:val="0"/>
        <w:autoSpaceDN w:val="0"/>
        <w:adjustRightInd w:val="0"/>
        <w:ind w:left="0" w:firstLine="709"/>
        <w:contextualSpacing/>
        <w:jc w:val="both"/>
      </w:pPr>
      <w:r w:rsidRPr="005E3003">
        <w:t xml:space="preserve">Формы заявлений доступны для копирования и заполнения в электронном виде на Едином портале государственных и </w:t>
      </w:r>
      <w:r w:rsidRPr="005E3003">
        <w:lastRenderedPageBreak/>
        <w:t>муниципальных услуг (функций), на официальном сайте Володинского сельского поселения</w:t>
      </w:r>
      <w:r w:rsidRPr="005E3003">
        <w:rPr>
          <w:color w:val="FF6600"/>
        </w:rPr>
        <w:t xml:space="preserve"> </w:t>
      </w:r>
      <w:r w:rsidRPr="005E3003">
        <w:t>(</w:t>
      </w:r>
      <w:hyperlink r:id="rId139" w:tgtFrame="_blank" w:history="1">
        <w:r w:rsidRPr="005E3003">
          <w:rPr>
            <w:rStyle w:val="a5"/>
            <w:color w:val="000000"/>
            <w:shd w:val="clear" w:color="auto" w:fill="FFFFFF"/>
          </w:rPr>
          <w:t>http://volodino70.ru/</w:t>
        </w:r>
      </w:hyperlink>
      <w:r w:rsidRPr="005E3003">
        <w:t xml:space="preserve">). </w:t>
      </w:r>
    </w:p>
    <w:p w:rsidR="005E3003" w:rsidRPr="005E3003" w:rsidRDefault="005E3003" w:rsidP="00583052">
      <w:pPr>
        <w:pStyle w:val="af2"/>
        <w:numPr>
          <w:ilvl w:val="0"/>
          <w:numId w:val="46"/>
        </w:numPr>
        <w:tabs>
          <w:tab w:val="right" w:pos="1134"/>
          <w:tab w:val="right" w:pos="1276"/>
        </w:tabs>
        <w:autoSpaceDE w:val="0"/>
        <w:autoSpaceDN w:val="0"/>
        <w:adjustRightInd w:val="0"/>
        <w:ind w:left="0" w:firstLine="709"/>
        <w:contextualSpacing/>
        <w:jc w:val="both"/>
      </w:pPr>
      <w:r w:rsidRPr="005E3003">
        <w:t>В бумажном виде формы заявлений могут быть получены непосредственно в Администрации Володинского сельского поселения</w:t>
      </w:r>
      <w:r w:rsidRPr="005E3003">
        <w:rPr>
          <w:i/>
        </w:rPr>
        <w:t xml:space="preserve"> </w:t>
      </w:r>
      <w:r w:rsidRPr="005E3003">
        <w:t>по адресу, указанному в Приложении 1 к административному регламенту.</w:t>
      </w:r>
    </w:p>
    <w:p w:rsidR="005E3003" w:rsidRPr="005E3003" w:rsidRDefault="005E3003" w:rsidP="005E3003">
      <w:pPr>
        <w:pStyle w:val="afa"/>
      </w:pPr>
      <w:r w:rsidRPr="005E3003">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E3003" w:rsidRPr="005E3003" w:rsidRDefault="005E3003" w:rsidP="00583052">
      <w:pPr>
        <w:pStyle w:val="af2"/>
        <w:numPr>
          <w:ilvl w:val="0"/>
          <w:numId w:val="46"/>
        </w:numPr>
        <w:tabs>
          <w:tab w:val="right" w:pos="1134"/>
          <w:tab w:val="right" w:pos="1276"/>
        </w:tabs>
        <w:autoSpaceDE w:val="0"/>
        <w:autoSpaceDN w:val="0"/>
        <w:adjustRightInd w:val="0"/>
        <w:ind w:left="0" w:firstLine="709"/>
        <w:contextualSpacing/>
        <w:jc w:val="both"/>
      </w:pPr>
      <w:r w:rsidRPr="005E3003">
        <w:t>Документы для предоставления муниципальной услуги, могут быть представлены в Администрацию Володинского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 соглашения).</w:t>
      </w:r>
    </w:p>
    <w:p w:rsidR="005E3003" w:rsidRPr="005E3003" w:rsidRDefault="005E3003" w:rsidP="00583052">
      <w:pPr>
        <w:pStyle w:val="af2"/>
        <w:widowControl w:val="0"/>
        <w:numPr>
          <w:ilvl w:val="0"/>
          <w:numId w:val="46"/>
        </w:numPr>
        <w:tabs>
          <w:tab w:val="right" w:pos="1134"/>
        </w:tabs>
        <w:autoSpaceDE w:val="0"/>
        <w:autoSpaceDN w:val="0"/>
        <w:adjustRightInd w:val="0"/>
        <w:ind w:left="0" w:firstLine="709"/>
        <w:contextualSpacing/>
        <w:jc w:val="both"/>
        <w:rPr>
          <w:strike/>
        </w:rPr>
      </w:pPr>
      <w:r w:rsidRPr="005E3003">
        <w:t xml:space="preserve">Запрос о предоставлении муниципальной услуги может представляться посредством почтового отправления. </w:t>
      </w:r>
    </w:p>
    <w:p w:rsidR="005E3003" w:rsidRPr="005E3003" w:rsidRDefault="005E3003" w:rsidP="00583052">
      <w:pPr>
        <w:widowControl w:val="0"/>
        <w:numPr>
          <w:ilvl w:val="0"/>
          <w:numId w:val="46"/>
        </w:numPr>
        <w:tabs>
          <w:tab w:val="right" w:pos="1134"/>
        </w:tabs>
        <w:ind w:left="0" w:firstLine="709"/>
        <w:jc w:val="both"/>
      </w:pPr>
      <w:r w:rsidRPr="005E3003">
        <w:t>В случае направления заявления в электронной форме заявитель может приложить к такому обращению документы и материалы в электронной форме.</w:t>
      </w:r>
    </w:p>
    <w:p w:rsidR="005E3003" w:rsidRPr="005E3003" w:rsidRDefault="005E3003" w:rsidP="00583052">
      <w:pPr>
        <w:widowControl w:val="0"/>
        <w:numPr>
          <w:ilvl w:val="0"/>
          <w:numId w:val="46"/>
        </w:numPr>
        <w:tabs>
          <w:tab w:val="right" w:pos="1134"/>
        </w:tabs>
        <w:autoSpaceDE w:val="0"/>
        <w:autoSpaceDN w:val="0"/>
        <w:adjustRightInd w:val="0"/>
        <w:ind w:left="0" w:firstLine="709"/>
        <w:jc w:val="both"/>
      </w:pPr>
      <w:proofErr w:type="gramStart"/>
      <w:r w:rsidRPr="005E3003">
        <w:t>Документы, их копии или сведения, содержащиеся в них, указанные в под</w:t>
      </w:r>
      <w:hyperlink r:id="rId140" w:anchor="dst2877" w:history="1">
        <w:r w:rsidRPr="005E3003">
          <w:t>пунктах 1</w:t>
        </w:r>
      </w:hyperlink>
      <w:r w:rsidRPr="005E3003">
        <w:t xml:space="preserve"> - </w:t>
      </w:r>
      <w:hyperlink r:id="rId141" w:anchor="dst264" w:history="1">
        <w:r w:rsidRPr="005E3003">
          <w:t>5</w:t>
        </w:r>
      </w:hyperlink>
      <w:r w:rsidRPr="005E3003">
        <w:t xml:space="preserve">, </w:t>
      </w:r>
      <w:hyperlink r:id="rId142" w:anchor="dst573" w:history="1">
        <w:r w:rsidRPr="005E3003">
          <w:t>7</w:t>
        </w:r>
      </w:hyperlink>
      <w:r w:rsidRPr="005E3003">
        <w:t xml:space="preserve"> и 9  пункта 31 Административного регламента,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w:t>
      </w:r>
      <w:proofErr w:type="gramEnd"/>
      <w:r w:rsidRPr="005E3003">
        <w:t xml:space="preserve"> на строительство, если застройщик не представил указанные документы самостоятельно. </w:t>
      </w:r>
    </w:p>
    <w:p w:rsidR="005E3003" w:rsidRPr="005E3003" w:rsidRDefault="005E3003" w:rsidP="005E3003">
      <w:pPr>
        <w:widowControl w:val="0"/>
        <w:tabs>
          <w:tab w:val="right" w:pos="1134"/>
        </w:tabs>
        <w:autoSpaceDE w:val="0"/>
        <w:autoSpaceDN w:val="0"/>
        <w:adjustRightInd w:val="0"/>
        <w:jc w:val="both"/>
      </w:pPr>
      <w:r w:rsidRPr="005E3003">
        <w:t>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E3003" w:rsidRPr="005E3003" w:rsidRDefault="005E3003" w:rsidP="00583052">
      <w:pPr>
        <w:pStyle w:val="af2"/>
        <w:widowControl w:val="0"/>
        <w:numPr>
          <w:ilvl w:val="0"/>
          <w:numId w:val="46"/>
        </w:numPr>
        <w:tabs>
          <w:tab w:val="right" w:pos="1134"/>
          <w:tab w:val="right" w:pos="1276"/>
        </w:tabs>
        <w:autoSpaceDE w:val="0"/>
        <w:autoSpaceDN w:val="0"/>
        <w:adjustRightInd w:val="0"/>
        <w:ind w:left="0" w:firstLine="709"/>
        <w:contextualSpacing/>
        <w:jc w:val="both"/>
      </w:pPr>
      <w:r w:rsidRPr="005E3003">
        <w:t xml:space="preserve"> Администрации Володинского сельского поселения запрещено:</w:t>
      </w:r>
    </w:p>
    <w:p w:rsidR="005E3003" w:rsidRPr="005E3003" w:rsidRDefault="005E3003" w:rsidP="005E3003">
      <w:pPr>
        <w:pStyle w:val="af2"/>
        <w:widowControl w:val="0"/>
        <w:tabs>
          <w:tab w:val="right" w:pos="1134"/>
        </w:tabs>
        <w:autoSpaceDE w:val="0"/>
        <w:autoSpaceDN w:val="0"/>
        <w:adjustRightInd w:val="0"/>
        <w:ind w:left="0" w:firstLine="709"/>
        <w:jc w:val="both"/>
      </w:pPr>
      <w:r w:rsidRPr="005E3003">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E3003" w:rsidRPr="005E3003" w:rsidRDefault="005E3003" w:rsidP="005E3003">
      <w:pPr>
        <w:pStyle w:val="af2"/>
        <w:widowControl w:val="0"/>
        <w:tabs>
          <w:tab w:val="right" w:pos="1134"/>
        </w:tabs>
        <w:autoSpaceDE w:val="0"/>
        <w:autoSpaceDN w:val="0"/>
        <w:adjustRightInd w:val="0"/>
        <w:ind w:left="0" w:firstLine="709"/>
        <w:jc w:val="both"/>
      </w:pPr>
      <w:r w:rsidRPr="005E3003">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E3003" w:rsidRPr="005E3003" w:rsidRDefault="005E3003" w:rsidP="005E3003">
      <w:pPr>
        <w:pStyle w:val="af2"/>
        <w:widowControl w:val="0"/>
        <w:tabs>
          <w:tab w:val="right" w:pos="1134"/>
        </w:tabs>
        <w:autoSpaceDE w:val="0"/>
        <w:autoSpaceDN w:val="0"/>
        <w:adjustRightInd w:val="0"/>
        <w:ind w:left="0" w:firstLine="709"/>
        <w:jc w:val="both"/>
      </w:pPr>
      <w:r w:rsidRPr="005E3003">
        <w:t>3) требовать от заявителя совершения иных действий, кроме прохождения идентификац</w:t>
      </w:r>
      <w:proofErr w:type="gramStart"/>
      <w:r w:rsidRPr="005E3003">
        <w:t>ии и ау</w:t>
      </w:r>
      <w:proofErr w:type="gramEnd"/>
      <w:r w:rsidRPr="005E3003">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5E3003" w:rsidRPr="005E3003" w:rsidRDefault="005E3003" w:rsidP="005E3003">
      <w:pPr>
        <w:tabs>
          <w:tab w:val="left" w:pos="709"/>
          <w:tab w:val="right" w:pos="1134"/>
        </w:tabs>
        <w:autoSpaceDE w:val="0"/>
        <w:autoSpaceDN w:val="0"/>
        <w:adjustRightInd w:val="0"/>
        <w:jc w:val="both"/>
      </w:pPr>
      <w:r w:rsidRPr="005E3003">
        <w:tab/>
      </w:r>
      <w:proofErr w:type="gramStart"/>
      <w:r w:rsidRPr="005E3003">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5E3003">
        <w:t xml:space="preserve"> </w:t>
      </w:r>
      <w:proofErr w:type="gramStart"/>
      <w:r w:rsidRPr="005E3003">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w:t>
      </w:r>
      <w:r w:rsidRPr="005E3003">
        <w:lastRenderedPageBreak/>
        <w:t>предоставления государственных и муниципальных услуг» перечень документов;</w:t>
      </w:r>
      <w:proofErr w:type="gramEnd"/>
    </w:p>
    <w:p w:rsidR="005E3003" w:rsidRPr="005E3003" w:rsidRDefault="005E3003" w:rsidP="005E3003">
      <w:pPr>
        <w:tabs>
          <w:tab w:val="left" w:pos="709"/>
          <w:tab w:val="left" w:pos="851"/>
          <w:tab w:val="right" w:pos="1134"/>
        </w:tabs>
        <w:jc w:val="both"/>
      </w:pPr>
      <w:r w:rsidRPr="005E3003">
        <w:tab/>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3003" w:rsidRPr="005E3003" w:rsidRDefault="005E3003" w:rsidP="005E3003">
      <w:pPr>
        <w:tabs>
          <w:tab w:val="left" w:pos="709"/>
          <w:tab w:val="right" w:pos="1134"/>
        </w:tabs>
        <w:jc w:val="both"/>
      </w:pPr>
      <w:r w:rsidRPr="005E3003">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3003" w:rsidRPr="005E3003" w:rsidRDefault="005E3003" w:rsidP="005E3003">
      <w:pPr>
        <w:tabs>
          <w:tab w:val="left" w:pos="709"/>
          <w:tab w:val="left" w:pos="851"/>
          <w:tab w:val="right" w:pos="1134"/>
        </w:tabs>
        <w:jc w:val="both"/>
      </w:pPr>
      <w:r w:rsidRPr="005E3003">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3003" w:rsidRPr="005E3003" w:rsidRDefault="005E3003" w:rsidP="005E3003">
      <w:pPr>
        <w:tabs>
          <w:tab w:val="left" w:pos="709"/>
          <w:tab w:val="right" w:pos="1134"/>
        </w:tabs>
        <w:jc w:val="both"/>
      </w:pPr>
      <w:r w:rsidRPr="005E3003">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3003" w:rsidRPr="005E3003" w:rsidRDefault="005E3003" w:rsidP="005E3003">
      <w:pPr>
        <w:tabs>
          <w:tab w:val="left" w:pos="709"/>
          <w:tab w:val="left" w:pos="993"/>
        </w:tabs>
        <w:jc w:val="both"/>
      </w:pPr>
      <w:r w:rsidRPr="005E3003">
        <w:tab/>
        <w:t>г) выявление документально подтвержденного факт</w:t>
      </w:r>
      <w:proofErr w:type="gramStart"/>
      <w:r w:rsidRPr="005E3003">
        <w:t>а(</w:t>
      </w:r>
      <w:proofErr w:type="gramEnd"/>
      <w:r w:rsidRPr="005E3003">
        <w:t xml:space="preserve">признаков) ошибочного или противоправного действия(бездействия)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5E3003">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E3003" w:rsidRPr="005E3003" w:rsidRDefault="005E3003" w:rsidP="005E3003">
      <w:pPr>
        <w:tabs>
          <w:tab w:val="right" w:pos="709"/>
          <w:tab w:val="right" w:pos="1134"/>
        </w:tabs>
        <w:autoSpaceDE w:val="0"/>
        <w:autoSpaceDN w:val="0"/>
        <w:adjustRightInd w:val="0"/>
        <w:jc w:val="both"/>
      </w:pPr>
      <w:r w:rsidRPr="005E3003">
        <w:t xml:space="preserve"> </w:t>
      </w:r>
      <w:proofErr w:type="gramStart"/>
      <w:r w:rsidRPr="005E3003">
        <w:rPr>
          <w:shd w:val="clear" w:color="auto" w:fill="FFFFFF"/>
        </w:rPr>
        <w:t>Для обработки сотрудниками</w:t>
      </w:r>
      <w:r w:rsidRPr="005E3003">
        <w:t xml:space="preserve"> Администрации Володинского сельского поселения</w:t>
      </w:r>
      <w:r w:rsidRPr="005E3003">
        <w:rPr>
          <w:i/>
          <w:shd w:val="clear" w:color="auto" w:fill="FFFFFF"/>
        </w:rPr>
        <w:t>,</w:t>
      </w:r>
      <w:r w:rsidRPr="005E3003">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5E3003" w:rsidRPr="005E3003" w:rsidRDefault="005E3003" w:rsidP="00583052">
      <w:pPr>
        <w:widowControl w:val="0"/>
        <w:numPr>
          <w:ilvl w:val="0"/>
          <w:numId w:val="46"/>
        </w:numPr>
        <w:tabs>
          <w:tab w:val="right" w:pos="1134"/>
        </w:tabs>
        <w:autoSpaceDE w:val="0"/>
        <w:autoSpaceDN w:val="0"/>
        <w:adjustRightInd w:val="0"/>
        <w:ind w:left="0" w:firstLine="709"/>
        <w:jc w:val="both"/>
      </w:pPr>
      <w:r w:rsidRPr="005E3003">
        <w:t>Заявитель может представить указанные документы и информацию в Администрацию Володинского сельского поселения по собственной инициативе.</w:t>
      </w:r>
    </w:p>
    <w:p w:rsidR="005E3003" w:rsidRPr="005E3003" w:rsidRDefault="005E3003" w:rsidP="005E3003">
      <w:pPr>
        <w:widowControl w:val="0"/>
        <w:autoSpaceDE w:val="0"/>
        <w:autoSpaceDN w:val="0"/>
        <w:adjustRightInd w:val="0"/>
        <w:jc w:val="both"/>
      </w:pPr>
    </w:p>
    <w:p w:rsidR="005E3003" w:rsidRPr="005E3003" w:rsidRDefault="005E3003" w:rsidP="005E3003">
      <w:pPr>
        <w:widowControl w:val="0"/>
        <w:autoSpaceDE w:val="0"/>
        <w:autoSpaceDN w:val="0"/>
        <w:adjustRightInd w:val="0"/>
        <w:jc w:val="center"/>
      </w:pPr>
      <w:r w:rsidRPr="005E3003">
        <w:t>Исчерпывающий перечень оснований для отказа в приеме документов, необходимых для предоставления муниципальной услуги</w:t>
      </w:r>
    </w:p>
    <w:p w:rsidR="005E3003" w:rsidRPr="005E3003" w:rsidRDefault="005E3003" w:rsidP="005E3003">
      <w:pPr>
        <w:widowControl w:val="0"/>
        <w:autoSpaceDE w:val="0"/>
        <w:autoSpaceDN w:val="0"/>
        <w:adjustRightInd w:val="0"/>
        <w:jc w:val="both"/>
      </w:pPr>
    </w:p>
    <w:p w:rsidR="005E3003" w:rsidRPr="005E3003" w:rsidRDefault="005E3003" w:rsidP="00583052">
      <w:pPr>
        <w:widowControl w:val="0"/>
        <w:numPr>
          <w:ilvl w:val="0"/>
          <w:numId w:val="46"/>
        </w:numPr>
        <w:autoSpaceDE w:val="0"/>
        <w:autoSpaceDN w:val="0"/>
        <w:adjustRightInd w:val="0"/>
        <w:ind w:left="0" w:firstLine="709"/>
        <w:jc w:val="both"/>
      </w:pPr>
      <w:r w:rsidRPr="005E3003">
        <w:t>Основания для отказа в приеме документов для предоставления муниципальной услуги:</w:t>
      </w:r>
    </w:p>
    <w:p w:rsidR="005E3003" w:rsidRPr="005E3003" w:rsidRDefault="005E3003" w:rsidP="005E3003">
      <w:pPr>
        <w:autoSpaceDE w:val="0"/>
        <w:autoSpaceDN w:val="0"/>
        <w:adjustRightInd w:val="0"/>
        <w:jc w:val="both"/>
        <w:rPr>
          <w:bCs/>
        </w:rPr>
      </w:pPr>
      <w:r w:rsidRPr="005E3003">
        <w:rPr>
          <w:bCs/>
        </w:rPr>
        <w:tab/>
        <w:t>1) текст заявления не поддается прочтению;</w:t>
      </w:r>
    </w:p>
    <w:p w:rsidR="005E3003" w:rsidRPr="005E3003" w:rsidRDefault="005E3003" w:rsidP="005E3003">
      <w:pPr>
        <w:autoSpaceDE w:val="0"/>
        <w:autoSpaceDN w:val="0"/>
        <w:adjustRightInd w:val="0"/>
        <w:jc w:val="both"/>
        <w:rPr>
          <w:bCs/>
        </w:rPr>
      </w:pPr>
      <w:r w:rsidRPr="005E3003">
        <w:rPr>
          <w:bCs/>
        </w:rPr>
        <w:tab/>
        <w:t xml:space="preserve">2) форма заявления не соответствует требованиям и форме, представленной в Приложениях 2-4 к административному регламенту; </w:t>
      </w:r>
    </w:p>
    <w:p w:rsidR="005E3003" w:rsidRPr="005E3003" w:rsidRDefault="005E3003" w:rsidP="005E3003">
      <w:pPr>
        <w:autoSpaceDE w:val="0"/>
        <w:autoSpaceDN w:val="0"/>
        <w:adjustRightInd w:val="0"/>
        <w:jc w:val="both"/>
        <w:rPr>
          <w:bCs/>
        </w:rPr>
      </w:pPr>
      <w:r w:rsidRPr="005E3003">
        <w:rPr>
          <w:bCs/>
        </w:rPr>
        <w:tab/>
        <w:t>3) заявление подано лицом, не относящимся к категории заявителей, указанных в пункте 2 административного регламента;</w:t>
      </w:r>
    </w:p>
    <w:p w:rsidR="005E3003" w:rsidRPr="005E3003" w:rsidRDefault="005E3003" w:rsidP="005E3003">
      <w:pPr>
        <w:autoSpaceDE w:val="0"/>
        <w:autoSpaceDN w:val="0"/>
        <w:adjustRightInd w:val="0"/>
        <w:jc w:val="both"/>
      </w:pPr>
      <w:r w:rsidRPr="005E3003">
        <w:rPr>
          <w:bCs/>
        </w:rPr>
        <w:tab/>
        <w:t xml:space="preserve">4) заявителем не представлены оригиналы документов для предоставления муниципальной услуги, для осуществления </w:t>
      </w:r>
      <w:r w:rsidRPr="005E3003">
        <w:t>проверки соответствия копий этих документов их оригиналам.</w:t>
      </w:r>
    </w:p>
    <w:p w:rsidR="005E3003" w:rsidRPr="005E3003" w:rsidRDefault="005E3003" w:rsidP="005E3003">
      <w:pPr>
        <w:autoSpaceDE w:val="0"/>
        <w:autoSpaceDN w:val="0"/>
        <w:adjustRightInd w:val="0"/>
        <w:jc w:val="both"/>
        <w:rPr>
          <w:bCs/>
        </w:rPr>
      </w:pPr>
    </w:p>
    <w:p w:rsidR="005E3003" w:rsidRPr="005E3003" w:rsidRDefault="005E3003" w:rsidP="005E3003">
      <w:pPr>
        <w:widowControl w:val="0"/>
        <w:autoSpaceDE w:val="0"/>
        <w:autoSpaceDN w:val="0"/>
        <w:adjustRightInd w:val="0"/>
        <w:jc w:val="center"/>
        <w:outlineLvl w:val="2"/>
      </w:pPr>
      <w:r w:rsidRPr="005E3003">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3003" w:rsidRPr="005E3003" w:rsidRDefault="005E3003" w:rsidP="005E3003">
      <w:pPr>
        <w:widowControl w:val="0"/>
        <w:autoSpaceDE w:val="0"/>
        <w:autoSpaceDN w:val="0"/>
        <w:adjustRightInd w:val="0"/>
        <w:jc w:val="center"/>
        <w:outlineLvl w:val="2"/>
        <w:rPr>
          <w:i/>
        </w:rPr>
      </w:pPr>
    </w:p>
    <w:p w:rsidR="005E3003" w:rsidRPr="005E3003" w:rsidRDefault="005E3003" w:rsidP="00583052">
      <w:pPr>
        <w:widowControl w:val="0"/>
        <w:numPr>
          <w:ilvl w:val="0"/>
          <w:numId w:val="46"/>
        </w:numPr>
        <w:tabs>
          <w:tab w:val="right" w:pos="993"/>
          <w:tab w:val="right" w:pos="1276"/>
        </w:tabs>
        <w:ind w:left="0" w:firstLine="709"/>
        <w:jc w:val="both"/>
      </w:pPr>
      <w:proofErr w:type="gramStart"/>
      <w:r w:rsidRPr="005E3003">
        <w:t xml:space="preserve">Уполномоченный на выдачу разрешений на строительство  орган местного самоуправления отказывает в выдаче разрешения на </w:t>
      </w:r>
      <w:r w:rsidRPr="005E3003">
        <w:lastRenderedPageBreak/>
        <w:t>строительство при отсутствии документов, указанных в  пункте 30 настоящего Административного регламента</w:t>
      </w:r>
      <w:hyperlink r:id="rId143" w:anchor="dst2536" w:history="1"/>
      <w:r w:rsidRPr="005E3003">
        <w:t>,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w:t>
      </w:r>
      <w:proofErr w:type="gramEnd"/>
      <w:r w:rsidRPr="005E3003">
        <w:t xml:space="preserve"> проекта планировки территории и проекта межевания территори</w:t>
      </w:r>
      <w:proofErr w:type="gramStart"/>
      <w:r w:rsidRPr="005E3003">
        <w:t>и(</w:t>
      </w:r>
      <w:proofErr w:type="gramEnd"/>
      <w:r w:rsidRPr="005E3003">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w:t>
      </w:r>
      <w:r w:rsidRPr="005E3003">
        <w:rPr>
          <w:color w:val="0000FF"/>
        </w:rPr>
        <w:t xml:space="preserve"> </w:t>
      </w:r>
      <w:r w:rsidRPr="005E3003">
        <w:t xml:space="preserve">пунктом 39 настоящего Административного регламента, не может являться основанием для отказа в выдаче разрешения на строительство. </w:t>
      </w:r>
      <w:proofErr w:type="gramStart"/>
      <w:r w:rsidRPr="005E3003">
        <w:t xml:space="preserve">В случае, предусмотренном </w:t>
      </w:r>
      <w:hyperlink r:id="rId144" w:anchor="dst1605" w:history="1">
        <w:r w:rsidRPr="005E3003">
          <w:t>частью 11.1</w:t>
        </w:r>
      </w:hyperlink>
      <w:r w:rsidRPr="005E3003">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Pr="005E3003">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E3003" w:rsidRPr="005E3003" w:rsidRDefault="005E3003" w:rsidP="00583052">
      <w:pPr>
        <w:pStyle w:val="af2"/>
        <w:numPr>
          <w:ilvl w:val="0"/>
          <w:numId w:val="46"/>
        </w:numPr>
        <w:tabs>
          <w:tab w:val="right" w:pos="567"/>
        </w:tabs>
        <w:autoSpaceDE w:val="0"/>
        <w:autoSpaceDN w:val="0"/>
        <w:adjustRightInd w:val="0"/>
        <w:ind w:left="0" w:firstLine="709"/>
        <w:contextualSpacing/>
        <w:jc w:val="both"/>
      </w:pPr>
      <w:r w:rsidRPr="005E3003">
        <w:t>Основанием для отказа во внесении изменений в разрешение на строительство является:</w:t>
      </w:r>
    </w:p>
    <w:p w:rsidR="005E3003" w:rsidRPr="005E3003" w:rsidRDefault="005E3003" w:rsidP="005E3003">
      <w:pPr>
        <w:ind w:firstLine="709"/>
        <w:jc w:val="both"/>
      </w:pPr>
      <w:proofErr w:type="gramStart"/>
      <w:r w:rsidRPr="005E3003">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45" w:anchor="dst346" w:history="1">
        <w:r w:rsidRPr="005E3003">
          <w:t>пунктами 1</w:t>
        </w:r>
      </w:hyperlink>
      <w:r w:rsidRPr="005E3003">
        <w:t>-</w:t>
      </w:r>
      <w:hyperlink r:id="rId146" w:anchor="dst349" w:history="1">
        <w:r w:rsidRPr="005E3003">
          <w:t>4 части 21.10</w:t>
        </w:r>
      </w:hyperlink>
      <w:r w:rsidRPr="005E3003">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47" w:anchor="dst352" w:history="1">
        <w:r w:rsidRPr="005E3003">
          <w:t>части 21.13</w:t>
        </w:r>
      </w:hyperlink>
      <w:r w:rsidRPr="005E3003">
        <w:t xml:space="preserve"> статьи 51 Градостроительного кодекса Российской Федерации, либо отсутствие документов, предусмотренных </w:t>
      </w:r>
      <w:hyperlink r:id="rId148" w:anchor="dst2532" w:history="1">
        <w:r w:rsidRPr="005E3003">
          <w:t>частью 7</w:t>
        </w:r>
      </w:hyperlink>
      <w:r w:rsidRPr="005E3003">
        <w:t xml:space="preserve"> статьи 51 Градостроительного</w:t>
      </w:r>
      <w:proofErr w:type="gramEnd"/>
      <w:r w:rsidRPr="005E3003">
        <w:t xml:space="preserve">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E3003" w:rsidRPr="005E3003" w:rsidRDefault="005E3003" w:rsidP="005E3003">
      <w:pPr>
        <w:ind w:firstLine="540"/>
        <w:jc w:val="both"/>
      </w:pPr>
      <w:r w:rsidRPr="005E3003">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E3003" w:rsidRPr="005E3003" w:rsidRDefault="005E3003" w:rsidP="005E3003">
      <w:pPr>
        <w:ind w:firstLine="540"/>
        <w:jc w:val="both"/>
      </w:pPr>
      <w:proofErr w:type="gramStart"/>
      <w:r w:rsidRPr="005E3003">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49" w:anchor="dst342" w:history="1">
        <w:r w:rsidRPr="005E3003">
          <w:t>частью 21.7</w:t>
        </w:r>
      </w:hyperlink>
      <w:r w:rsidRPr="005E3003">
        <w:t xml:space="preserve"> статьи 51 Градостроительного кодекса Российской Федерации.</w:t>
      </w:r>
      <w:proofErr w:type="gramEnd"/>
      <w:r w:rsidRPr="005E3003">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50" w:anchor="dst2566" w:history="1">
        <w:r w:rsidRPr="005E3003">
          <w:t>части 21.10</w:t>
        </w:r>
      </w:hyperlink>
      <w:r w:rsidRPr="005E3003">
        <w:t xml:space="preserve"> статьи 51 Градостроительного кодекса Российской Федерации;</w:t>
      </w:r>
    </w:p>
    <w:p w:rsidR="005E3003" w:rsidRPr="005E3003" w:rsidRDefault="005E3003" w:rsidP="005E3003">
      <w:pPr>
        <w:ind w:firstLine="540"/>
        <w:jc w:val="both"/>
      </w:pPr>
      <w:proofErr w:type="gramStart"/>
      <w:r w:rsidRPr="005E3003">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5E3003">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w:t>
      </w:r>
      <w:r w:rsidRPr="005E3003">
        <w:lastRenderedPageBreak/>
        <w:t>года до дня направления заявления о внесении изменений в разрешение на строительство;</w:t>
      </w:r>
    </w:p>
    <w:p w:rsidR="005E3003" w:rsidRPr="005E3003" w:rsidRDefault="005E3003" w:rsidP="005E3003">
      <w:pPr>
        <w:ind w:firstLine="540"/>
        <w:jc w:val="both"/>
      </w:pPr>
      <w:r w:rsidRPr="005E3003">
        <w:t xml:space="preserve">5) несоответствие планируемого объекта капитального строительства разрешенному использованию земельного участка </w:t>
      </w:r>
      <w:proofErr w:type="gramStart"/>
      <w:r w:rsidRPr="005E3003">
        <w:t>и(</w:t>
      </w:r>
      <w:proofErr w:type="gramEnd"/>
      <w:r w:rsidRPr="005E3003">
        <w:t xml:space="preserve">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51" w:anchor="dst342" w:history="1">
        <w:r w:rsidRPr="005E3003">
          <w:t>частью 21.7</w:t>
        </w:r>
      </w:hyperlink>
      <w:r w:rsidRPr="005E3003">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w:t>
      </w:r>
      <w:proofErr w:type="gramStart"/>
      <w:r w:rsidRPr="005E3003">
        <w:t>кроме заявления о внесении изменений в разрешение на строительство исключительно в связи</w:t>
      </w:r>
      <w:proofErr w:type="gramEnd"/>
      <w:r w:rsidRPr="005E3003">
        <w:t xml:space="preserve"> с продлением срока действия такого разрешения;</w:t>
      </w:r>
    </w:p>
    <w:p w:rsidR="005E3003" w:rsidRPr="005E3003" w:rsidRDefault="005E3003" w:rsidP="005E3003">
      <w:pPr>
        <w:ind w:firstLine="540"/>
        <w:jc w:val="both"/>
      </w:pPr>
      <w:r w:rsidRPr="005E3003">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E3003" w:rsidRPr="005E3003" w:rsidRDefault="005E3003" w:rsidP="005E3003">
      <w:pPr>
        <w:ind w:firstLine="540"/>
        <w:jc w:val="both"/>
      </w:pPr>
      <w:proofErr w:type="gramStart"/>
      <w:r w:rsidRPr="005E3003">
        <w:t>7) 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5E3003">
        <w:t xml:space="preserve"> направление такого извещения является обязательным в соответствии с требованиями </w:t>
      </w:r>
      <w:hyperlink r:id="rId152" w:anchor="dst2621" w:history="1">
        <w:r w:rsidRPr="005E3003">
          <w:t>части 5 статьи 52</w:t>
        </w:r>
      </w:hyperlink>
      <w:r w:rsidRPr="005E3003">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5E3003" w:rsidRPr="005E3003" w:rsidRDefault="005E3003" w:rsidP="005E3003">
      <w:pPr>
        <w:ind w:firstLine="540"/>
        <w:jc w:val="both"/>
      </w:pPr>
      <w:r w:rsidRPr="005E3003">
        <w:t xml:space="preserve">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E3003" w:rsidRPr="005E3003" w:rsidRDefault="005E3003" w:rsidP="00583052">
      <w:pPr>
        <w:widowControl w:val="0"/>
        <w:numPr>
          <w:ilvl w:val="0"/>
          <w:numId w:val="46"/>
        </w:numPr>
        <w:tabs>
          <w:tab w:val="right" w:pos="1134"/>
          <w:tab w:val="right" w:pos="1276"/>
        </w:tabs>
        <w:ind w:left="0" w:firstLine="709"/>
        <w:jc w:val="both"/>
      </w:pPr>
      <w:r w:rsidRPr="005E3003">
        <w:t>Основания для приостановления предоставления муниципальной услуги отсутствуют.</w:t>
      </w:r>
    </w:p>
    <w:p w:rsidR="005E3003" w:rsidRPr="005E3003" w:rsidRDefault="005E3003" w:rsidP="005E3003">
      <w:pPr>
        <w:pStyle w:val="afa"/>
      </w:pPr>
      <w:r w:rsidRPr="005E3003">
        <w:t>Услуги, которые являются не обязательными для предоставления муниципальной услуги:</w:t>
      </w:r>
    </w:p>
    <w:p w:rsidR="005E3003" w:rsidRPr="005E3003" w:rsidRDefault="005E3003" w:rsidP="00583052">
      <w:pPr>
        <w:pStyle w:val="af2"/>
        <w:numPr>
          <w:ilvl w:val="0"/>
          <w:numId w:val="45"/>
        </w:numPr>
        <w:ind w:left="0" w:firstLine="709"/>
        <w:contextualSpacing/>
        <w:jc w:val="both"/>
      </w:pPr>
      <w:r w:rsidRPr="005E3003">
        <w:t>подготовка проектной документации применительно к объектам капитального строительства;</w:t>
      </w:r>
    </w:p>
    <w:p w:rsidR="005E3003" w:rsidRPr="005E3003" w:rsidRDefault="005E3003" w:rsidP="00583052">
      <w:pPr>
        <w:pStyle w:val="af2"/>
        <w:numPr>
          <w:ilvl w:val="0"/>
          <w:numId w:val="45"/>
        </w:numPr>
        <w:ind w:left="0" w:firstLine="709"/>
        <w:contextualSpacing/>
        <w:jc w:val="both"/>
      </w:pPr>
      <w:r w:rsidRPr="005E3003">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5E3003" w:rsidRPr="005E3003" w:rsidRDefault="005E3003" w:rsidP="005E3003">
      <w:pPr>
        <w:pStyle w:val="af2"/>
        <w:ind w:left="0"/>
        <w:jc w:val="both"/>
        <w:rPr>
          <w:bCs/>
        </w:rPr>
      </w:pPr>
      <w:r w:rsidRPr="005E3003">
        <w:rPr>
          <w:i/>
        </w:rPr>
        <w:tab/>
        <w:t xml:space="preserve"> </w:t>
      </w:r>
      <w:r w:rsidRPr="005E3003">
        <w:t>44.1.</w:t>
      </w:r>
      <w:r w:rsidRPr="005E3003">
        <w:rPr>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5E3003" w:rsidRPr="005E3003" w:rsidRDefault="005E3003" w:rsidP="005E3003">
      <w:pPr>
        <w:pStyle w:val="formattext"/>
        <w:spacing w:before="0" w:beforeAutospacing="0" w:after="0" w:afterAutospacing="0"/>
        <w:ind w:firstLine="708"/>
        <w:jc w:val="both"/>
        <w:textAlignment w:val="baseline"/>
      </w:pPr>
      <w:r w:rsidRPr="005E3003">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5E3003" w:rsidRPr="005E3003" w:rsidRDefault="005E3003" w:rsidP="005E3003">
      <w:pPr>
        <w:pStyle w:val="formattext"/>
        <w:spacing w:before="0" w:beforeAutospacing="0" w:after="0" w:afterAutospacing="0"/>
        <w:ind w:firstLine="708"/>
        <w:jc w:val="both"/>
        <w:textAlignment w:val="baseline"/>
      </w:pPr>
      <w:r w:rsidRPr="005E3003">
        <w:t>Заявление о выдаче дубликата документа может быть подано заявителем одним из следующих способов: лично, почтой, по электронной почте.</w:t>
      </w:r>
      <w:r w:rsidRPr="005E3003">
        <w:br/>
      </w:r>
      <w:r w:rsidRPr="005E3003">
        <w:tab/>
        <w:t>44.2. Основаниями для отказа в выдаче заявителю дубликата документа, являются:</w:t>
      </w:r>
      <w:r w:rsidRPr="005E3003">
        <w:br/>
      </w:r>
      <w:r w:rsidRPr="005E3003">
        <w:tab/>
        <w:t>1) отсутствие в заявлении о выдаче дубликата документа информации, позволяющей идентифицировать ранее выданную информацию;</w:t>
      </w:r>
      <w:r w:rsidRPr="005E3003">
        <w:br/>
      </w:r>
      <w:r w:rsidRPr="005E3003">
        <w:tab/>
        <w:t>2) представление заявления о выдаче дубликата документа неуполномоченным лицом.</w:t>
      </w:r>
    </w:p>
    <w:p w:rsidR="005E3003" w:rsidRPr="005E3003" w:rsidRDefault="005E3003" w:rsidP="005E3003">
      <w:pPr>
        <w:pStyle w:val="formattext"/>
        <w:spacing w:before="0" w:beforeAutospacing="0" w:after="0" w:afterAutospacing="0"/>
        <w:ind w:firstLine="708"/>
        <w:jc w:val="both"/>
        <w:textAlignment w:val="baseline"/>
      </w:pPr>
      <w:r w:rsidRPr="005E3003">
        <w:t xml:space="preserve">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5E3003">
        <w:t>с даты регистрации</w:t>
      </w:r>
      <w:proofErr w:type="gramEnd"/>
      <w:r w:rsidRPr="005E3003">
        <w:t xml:space="preserve"> соответствующего заявления. </w:t>
      </w:r>
    </w:p>
    <w:p w:rsidR="005E3003" w:rsidRPr="005E3003" w:rsidRDefault="005E3003" w:rsidP="005E3003">
      <w:pPr>
        <w:pStyle w:val="formattext"/>
        <w:spacing w:before="0" w:beforeAutospacing="0" w:after="0" w:afterAutospacing="0"/>
        <w:jc w:val="center"/>
        <w:textAlignment w:val="baseline"/>
      </w:pPr>
      <w:r w:rsidRPr="005E3003">
        <w:rPr>
          <w:i/>
        </w:rPr>
        <w:br/>
      </w:r>
      <w:r w:rsidRPr="005E3003">
        <w:tab/>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w:t>
      </w:r>
      <w:r w:rsidRPr="005E3003">
        <w:lastRenderedPageBreak/>
        <w:t>области, муниципальными правовыми актами Володинского сельского поселения</w:t>
      </w:r>
    </w:p>
    <w:p w:rsidR="005E3003" w:rsidRPr="005E3003" w:rsidRDefault="005E3003" w:rsidP="005E3003">
      <w:pPr>
        <w:widowControl w:val="0"/>
        <w:autoSpaceDE w:val="0"/>
        <w:autoSpaceDN w:val="0"/>
        <w:adjustRightInd w:val="0"/>
        <w:jc w:val="center"/>
        <w:outlineLvl w:val="2"/>
      </w:pPr>
    </w:p>
    <w:p w:rsidR="005E3003" w:rsidRPr="005E3003" w:rsidRDefault="005E3003" w:rsidP="00583052">
      <w:pPr>
        <w:widowControl w:val="0"/>
        <w:numPr>
          <w:ilvl w:val="0"/>
          <w:numId w:val="46"/>
        </w:numPr>
        <w:ind w:left="0" w:firstLine="709"/>
      </w:pPr>
      <w:r w:rsidRPr="005E3003">
        <w:t>Муниципальная услуга предоставляется бесплатно.</w:t>
      </w:r>
    </w:p>
    <w:p w:rsidR="005E3003" w:rsidRPr="005E3003" w:rsidRDefault="005E3003" w:rsidP="005E3003">
      <w:pPr>
        <w:widowControl w:val="0"/>
        <w:jc w:val="center"/>
      </w:pPr>
    </w:p>
    <w:p w:rsidR="005E3003" w:rsidRPr="005E3003" w:rsidRDefault="005E3003" w:rsidP="005E3003">
      <w:pPr>
        <w:widowControl w:val="0"/>
        <w:autoSpaceDE w:val="0"/>
        <w:autoSpaceDN w:val="0"/>
        <w:adjustRightInd w:val="0"/>
        <w:jc w:val="center"/>
        <w:outlineLvl w:val="2"/>
      </w:pPr>
      <w:r w:rsidRPr="005E300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3003" w:rsidRPr="005E3003" w:rsidRDefault="005E3003" w:rsidP="005E3003">
      <w:pPr>
        <w:widowControl w:val="0"/>
        <w:autoSpaceDE w:val="0"/>
        <w:autoSpaceDN w:val="0"/>
        <w:adjustRightInd w:val="0"/>
        <w:jc w:val="both"/>
        <w:outlineLvl w:val="2"/>
      </w:pPr>
    </w:p>
    <w:p w:rsidR="005E3003" w:rsidRPr="005E3003" w:rsidRDefault="005E3003" w:rsidP="00583052">
      <w:pPr>
        <w:widowControl w:val="0"/>
        <w:numPr>
          <w:ilvl w:val="0"/>
          <w:numId w:val="46"/>
        </w:numPr>
        <w:autoSpaceDE w:val="0"/>
        <w:autoSpaceDN w:val="0"/>
        <w:adjustRightInd w:val="0"/>
        <w:ind w:left="0" w:firstLine="709"/>
        <w:jc w:val="both"/>
      </w:pPr>
      <w:r w:rsidRPr="005E3003">
        <w:t>Максимальный срок ожидания в очереди при личной подаче заявления о предоставлении муниципальной услуги составляет 15 минут.</w:t>
      </w:r>
    </w:p>
    <w:p w:rsidR="005E3003" w:rsidRPr="005E3003" w:rsidRDefault="005E3003" w:rsidP="00583052">
      <w:pPr>
        <w:widowControl w:val="0"/>
        <w:numPr>
          <w:ilvl w:val="0"/>
          <w:numId w:val="46"/>
        </w:numPr>
        <w:autoSpaceDE w:val="0"/>
        <w:autoSpaceDN w:val="0"/>
        <w:adjustRightInd w:val="0"/>
        <w:ind w:left="0" w:firstLine="709"/>
        <w:jc w:val="both"/>
      </w:pPr>
      <w:r w:rsidRPr="005E3003">
        <w:t>Максимальный срок ожидания в очереди при получении результата предоставления муниципальной услуги не должен превышать 15 минут.</w:t>
      </w:r>
    </w:p>
    <w:p w:rsidR="005E3003" w:rsidRPr="005E3003" w:rsidRDefault="005E3003" w:rsidP="005E3003">
      <w:pPr>
        <w:autoSpaceDE w:val="0"/>
        <w:autoSpaceDN w:val="0"/>
        <w:adjustRightInd w:val="0"/>
        <w:jc w:val="both"/>
      </w:pPr>
    </w:p>
    <w:p w:rsidR="005E3003" w:rsidRPr="005E3003" w:rsidRDefault="005E3003" w:rsidP="005E3003">
      <w:pPr>
        <w:autoSpaceDE w:val="0"/>
        <w:autoSpaceDN w:val="0"/>
        <w:adjustRightInd w:val="0"/>
        <w:jc w:val="center"/>
      </w:pPr>
      <w:r w:rsidRPr="005E3003">
        <w:t>Срок регистрации запроса заявителя о предоставлении</w:t>
      </w:r>
    </w:p>
    <w:p w:rsidR="005E3003" w:rsidRPr="005E3003" w:rsidRDefault="005E3003" w:rsidP="005E3003">
      <w:pPr>
        <w:autoSpaceDE w:val="0"/>
        <w:autoSpaceDN w:val="0"/>
        <w:adjustRightInd w:val="0"/>
        <w:jc w:val="center"/>
      </w:pPr>
      <w:r w:rsidRPr="005E3003">
        <w:t>муниципальной услуги</w:t>
      </w:r>
    </w:p>
    <w:p w:rsidR="005E3003" w:rsidRPr="005E3003" w:rsidRDefault="005E3003" w:rsidP="005E3003">
      <w:pPr>
        <w:autoSpaceDE w:val="0"/>
        <w:autoSpaceDN w:val="0"/>
        <w:adjustRightInd w:val="0"/>
        <w:jc w:val="center"/>
        <w:rPr>
          <w:bCs/>
          <w:lang w:eastAsia="en-US"/>
        </w:rPr>
      </w:pPr>
    </w:p>
    <w:p w:rsidR="005E3003" w:rsidRPr="005E3003" w:rsidRDefault="005E3003" w:rsidP="005E3003">
      <w:pPr>
        <w:widowControl w:val="0"/>
        <w:ind w:firstLine="708"/>
        <w:jc w:val="both"/>
      </w:pPr>
      <w:r w:rsidRPr="005E3003">
        <w:t>48. Заявление на бумажном носителе регистрируется в день представления в Администрацию Володинского сельского поселения заявления и документов для предоставления муниципальной услуги.</w:t>
      </w:r>
    </w:p>
    <w:p w:rsidR="005E3003" w:rsidRPr="005E3003" w:rsidRDefault="005E3003" w:rsidP="005E3003">
      <w:pPr>
        <w:widowControl w:val="0"/>
        <w:ind w:firstLine="708"/>
        <w:jc w:val="both"/>
        <w:rPr>
          <w:i/>
        </w:rPr>
      </w:pPr>
      <w:r w:rsidRPr="005E3003">
        <w:t>49.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Володинского сельского поселения</w:t>
      </w:r>
      <w:r w:rsidRPr="005E3003">
        <w:rPr>
          <w:i/>
        </w:rPr>
        <w:t>.</w:t>
      </w:r>
    </w:p>
    <w:p w:rsidR="005E3003" w:rsidRPr="005E3003" w:rsidRDefault="005E3003" w:rsidP="005E3003">
      <w:pPr>
        <w:widowControl w:val="0"/>
        <w:ind w:firstLine="708"/>
        <w:jc w:val="both"/>
        <w:rPr>
          <w:i/>
        </w:rPr>
      </w:pPr>
      <w:r w:rsidRPr="005E3003">
        <w:rPr>
          <w:i/>
        </w:rPr>
        <w:t xml:space="preserve"> </w:t>
      </w:r>
    </w:p>
    <w:p w:rsidR="005E3003" w:rsidRPr="005E3003" w:rsidRDefault="005E3003" w:rsidP="005E3003">
      <w:pPr>
        <w:tabs>
          <w:tab w:val="left" w:pos="1134"/>
        </w:tabs>
        <w:autoSpaceDE w:val="0"/>
        <w:autoSpaceDN w:val="0"/>
        <w:adjustRightInd w:val="0"/>
        <w:jc w:val="center"/>
        <w:outlineLvl w:val="2"/>
      </w:pPr>
      <w:proofErr w:type="gramStart"/>
      <w:r w:rsidRPr="005E3003">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E3003" w:rsidRPr="005E3003" w:rsidRDefault="005E3003" w:rsidP="005E3003">
      <w:pPr>
        <w:tabs>
          <w:tab w:val="left" w:pos="1276"/>
        </w:tabs>
        <w:autoSpaceDE w:val="0"/>
        <w:autoSpaceDN w:val="0"/>
        <w:adjustRightInd w:val="0"/>
        <w:jc w:val="center"/>
        <w:outlineLvl w:val="2"/>
      </w:pPr>
    </w:p>
    <w:p w:rsidR="005E3003" w:rsidRPr="005E3003" w:rsidRDefault="005E3003" w:rsidP="00583052">
      <w:pPr>
        <w:widowControl w:val="0"/>
        <w:numPr>
          <w:ilvl w:val="0"/>
          <w:numId w:val="47"/>
        </w:numPr>
        <w:autoSpaceDE w:val="0"/>
        <w:autoSpaceDN w:val="0"/>
        <w:adjustRightInd w:val="0"/>
        <w:ind w:left="0" w:firstLine="709"/>
        <w:jc w:val="both"/>
      </w:pPr>
      <w:r w:rsidRPr="005E3003">
        <w:t xml:space="preserve">Предоставление муниципальных услуг осуществляется в специально выделенных для этих целей помещениях. </w:t>
      </w:r>
    </w:p>
    <w:p w:rsidR="005E3003" w:rsidRPr="005E3003" w:rsidRDefault="005E3003" w:rsidP="00583052">
      <w:pPr>
        <w:pStyle w:val="ConsPlusNormal"/>
        <w:widowControl/>
        <w:numPr>
          <w:ilvl w:val="0"/>
          <w:numId w:val="47"/>
        </w:numPr>
        <w:tabs>
          <w:tab w:val="left" w:pos="220"/>
        </w:tabs>
        <w:ind w:left="0" w:firstLine="709"/>
        <w:jc w:val="both"/>
        <w:rPr>
          <w:rFonts w:ascii="Times New Roman" w:hAnsi="Times New Roman" w:cs="Times New Roman"/>
          <w:sz w:val="24"/>
          <w:szCs w:val="24"/>
        </w:rPr>
      </w:pPr>
      <w:r w:rsidRPr="005E3003">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5E3003">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5E3003" w:rsidRPr="005E3003" w:rsidRDefault="005E3003" w:rsidP="005E3003">
      <w:pPr>
        <w:pStyle w:val="ConsPlusNormal"/>
        <w:widowControl/>
        <w:tabs>
          <w:tab w:val="left" w:pos="0"/>
        </w:tabs>
        <w:ind w:firstLine="0"/>
        <w:rPr>
          <w:rFonts w:ascii="Times New Roman" w:hAnsi="Times New Roman" w:cs="Times New Roman"/>
          <w:sz w:val="24"/>
          <w:szCs w:val="24"/>
        </w:rPr>
      </w:pPr>
      <w:r w:rsidRPr="005E3003">
        <w:rPr>
          <w:rFonts w:ascii="Times New Roman" w:hAnsi="Times New Roman" w:cs="Times New Roman"/>
          <w:color w:val="000000"/>
          <w:sz w:val="24"/>
          <w:szCs w:val="24"/>
        </w:rPr>
        <w:tab/>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5E3003" w:rsidRPr="005E3003" w:rsidRDefault="005E3003" w:rsidP="00583052">
      <w:pPr>
        <w:widowControl w:val="0"/>
        <w:numPr>
          <w:ilvl w:val="0"/>
          <w:numId w:val="47"/>
        </w:numPr>
        <w:autoSpaceDE w:val="0"/>
        <w:autoSpaceDN w:val="0"/>
        <w:adjustRightInd w:val="0"/>
        <w:ind w:left="0" w:firstLine="709"/>
        <w:jc w:val="both"/>
      </w:pPr>
      <w:r w:rsidRPr="005E3003">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5E3003" w:rsidRPr="005E3003" w:rsidRDefault="005E3003" w:rsidP="005E3003">
      <w:pPr>
        <w:widowControl w:val="0"/>
        <w:autoSpaceDE w:val="0"/>
        <w:autoSpaceDN w:val="0"/>
        <w:adjustRightInd w:val="0"/>
        <w:jc w:val="both"/>
      </w:pPr>
      <w:r w:rsidRPr="005E3003">
        <w:t>Для инвалидов обеспечивается возможность беспрепятственного входа и выхода в здани</w:t>
      </w:r>
      <w:proofErr w:type="gramStart"/>
      <w:r w:rsidRPr="005E3003">
        <w:t>е(</w:t>
      </w:r>
      <w:proofErr w:type="gramEnd"/>
      <w:r w:rsidRPr="005E3003">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5E3003">
        <w:t>сурдопереводчика</w:t>
      </w:r>
      <w:proofErr w:type="spellEnd"/>
      <w:r w:rsidRPr="005E3003">
        <w:t xml:space="preserve">, </w:t>
      </w:r>
      <w:proofErr w:type="spellStart"/>
      <w:r w:rsidRPr="005E3003">
        <w:t>тифлосурдопереводчика</w:t>
      </w:r>
      <w:proofErr w:type="spellEnd"/>
      <w:r w:rsidRPr="005E3003">
        <w:t>, а также собаки-проводника в порядке, установленном федеральным законодательством.</w:t>
      </w:r>
    </w:p>
    <w:p w:rsidR="005E3003" w:rsidRPr="005E3003" w:rsidRDefault="005E3003" w:rsidP="005E3003">
      <w:pPr>
        <w:widowControl w:val="0"/>
        <w:tabs>
          <w:tab w:val="right" w:pos="1418"/>
        </w:tabs>
        <w:autoSpaceDE w:val="0"/>
        <w:autoSpaceDN w:val="0"/>
        <w:adjustRightInd w:val="0"/>
        <w:ind w:firstLine="708"/>
        <w:jc w:val="both"/>
      </w:pPr>
      <w:r w:rsidRPr="005E3003">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5E3003" w:rsidRPr="005E3003" w:rsidRDefault="005E3003" w:rsidP="005E3003">
      <w:pPr>
        <w:widowControl w:val="0"/>
        <w:autoSpaceDE w:val="0"/>
        <w:autoSpaceDN w:val="0"/>
        <w:adjustRightInd w:val="0"/>
        <w:jc w:val="both"/>
      </w:pPr>
      <w:r w:rsidRPr="005E3003">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5E3003" w:rsidRPr="005E3003" w:rsidRDefault="005E3003" w:rsidP="005E3003">
      <w:pPr>
        <w:widowControl w:val="0"/>
        <w:autoSpaceDE w:val="0"/>
        <w:autoSpaceDN w:val="0"/>
        <w:adjustRightInd w:val="0"/>
        <w:jc w:val="both"/>
      </w:pPr>
      <w:r w:rsidRPr="005E3003">
        <w:tab/>
      </w:r>
      <w:proofErr w:type="gramStart"/>
      <w:r w:rsidRPr="005E3003">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w:t>
      </w:r>
      <w:r w:rsidRPr="005E3003">
        <w:lastRenderedPageBreak/>
        <w:t>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E3003" w:rsidRPr="005E3003" w:rsidRDefault="005E3003" w:rsidP="005E3003">
      <w:pPr>
        <w:widowControl w:val="0"/>
        <w:autoSpaceDE w:val="0"/>
        <w:autoSpaceDN w:val="0"/>
        <w:adjustRightInd w:val="0"/>
        <w:jc w:val="both"/>
      </w:pPr>
      <w:r w:rsidRPr="005E3003">
        <w:tab/>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5E3003">
        <w:t>это</w:t>
      </w:r>
      <w:proofErr w:type="gramEnd"/>
      <w:r w:rsidRPr="005E3003">
        <w:t xml:space="preserve"> возможно, обеспечивают предоставление услуги по месту жительства инвалида или в дистанционном режиме.</w:t>
      </w:r>
    </w:p>
    <w:p w:rsidR="005E3003" w:rsidRPr="005E3003" w:rsidRDefault="005E3003" w:rsidP="00583052">
      <w:pPr>
        <w:widowControl w:val="0"/>
        <w:numPr>
          <w:ilvl w:val="0"/>
          <w:numId w:val="47"/>
        </w:numPr>
        <w:autoSpaceDE w:val="0"/>
        <w:autoSpaceDN w:val="0"/>
        <w:adjustRightInd w:val="0"/>
        <w:ind w:left="0" w:firstLine="709"/>
        <w:jc w:val="both"/>
      </w:pPr>
      <w:r w:rsidRPr="005E3003">
        <w:t>На здании рядом с входом должна быть размещена информационная табличка (вывеска), содержащая следующую информацию:</w:t>
      </w:r>
    </w:p>
    <w:p w:rsidR="005E3003" w:rsidRPr="005E3003" w:rsidRDefault="005E3003" w:rsidP="005E3003">
      <w:pPr>
        <w:widowControl w:val="0"/>
        <w:autoSpaceDE w:val="0"/>
        <w:autoSpaceDN w:val="0"/>
        <w:adjustRightInd w:val="0"/>
        <w:jc w:val="both"/>
      </w:pPr>
      <w:r w:rsidRPr="005E3003">
        <w:t>наименование органа;</w:t>
      </w:r>
    </w:p>
    <w:p w:rsidR="005E3003" w:rsidRPr="005E3003" w:rsidRDefault="005E3003" w:rsidP="005E3003">
      <w:pPr>
        <w:widowControl w:val="0"/>
        <w:autoSpaceDE w:val="0"/>
        <w:autoSpaceDN w:val="0"/>
        <w:adjustRightInd w:val="0"/>
        <w:jc w:val="both"/>
      </w:pPr>
      <w:r w:rsidRPr="005E3003">
        <w:t>место нахождения и юридический адрес;</w:t>
      </w:r>
    </w:p>
    <w:p w:rsidR="005E3003" w:rsidRPr="005E3003" w:rsidRDefault="005E3003" w:rsidP="005E3003">
      <w:pPr>
        <w:widowControl w:val="0"/>
        <w:autoSpaceDE w:val="0"/>
        <w:autoSpaceDN w:val="0"/>
        <w:adjustRightInd w:val="0"/>
        <w:jc w:val="both"/>
      </w:pPr>
      <w:r w:rsidRPr="005E3003">
        <w:t>режим работы;</w:t>
      </w:r>
    </w:p>
    <w:p w:rsidR="005E3003" w:rsidRPr="005E3003" w:rsidRDefault="005E3003" w:rsidP="005E3003">
      <w:pPr>
        <w:widowControl w:val="0"/>
        <w:autoSpaceDE w:val="0"/>
        <w:autoSpaceDN w:val="0"/>
        <w:adjustRightInd w:val="0"/>
        <w:jc w:val="both"/>
      </w:pPr>
      <w:r w:rsidRPr="005E3003">
        <w:t>номера телефонов для справок;</w:t>
      </w:r>
    </w:p>
    <w:p w:rsidR="005E3003" w:rsidRPr="005E3003" w:rsidRDefault="005E3003" w:rsidP="005E3003">
      <w:pPr>
        <w:widowControl w:val="0"/>
        <w:autoSpaceDE w:val="0"/>
        <w:autoSpaceDN w:val="0"/>
        <w:adjustRightInd w:val="0"/>
        <w:jc w:val="both"/>
      </w:pPr>
      <w:r w:rsidRPr="005E3003">
        <w:t>адрес официального сайта.</w:t>
      </w:r>
    </w:p>
    <w:p w:rsidR="005E3003" w:rsidRPr="005E3003" w:rsidRDefault="005E3003" w:rsidP="00583052">
      <w:pPr>
        <w:widowControl w:val="0"/>
        <w:numPr>
          <w:ilvl w:val="0"/>
          <w:numId w:val="47"/>
        </w:numPr>
        <w:autoSpaceDE w:val="0"/>
        <w:autoSpaceDN w:val="0"/>
        <w:adjustRightInd w:val="0"/>
        <w:ind w:left="0" w:firstLine="709"/>
        <w:jc w:val="both"/>
      </w:pPr>
      <w:r w:rsidRPr="005E3003">
        <w:t>Фасад здания должен быть оборудован осветительными приборами, позволяющими посетителям ознакомиться с информационными табличками.</w:t>
      </w:r>
    </w:p>
    <w:p w:rsidR="005E3003" w:rsidRPr="005E3003" w:rsidRDefault="005E3003" w:rsidP="00583052">
      <w:pPr>
        <w:widowControl w:val="0"/>
        <w:numPr>
          <w:ilvl w:val="0"/>
          <w:numId w:val="47"/>
        </w:numPr>
        <w:autoSpaceDE w:val="0"/>
        <w:autoSpaceDN w:val="0"/>
        <w:adjustRightInd w:val="0"/>
        <w:ind w:left="0" w:firstLine="709"/>
        <w:jc w:val="both"/>
      </w:pPr>
      <w:r w:rsidRPr="005E3003">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5E3003" w:rsidRPr="005E3003" w:rsidRDefault="005E3003" w:rsidP="00583052">
      <w:pPr>
        <w:widowControl w:val="0"/>
        <w:numPr>
          <w:ilvl w:val="0"/>
          <w:numId w:val="47"/>
        </w:numPr>
        <w:autoSpaceDE w:val="0"/>
        <w:autoSpaceDN w:val="0"/>
        <w:adjustRightInd w:val="0"/>
        <w:ind w:left="0" w:firstLine="709"/>
        <w:jc w:val="both"/>
      </w:pPr>
      <w:r w:rsidRPr="005E3003">
        <w:t>Помещения приема и выдачи документов должны предусматривать места для ожидания, информирования и приема заявителей.</w:t>
      </w:r>
    </w:p>
    <w:p w:rsidR="005E3003" w:rsidRPr="005E3003" w:rsidRDefault="005E3003" w:rsidP="00583052">
      <w:pPr>
        <w:widowControl w:val="0"/>
        <w:numPr>
          <w:ilvl w:val="0"/>
          <w:numId w:val="47"/>
        </w:numPr>
        <w:autoSpaceDE w:val="0"/>
        <w:autoSpaceDN w:val="0"/>
        <w:adjustRightInd w:val="0"/>
        <w:ind w:left="0" w:firstLine="709"/>
        <w:jc w:val="both"/>
      </w:pPr>
      <w:r w:rsidRPr="005E3003">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E3003" w:rsidRPr="005E3003" w:rsidRDefault="005E3003" w:rsidP="00583052">
      <w:pPr>
        <w:widowControl w:val="0"/>
        <w:numPr>
          <w:ilvl w:val="0"/>
          <w:numId w:val="47"/>
        </w:numPr>
        <w:autoSpaceDE w:val="0"/>
        <w:autoSpaceDN w:val="0"/>
        <w:adjustRightInd w:val="0"/>
        <w:ind w:left="0" w:firstLine="709"/>
        <w:jc w:val="both"/>
      </w:pPr>
      <w:r w:rsidRPr="005E3003">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5E3003" w:rsidRPr="005E3003" w:rsidRDefault="005E3003" w:rsidP="00583052">
      <w:pPr>
        <w:widowControl w:val="0"/>
        <w:numPr>
          <w:ilvl w:val="0"/>
          <w:numId w:val="47"/>
        </w:numPr>
        <w:autoSpaceDE w:val="0"/>
        <w:autoSpaceDN w:val="0"/>
        <w:adjustRightInd w:val="0"/>
        <w:ind w:left="0" w:firstLine="709"/>
        <w:jc w:val="both"/>
      </w:pPr>
      <w:r w:rsidRPr="005E3003">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E3003" w:rsidRPr="005E3003" w:rsidRDefault="005E3003" w:rsidP="00583052">
      <w:pPr>
        <w:widowControl w:val="0"/>
        <w:numPr>
          <w:ilvl w:val="0"/>
          <w:numId w:val="47"/>
        </w:numPr>
        <w:autoSpaceDE w:val="0"/>
        <w:autoSpaceDN w:val="0"/>
        <w:adjustRightInd w:val="0"/>
        <w:ind w:left="0" w:firstLine="709"/>
        <w:jc w:val="both"/>
      </w:pPr>
      <w:r w:rsidRPr="005E3003">
        <w:t>Помещения приема выдачи документов оборудуются стендами (стойками), содержащими информацию о порядке предоставления муниципальных услуг.</w:t>
      </w:r>
    </w:p>
    <w:p w:rsidR="005E3003" w:rsidRPr="005E3003" w:rsidRDefault="005E3003" w:rsidP="00583052">
      <w:pPr>
        <w:widowControl w:val="0"/>
        <w:numPr>
          <w:ilvl w:val="0"/>
          <w:numId w:val="47"/>
        </w:numPr>
        <w:autoSpaceDE w:val="0"/>
        <w:autoSpaceDN w:val="0"/>
        <w:adjustRightInd w:val="0"/>
        <w:ind w:left="0" w:firstLine="709"/>
        <w:jc w:val="both"/>
      </w:pPr>
      <w:r w:rsidRPr="005E3003">
        <w:t>В местах для ожидания устанавливаются стулья (кресельные секции, кресла) для заявителей.</w:t>
      </w:r>
    </w:p>
    <w:p w:rsidR="005E3003" w:rsidRPr="005E3003" w:rsidRDefault="005E3003" w:rsidP="005E3003">
      <w:pPr>
        <w:widowControl w:val="0"/>
        <w:jc w:val="both"/>
        <w:rPr>
          <w:rFonts w:eastAsia="PMingLiU"/>
        </w:rPr>
      </w:pPr>
      <w:r w:rsidRPr="005E3003">
        <w:rPr>
          <w:rFonts w:eastAsia="PMingLi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5E3003" w:rsidRPr="005E3003" w:rsidRDefault="005E3003" w:rsidP="00583052">
      <w:pPr>
        <w:widowControl w:val="0"/>
        <w:numPr>
          <w:ilvl w:val="0"/>
          <w:numId w:val="47"/>
        </w:numPr>
        <w:autoSpaceDE w:val="0"/>
        <w:autoSpaceDN w:val="0"/>
        <w:adjustRightInd w:val="0"/>
        <w:ind w:left="0" w:firstLine="709"/>
        <w:jc w:val="both"/>
      </w:pPr>
      <w:r w:rsidRPr="005E3003">
        <w:t>Информация о фамилии, имени, отчестве и должности специалиста Администрации  Володинского сельского поселения, осуществляющего предоставление муниципальной услуги</w:t>
      </w:r>
      <w:r w:rsidRPr="005E3003">
        <w:rPr>
          <w:i/>
        </w:rPr>
        <w:t>,</w:t>
      </w:r>
      <w:r w:rsidRPr="005E3003">
        <w:t xml:space="preserve"> должна быть размещена на личной информационной табличке и на рабочем месте специалиста.</w:t>
      </w:r>
    </w:p>
    <w:p w:rsidR="005E3003" w:rsidRPr="005E3003" w:rsidRDefault="005E3003" w:rsidP="005E3003">
      <w:pPr>
        <w:widowControl w:val="0"/>
        <w:autoSpaceDE w:val="0"/>
        <w:autoSpaceDN w:val="0"/>
        <w:adjustRightInd w:val="0"/>
        <w:jc w:val="both"/>
      </w:pPr>
    </w:p>
    <w:p w:rsidR="005E3003" w:rsidRPr="005E3003" w:rsidRDefault="005E3003" w:rsidP="005E3003">
      <w:pPr>
        <w:widowControl w:val="0"/>
        <w:autoSpaceDE w:val="0"/>
        <w:autoSpaceDN w:val="0"/>
        <w:adjustRightInd w:val="0"/>
        <w:jc w:val="center"/>
        <w:outlineLvl w:val="2"/>
      </w:pPr>
      <w:r w:rsidRPr="005E3003">
        <w:t>Показатели доступности и качества муниципальных услуг</w:t>
      </w:r>
    </w:p>
    <w:p w:rsidR="005E3003" w:rsidRPr="005E3003" w:rsidRDefault="005E3003" w:rsidP="005E3003">
      <w:pPr>
        <w:widowControl w:val="0"/>
        <w:autoSpaceDE w:val="0"/>
        <w:autoSpaceDN w:val="0"/>
        <w:adjustRightInd w:val="0"/>
        <w:jc w:val="center"/>
        <w:outlineLvl w:val="2"/>
      </w:pPr>
    </w:p>
    <w:p w:rsidR="005E3003" w:rsidRPr="005E3003" w:rsidRDefault="005E3003" w:rsidP="00583052">
      <w:pPr>
        <w:widowControl w:val="0"/>
        <w:numPr>
          <w:ilvl w:val="0"/>
          <w:numId w:val="47"/>
        </w:numPr>
        <w:tabs>
          <w:tab w:val="left" w:pos="851"/>
        </w:tabs>
        <w:spacing w:line="240" w:lineRule="atLeast"/>
        <w:ind w:left="0" w:firstLine="709"/>
        <w:jc w:val="both"/>
      </w:pPr>
      <w:r w:rsidRPr="005E3003">
        <w:t>Показателями доступности и качества муниципальной услуги являются:</w:t>
      </w:r>
    </w:p>
    <w:p w:rsidR="005E3003" w:rsidRPr="005E3003" w:rsidRDefault="005E3003" w:rsidP="005E3003">
      <w:pPr>
        <w:widowControl w:val="0"/>
        <w:tabs>
          <w:tab w:val="right" w:pos="0"/>
          <w:tab w:val="left" w:pos="1134"/>
          <w:tab w:val="left" w:pos="1276"/>
        </w:tabs>
        <w:autoSpaceDE w:val="0"/>
        <w:autoSpaceDN w:val="0"/>
        <w:adjustRightInd w:val="0"/>
        <w:spacing w:line="240" w:lineRule="atLeast"/>
        <w:jc w:val="both"/>
      </w:pPr>
      <w:r w:rsidRPr="005E3003">
        <w:t>- достоверность предоставляемой гражданам информации;</w:t>
      </w:r>
    </w:p>
    <w:p w:rsidR="005E3003" w:rsidRPr="005E3003" w:rsidRDefault="005E3003" w:rsidP="005E3003">
      <w:pPr>
        <w:widowControl w:val="0"/>
        <w:tabs>
          <w:tab w:val="right" w:pos="567"/>
          <w:tab w:val="left" w:pos="1134"/>
          <w:tab w:val="left" w:pos="1276"/>
        </w:tabs>
        <w:autoSpaceDE w:val="0"/>
        <w:autoSpaceDN w:val="0"/>
        <w:adjustRightInd w:val="0"/>
        <w:spacing w:line="240" w:lineRule="atLeast"/>
        <w:ind w:hanging="1"/>
        <w:jc w:val="both"/>
      </w:pPr>
      <w:r w:rsidRPr="005E3003">
        <w:t>- полнота информирования граждан;</w:t>
      </w:r>
    </w:p>
    <w:p w:rsidR="005E3003" w:rsidRPr="005E3003" w:rsidRDefault="005E3003" w:rsidP="005E3003">
      <w:pPr>
        <w:widowControl w:val="0"/>
        <w:tabs>
          <w:tab w:val="right" w:pos="567"/>
          <w:tab w:val="left" w:pos="1134"/>
          <w:tab w:val="left" w:pos="1276"/>
        </w:tabs>
        <w:autoSpaceDE w:val="0"/>
        <w:autoSpaceDN w:val="0"/>
        <w:adjustRightInd w:val="0"/>
        <w:spacing w:line="240" w:lineRule="atLeast"/>
        <w:ind w:hanging="1"/>
        <w:jc w:val="both"/>
      </w:pPr>
      <w:r w:rsidRPr="005E3003">
        <w:t>- наглядность форм предоставляемой информации об административных процедурах;</w:t>
      </w:r>
    </w:p>
    <w:p w:rsidR="005E3003" w:rsidRPr="005E3003" w:rsidRDefault="005E3003" w:rsidP="005E3003">
      <w:pPr>
        <w:pStyle w:val="16"/>
        <w:widowControl w:val="0"/>
        <w:tabs>
          <w:tab w:val="right" w:pos="567"/>
          <w:tab w:val="left" w:pos="1134"/>
          <w:tab w:val="left" w:pos="1276"/>
        </w:tabs>
        <w:autoSpaceDE w:val="0"/>
        <w:autoSpaceDN w:val="0"/>
        <w:adjustRightInd w:val="0"/>
        <w:spacing w:line="240" w:lineRule="atLeast"/>
        <w:ind w:left="0"/>
        <w:rPr>
          <w:rFonts w:ascii="Times New Roman" w:hAnsi="Times New Roman"/>
          <w:sz w:val="24"/>
          <w:szCs w:val="24"/>
        </w:rPr>
      </w:pPr>
      <w:r w:rsidRPr="005E3003">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5E3003" w:rsidRPr="005E3003" w:rsidRDefault="005E3003" w:rsidP="005E3003">
      <w:pPr>
        <w:widowControl w:val="0"/>
        <w:tabs>
          <w:tab w:val="right" w:pos="567"/>
          <w:tab w:val="left" w:pos="1134"/>
          <w:tab w:val="left" w:pos="1276"/>
        </w:tabs>
        <w:autoSpaceDE w:val="0"/>
        <w:autoSpaceDN w:val="0"/>
        <w:adjustRightInd w:val="0"/>
        <w:spacing w:line="240" w:lineRule="atLeast"/>
        <w:ind w:hanging="1"/>
        <w:jc w:val="both"/>
      </w:pPr>
      <w:r w:rsidRPr="005E3003">
        <w:t>- соблюдение сроков исполнения отдельных административных процедур и предоставления муниципальной услуги в целом;</w:t>
      </w:r>
    </w:p>
    <w:p w:rsidR="005E3003" w:rsidRPr="005E3003" w:rsidRDefault="005E3003" w:rsidP="005E3003">
      <w:pPr>
        <w:widowControl w:val="0"/>
        <w:tabs>
          <w:tab w:val="right" w:pos="567"/>
          <w:tab w:val="left" w:pos="1134"/>
          <w:tab w:val="left" w:pos="1276"/>
        </w:tabs>
        <w:autoSpaceDE w:val="0"/>
        <w:autoSpaceDN w:val="0"/>
        <w:adjustRightInd w:val="0"/>
        <w:spacing w:line="240" w:lineRule="atLeast"/>
        <w:ind w:hanging="1"/>
        <w:jc w:val="both"/>
      </w:pPr>
      <w:r w:rsidRPr="005E3003">
        <w:t>- соблюдение требований к размеру платы за предоставление муниципальной услуги;</w:t>
      </w:r>
    </w:p>
    <w:p w:rsidR="005E3003" w:rsidRPr="005E3003" w:rsidRDefault="005E3003" w:rsidP="005E3003">
      <w:pPr>
        <w:widowControl w:val="0"/>
        <w:tabs>
          <w:tab w:val="right" w:pos="567"/>
          <w:tab w:val="left" w:pos="1134"/>
          <w:tab w:val="left" w:pos="1276"/>
        </w:tabs>
        <w:autoSpaceDE w:val="0"/>
        <w:autoSpaceDN w:val="0"/>
        <w:adjustRightInd w:val="0"/>
        <w:spacing w:line="240" w:lineRule="atLeast"/>
        <w:ind w:hanging="1"/>
        <w:jc w:val="both"/>
      </w:pPr>
      <w:r w:rsidRPr="005E3003">
        <w:t>- соблюдений требований стандарта предоставления муниципальной услуги отсутствие жалоб на решения, действия (бездействие) должностных лиц Администрации Володинского сельского поселения</w:t>
      </w:r>
      <w:r w:rsidRPr="005E3003">
        <w:rPr>
          <w:i/>
        </w:rPr>
        <w:t xml:space="preserve"> </w:t>
      </w:r>
      <w:r w:rsidRPr="005E3003">
        <w:lastRenderedPageBreak/>
        <w:t>в ходе предоставления муниципальной услуги;</w:t>
      </w:r>
    </w:p>
    <w:p w:rsidR="005E3003" w:rsidRPr="005E3003" w:rsidRDefault="005E3003" w:rsidP="005E3003">
      <w:pPr>
        <w:widowControl w:val="0"/>
        <w:tabs>
          <w:tab w:val="right" w:pos="567"/>
          <w:tab w:val="left" w:pos="1134"/>
          <w:tab w:val="left" w:pos="1276"/>
        </w:tabs>
        <w:autoSpaceDE w:val="0"/>
        <w:autoSpaceDN w:val="0"/>
        <w:adjustRightInd w:val="0"/>
        <w:spacing w:line="240" w:lineRule="atLeast"/>
        <w:ind w:hanging="1"/>
        <w:jc w:val="both"/>
      </w:pPr>
      <w:r w:rsidRPr="005E3003">
        <w:t>- полнота и актуальность информации о порядке предоставления муниципальной услуги;</w:t>
      </w:r>
    </w:p>
    <w:p w:rsidR="005E3003" w:rsidRPr="005E3003" w:rsidRDefault="005E3003" w:rsidP="005E3003">
      <w:pPr>
        <w:widowControl w:val="0"/>
        <w:tabs>
          <w:tab w:val="right" w:pos="567"/>
        </w:tabs>
        <w:autoSpaceDE w:val="0"/>
        <w:autoSpaceDN w:val="0"/>
        <w:adjustRightInd w:val="0"/>
        <w:ind w:hanging="1"/>
        <w:jc w:val="both"/>
      </w:pPr>
      <w:r w:rsidRPr="005E3003">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E3003" w:rsidRPr="005E3003" w:rsidRDefault="005E3003" w:rsidP="005E3003">
      <w:pPr>
        <w:widowControl w:val="0"/>
        <w:tabs>
          <w:tab w:val="right" w:pos="567"/>
        </w:tabs>
        <w:autoSpaceDE w:val="0"/>
        <w:autoSpaceDN w:val="0"/>
        <w:adjustRightInd w:val="0"/>
        <w:ind w:hanging="1"/>
        <w:jc w:val="both"/>
        <w:rPr>
          <w:color w:val="000000"/>
        </w:rPr>
      </w:pPr>
      <w:r w:rsidRPr="005E3003">
        <w:rPr>
          <w:color w:val="000000"/>
        </w:rPr>
        <w:t>-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5E3003" w:rsidRPr="005E3003" w:rsidRDefault="005E3003" w:rsidP="005E3003">
      <w:pPr>
        <w:widowControl w:val="0"/>
        <w:tabs>
          <w:tab w:val="right" w:pos="567"/>
        </w:tabs>
        <w:autoSpaceDE w:val="0"/>
        <w:autoSpaceDN w:val="0"/>
        <w:adjustRightInd w:val="0"/>
        <w:ind w:hanging="1"/>
        <w:jc w:val="both"/>
        <w:rPr>
          <w:color w:val="000000"/>
        </w:rPr>
      </w:pPr>
      <w:r w:rsidRPr="005E3003">
        <w:rPr>
          <w:color w:val="000000"/>
        </w:rPr>
        <w:t>- предоставление инвалидам возможности направить заявление в электронном виде;</w:t>
      </w:r>
    </w:p>
    <w:p w:rsidR="005E3003" w:rsidRPr="005E3003" w:rsidRDefault="005E3003" w:rsidP="005E3003">
      <w:pPr>
        <w:widowControl w:val="0"/>
        <w:tabs>
          <w:tab w:val="left" w:pos="0"/>
          <w:tab w:val="right" w:pos="567"/>
        </w:tabs>
        <w:autoSpaceDE w:val="0"/>
        <w:autoSpaceDN w:val="0"/>
        <w:adjustRightInd w:val="0"/>
        <w:ind w:hanging="1"/>
        <w:jc w:val="both"/>
        <w:rPr>
          <w:color w:val="000000"/>
        </w:rPr>
      </w:pPr>
      <w:r w:rsidRPr="005E3003">
        <w:rPr>
          <w:color w:val="000000"/>
        </w:rPr>
        <w:t>адаптация под нужды инвалидов по зрению официального сайта муниципального образования Володинское сельское поселение в информационно-телекоммуникационной сети «Интернет».</w:t>
      </w:r>
    </w:p>
    <w:p w:rsidR="005E3003" w:rsidRPr="005E3003" w:rsidRDefault="005E3003" w:rsidP="00583052">
      <w:pPr>
        <w:widowControl w:val="0"/>
        <w:numPr>
          <w:ilvl w:val="0"/>
          <w:numId w:val="47"/>
        </w:numPr>
        <w:autoSpaceDE w:val="0"/>
        <w:autoSpaceDN w:val="0"/>
        <w:adjustRightInd w:val="0"/>
        <w:ind w:left="0" w:firstLine="709"/>
        <w:jc w:val="both"/>
      </w:pPr>
      <w:r w:rsidRPr="005E3003">
        <w:t>При получении муниципальной услуги заявитель осуществляет не более 2-х взаимодействий с должностными лицами, в том числе:</w:t>
      </w:r>
    </w:p>
    <w:p w:rsidR="005E3003" w:rsidRPr="005E3003" w:rsidRDefault="005E3003" w:rsidP="005E3003">
      <w:pPr>
        <w:widowControl w:val="0"/>
        <w:autoSpaceDE w:val="0"/>
        <w:autoSpaceDN w:val="0"/>
        <w:adjustRightInd w:val="0"/>
        <w:jc w:val="both"/>
      </w:pPr>
      <w:r w:rsidRPr="005E3003">
        <w:t>при подаче запроса на получение услуги и получении результата услуги заявителем лично, в том числе через МФЦ – не более 2-х раз;</w:t>
      </w:r>
    </w:p>
    <w:p w:rsidR="005E3003" w:rsidRPr="005E3003" w:rsidRDefault="005E3003" w:rsidP="005E3003">
      <w:pPr>
        <w:widowControl w:val="0"/>
        <w:autoSpaceDE w:val="0"/>
        <w:autoSpaceDN w:val="0"/>
        <w:adjustRightInd w:val="0"/>
        <w:jc w:val="both"/>
      </w:pPr>
      <w:r w:rsidRPr="005E3003">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5E3003" w:rsidRPr="005E3003" w:rsidRDefault="005E3003" w:rsidP="00583052">
      <w:pPr>
        <w:widowControl w:val="0"/>
        <w:numPr>
          <w:ilvl w:val="0"/>
          <w:numId w:val="47"/>
        </w:numPr>
        <w:autoSpaceDE w:val="0"/>
        <w:autoSpaceDN w:val="0"/>
        <w:adjustRightInd w:val="0"/>
        <w:ind w:left="0" w:firstLine="709"/>
        <w:jc w:val="both"/>
      </w:pPr>
      <w:r w:rsidRPr="005E3003">
        <w:t xml:space="preserve">Продолжительность каждого взаимодействия не должна превышать 15 минут. </w:t>
      </w:r>
    </w:p>
    <w:p w:rsidR="005E3003" w:rsidRPr="005E3003" w:rsidRDefault="005E3003" w:rsidP="005E3003">
      <w:pPr>
        <w:widowControl w:val="0"/>
        <w:autoSpaceDE w:val="0"/>
        <w:autoSpaceDN w:val="0"/>
        <w:adjustRightInd w:val="0"/>
        <w:ind w:left="709"/>
        <w:jc w:val="both"/>
      </w:pPr>
    </w:p>
    <w:p w:rsidR="005E3003" w:rsidRPr="005E3003" w:rsidRDefault="005E3003" w:rsidP="005E3003">
      <w:pPr>
        <w:widowControl w:val="0"/>
        <w:autoSpaceDE w:val="0"/>
        <w:autoSpaceDN w:val="0"/>
        <w:adjustRightInd w:val="0"/>
        <w:jc w:val="center"/>
        <w:outlineLvl w:val="2"/>
      </w:pPr>
      <w:r w:rsidRPr="005E3003">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E3003" w:rsidRPr="005E3003" w:rsidRDefault="005E3003" w:rsidP="005E3003">
      <w:pPr>
        <w:widowControl w:val="0"/>
        <w:autoSpaceDE w:val="0"/>
        <w:autoSpaceDN w:val="0"/>
        <w:adjustRightInd w:val="0"/>
        <w:jc w:val="center"/>
        <w:outlineLvl w:val="2"/>
      </w:pPr>
    </w:p>
    <w:p w:rsidR="005E3003" w:rsidRPr="005E3003" w:rsidRDefault="005E3003" w:rsidP="00583052">
      <w:pPr>
        <w:widowControl w:val="0"/>
        <w:numPr>
          <w:ilvl w:val="0"/>
          <w:numId w:val="47"/>
        </w:numPr>
        <w:ind w:left="0" w:firstLine="709"/>
        <w:jc w:val="both"/>
      </w:pPr>
      <w:r w:rsidRPr="005E3003">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почтового отправления, а также посредством обращения за получением муниципальной услуги в МФЦ.</w:t>
      </w:r>
    </w:p>
    <w:p w:rsidR="005E3003" w:rsidRPr="005E3003" w:rsidRDefault="005E3003" w:rsidP="005E3003">
      <w:pPr>
        <w:tabs>
          <w:tab w:val="left" w:pos="709"/>
          <w:tab w:val="left" w:pos="1080"/>
        </w:tabs>
        <w:jc w:val="both"/>
        <w:rPr>
          <w:color w:val="000000"/>
        </w:rPr>
      </w:pPr>
      <w:r w:rsidRPr="005E3003">
        <w:t xml:space="preserve">           66.1.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5E3003" w:rsidRPr="005E3003" w:rsidRDefault="005E3003" w:rsidP="00583052">
      <w:pPr>
        <w:widowControl w:val="0"/>
        <w:numPr>
          <w:ilvl w:val="0"/>
          <w:numId w:val="47"/>
        </w:numPr>
        <w:tabs>
          <w:tab w:val="left" w:pos="993"/>
          <w:tab w:val="left" w:pos="1276"/>
        </w:tabs>
        <w:ind w:left="0" w:firstLine="568"/>
        <w:jc w:val="both"/>
      </w:pPr>
      <w:r w:rsidRPr="005E3003">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5E3003" w:rsidRPr="005E3003" w:rsidRDefault="005E3003" w:rsidP="005E3003">
      <w:pPr>
        <w:jc w:val="both"/>
      </w:pPr>
      <w:r w:rsidRPr="005E3003">
        <w:tab/>
        <w:t>1) ознакомления с формами заявлений и документов для получения муниципальной услуги, и обеспечение доступа к ним для копирования и заполнения в электронном виде;</w:t>
      </w:r>
    </w:p>
    <w:p w:rsidR="005E3003" w:rsidRPr="005E3003" w:rsidRDefault="005E3003" w:rsidP="005E3003">
      <w:pPr>
        <w:jc w:val="both"/>
        <w:outlineLvl w:val="1"/>
      </w:pPr>
      <w:r w:rsidRPr="005E3003">
        <w:tab/>
        <w:t xml:space="preserve">2) представление заявления о предоставлении муниципальной услуги в электронной форме; </w:t>
      </w:r>
    </w:p>
    <w:p w:rsidR="005E3003" w:rsidRPr="005E3003" w:rsidRDefault="005E3003" w:rsidP="005E3003">
      <w:pPr>
        <w:jc w:val="both"/>
        <w:outlineLvl w:val="1"/>
      </w:pPr>
      <w:r w:rsidRPr="005E3003">
        <w:tab/>
        <w:t>3) осуществления мониторинга хода предоставления муниципальной услуги.</w:t>
      </w:r>
    </w:p>
    <w:p w:rsidR="005E3003" w:rsidRPr="005E3003" w:rsidRDefault="005E3003" w:rsidP="005E3003">
      <w:pPr>
        <w:pStyle w:val="ConsPlusNormal"/>
        <w:ind w:firstLine="709"/>
        <w:rPr>
          <w:rFonts w:ascii="Times New Roman" w:hAnsi="Times New Roman" w:cs="Times New Roman"/>
          <w:sz w:val="24"/>
          <w:szCs w:val="24"/>
        </w:rPr>
      </w:pPr>
      <w:r w:rsidRPr="005E300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5E3003" w:rsidRPr="005E3003" w:rsidRDefault="005E3003" w:rsidP="005E3003">
      <w:pPr>
        <w:pStyle w:val="ConsPlusNormal"/>
        <w:ind w:firstLine="709"/>
        <w:rPr>
          <w:rFonts w:ascii="Times New Roman" w:hAnsi="Times New Roman" w:cs="Times New Roman"/>
          <w:sz w:val="24"/>
          <w:szCs w:val="24"/>
        </w:rPr>
      </w:pPr>
      <w:r w:rsidRPr="005E3003">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5E3003" w:rsidRPr="005E3003" w:rsidRDefault="005E3003" w:rsidP="00583052">
      <w:pPr>
        <w:widowControl w:val="0"/>
        <w:numPr>
          <w:ilvl w:val="0"/>
          <w:numId w:val="47"/>
        </w:numPr>
        <w:tabs>
          <w:tab w:val="left" w:pos="1134"/>
          <w:tab w:val="left" w:pos="1418"/>
        </w:tabs>
        <w:ind w:left="0" w:firstLine="709"/>
        <w:jc w:val="both"/>
      </w:pPr>
      <w:r w:rsidRPr="005E3003">
        <w:t>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5E3003" w:rsidRPr="005E3003" w:rsidRDefault="005E3003" w:rsidP="00583052">
      <w:pPr>
        <w:widowControl w:val="0"/>
        <w:numPr>
          <w:ilvl w:val="0"/>
          <w:numId w:val="47"/>
        </w:numPr>
        <w:autoSpaceDE w:val="0"/>
        <w:autoSpaceDN w:val="0"/>
        <w:adjustRightInd w:val="0"/>
        <w:ind w:left="0" w:firstLine="709"/>
        <w:jc w:val="both"/>
        <w:outlineLvl w:val="2"/>
      </w:pPr>
      <w:r w:rsidRPr="005E3003">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5E3003" w:rsidRPr="005E3003" w:rsidRDefault="005E3003" w:rsidP="00583052">
      <w:pPr>
        <w:pStyle w:val="af2"/>
        <w:widowControl w:val="0"/>
        <w:numPr>
          <w:ilvl w:val="0"/>
          <w:numId w:val="47"/>
        </w:numPr>
        <w:autoSpaceDE w:val="0"/>
        <w:autoSpaceDN w:val="0"/>
        <w:adjustRightInd w:val="0"/>
        <w:ind w:left="0" w:firstLine="709"/>
        <w:contextualSpacing/>
        <w:jc w:val="both"/>
        <w:outlineLvl w:val="2"/>
      </w:pPr>
      <w:r w:rsidRPr="005E3003">
        <w:t>Предварительная запись может осуществляться следующими способами по выбору заявителя:</w:t>
      </w:r>
    </w:p>
    <w:p w:rsidR="005E3003" w:rsidRPr="005E3003" w:rsidRDefault="005E3003" w:rsidP="005E3003">
      <w:pPr>
        <w:jc w:val="both"/>
      </w:pPr>
      <w:r w:rsidRPr="005E3003">
        <w:lastRenderedPageBreak/>
        <w:t>- при личном обращении заявителя в Администрацию Володинского сельского поселения, его территориальный отдел;</w:t>
      </w:r>
    </w:p>
    <w:p w:rsidR="005E3003" w:rsidRPr="005E3003" w:rsidRDefault="005E3003" w:rsidP="005E3003">
      <w:pPr>
        <w:jc w:val="both"/>
      </w:pPr>
      <w:r w:rsidRPr="005E3003">
        <w:t>- по телефону;</w:t>
      </w:r>
    </w:p>
    <w:p w:rsidR="005E3003" w:rsidRPr="005E3003" w:rsidRDefault="005E3003" w:rsidP="005E3003">
      <w:pPr>
        <w:jc w:val="both"/>
      </w:pPr>
      <w:r w:rsidRPr="005E3003">
        <w:t>- через официальный сайт Володинского сельского поселения.</w:t>
      </w:r>
    </w:p>
    <w:p w:rsidR="005E3003" w:rsidRPr="005E3003" w:rsidRDefault="005E3003" w:rsidP="00583052">
      <w:pPr>
        <w:widowControl w:val="0"/>
        <w:numPr>
          <w:ilvl w:val="0"/>
          <w:numId w:val="47"/>
        </w:numPr>
        <w:autoSpaceDE w:val="0"/>
        <w:autoSpaceDN w:val="0"/>
        <w:adjustRightInd w:val="0"/>
        <w:ind w:left="0" w:firstLine="709"/>
        <w:jc w:val="both"/>
        <w:outlineLvl w:val="2"/>
      </w:pPr>
      <w:r w:rsidRPr="005E3003">
        <w:t>При предварительной записи заявитель сообщает следующие данные:</w:t>
      </w:r>
    </w:p>
    <w:p w:rsidR="005E3003" w:rsidRPr="005E3003" w:rsidRDefault="005E3003" w:rsidP="005E3003">
      <w:pPr>
        <w:widowControl w:val="0"/>
        <w:jc w:val="both"/>
      </w:pPr>
      <w:r w:rsidRPr="005E3003">
        <w:t>- для физического лица: фамилию, имя, отчество (последне</w:t>
      </w:r>
      <w:proofErr w:type="gramStart"/>
      <w:r w:rsidRPr="005E3003">
        <w:t>е-</w:t>
      </w:r>
      <w:proofErr w:type="gramEnd"/>
      <w:r w:rsidRPr="005E3003">
        <w:t xml:space="preserve"> при наличии);</w:t>
      </w:r>
    </w:p>
    <w:p w:rsidR="005E3003" w:rsidRPr="005E3003" w:rsidRDefault="005E3003" w:rsidP="005E3003">
      <w:pPr>
        <w:widowControl w:val="0"/>
        <w:jc w:val="both"/>
      </w:pPr>
      <w:r w:rsidRPr="005E3003">
        <w:t xml:space="preserve">- для юридического лица: наименование юридического лица; </w:t>
      </w:r>
    </w:p>
    <w:p w:rsidR="005E3003" w:rsidRPr="005E3003" w:rsidRDefault="005E3003" w:rsidP="005E3003">
      <w:pPr>
        <w:widowControl w:val="0"/>
        <w:jc w:val="both"/>
      </w:pPr>
      <w:r w:rsidRPr="005E3003">
        <w:t>- контактный номер телефона;</w:t>
      </w:r>
    </w:p>
    <w:p w:rsidR="005E3003" w:rsidRPr="005E3003" w:rsidRDefault="005E3003" w:rsidP="005E3003">
      <w:pPr>
        <w:widowControl w:val="0"/>
        <w:jc w:val="both"/>
      </w:pPr>
      <w:r w:rsidRPr="005E3003">
        <w:t>- адрес электронной почты (при наличии);</w:t>
      </w:r>
    </w:p>
    <w:p w:rsidR="005E3003" w:rsidRPr="005E3003" w:rsidRDefault="005E3003" w:rsidP="005E3003">
      <w:pPr>
        <w:widowControl w:val="0"/>
        <w:jc w:val="both"/>
      </w:pPr>
      <w:r w:rsidRPr="005E3003">
        <w:t xml:space="preserve">- желаемые дату и время представления документов. </w:t>
      </w:r>
    </w:p>
    <w:p w:rsidR="005E3003" w:rsidRPr="005E3003" w:rsidRDefault="005E3003" w:rsidP="00583052">
      <w:pPr>
        <w:widowControl w:val="0"/>
        <w:numPr>
          <w:ilvl w:val="0"/>
          <w:numId w:val="47"/>
        </w:numPr>
        <w:autoSpaceDE w:val="0"/>
        <w:autoSpaceDN w:val="0"/>
        <w:adjustRightInd w:val="0"/>
        <w:ind w:left="0" w:firstLine="709"/>
        <w:jc w:val="both"/>
        <w:outlineLvl w:val="2"/>
      </w:pPr>
      <w:r w:rsidRPr="005E3003">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E3003" w:rsidRPr="005E3003" w:rsidRDefault="005E3003" w:rsidP="00583052">
      <w:pPr>
        <w:widowControl w:val="0"/>
        <w:numPr>
          <w:ilvl w:val="0"/>
          <w:numId w:val="47"/>
        </w:numPr>
        <w:ind w:left="0" w:firstLine="709"/>
        <w:jc w:val="both"/>
      </w:pPr>
      <w:r w:rsidRPr="005E3003">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Володинского сельского поселения, может распечатать аналог талона-подтверждения.</w:t>
      </w:r>
    </w:p>
    <w:p w:rsidR="005E3003" w:rsidRPr="005E3003" w:rsidRDefault="005E3003" w:rsidP="005E3003">
      <w:pPr>
        <w:widowControl w:val="0"/>
        <w:jc w:val="both"/>
        <w:rPr>
          <w:rFonts w:eastAsia="PMingLiU"/>
        </w:rPr>
      </w:pPr>
      <w:r w:rsidRPr="005E3003">
        <w:rPr>
          <w:rFonts w:eastAsia="PMingLiU"/>
        </w:rPr>
        <w:tab/>
        <w:t>Запись заявителей на определенную дату заканчивается за сутки до наступления этой даты.</w:t>
      </w:r>
    </w:p>
    <w:p w:rsidR="005E3003" w:rsidRPr="005E3003" w:rsidRDefault="005E3003" w:rsidP="00583052">
      <w:pPr>
        <w:widowControl w:val="0"/>
        <w:numPr>
          <w:ilvl w:val="0"/>
          <w:numId w:val="47"/>
        </w:numPr>
        <w:ind w:left="0" w:firstLine="709"/>
        <w:jc w:val="both"/>
      </w:pPr>
      <w:r w:rsidRPr="005E3003">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3003" w:rsidRPr="005E3003" w:rsidRDefault="005E3003" w:rsidP="005E3003">
      <w:pPr>
        <w:widowControl w:val="0"/>
        <w:jc w:val="both"/>
        <w:rPr>
          <w:rFonts w:eastAsia="PMingLiU"/>
        </w:rPr>
      </w:pPr>
      <w:r w:rsidRPr="005E3003">
        <w:rPr>
          <w:rFonts w:eastAsia="PMingLiU"/>
        </w:rPr>
        <w:t xml:space="preserve">Заявителям, записавшимся на прием через официальный сайт </w:t>
      </w:r>
      <w:r w:rsidRPr="005E3003">
        <w:t>Володинского сельского поселения</w:t>
      </w:r>
      <w:r w:rsidRPr="005E3003">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5E3003" w:rsidRPr="005E3003" w:rsidRDefault="005E3003" w:rsidP="00583052">
      <w:pPr>
        <w:widowControl w:val="0"/>
        <w:numPr>
          <w:ilvl w:val="0"/>
          <w:numId w:val="47"/>
        </w:numPr>
        <w:ind w:left="0" w:firstLine="709"/>
        <w:jc w:val="both"/>
      </w:pPr>
      <w:r w:rsidRPr="005E3003">
        <w:t xml:space="preserve">Заявитель в любое время вправе отказаться от предварительной записи. </w:t>
      </w:r>
    </w:p>
    <w:p w:rsidR="005E3003" w:rsidRPr="005E3003" w:rsidRDefault="005E3003" w:rsidP="00583052">
      <w:pPr>
        <w:widowControl w:val="0"/>
        <w:numPr>
          <w:ilvl w:val="0"/>
          <w:numId w:val="47"/>
        </w:numPr>
        <w:ind w:left="0" w:firstLine="709"/>
        <w:jc w:val="both"/>
      </w:pPr>
      <w:r w:rsidRPr="005E3003">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3003" w:rsidRPr="005E3003" w:rsidRDefault="005E3003" w:rsidP="00583052">
      <w:pPr>
        <w:widowControl w:val="0"/>
        <w:numPr>
          <w:ilvl w:val="0"/>
          <w:numId w:val="47"/>
        </w:numPr>
        <w:ind w:left="0" w:firstLine="709"/>
        <w:jc w:val="both"/>
      </w:pPr>
      <w:r w:rsidRPr="005E3003">
        <w:t>График приема (приемное время) заявителей по предварительной записи устанавливается Главой Володинского сельского поселения (Главой Администрации) в зависимости от интенсивности обращений.</w:t>
      </w:r>
    </w:p>
    <w:p w:rsidR="005E3003" w:rsidRPr="005E3003" w:rsidRDefault="005E3003" w:rsidP="005E3003">
      <w:pPr>
        <w:widowControl w:val="0"/>
        <w:autoSpaceDE w:val="0"/>
        <w:autoSpaceDN w:val="0"/>
        <w:adjustRightInd w:val="0"/>
        <w:jc w:val="both"/>
        <w:outlineLvl w:val="2"/>
      </w:pPr>
    </w:p>
    <w:p w:rsidR="005E3003" w:rsidRPr="005E3003" w:rsidRDefault="005E3003" w:rsidP="005E3003">
      <w:pPr>
        <w:widowControl w:val="0"/>
        <w:jc w:val="center"/>
      </w:pPr>
      <w:r w:rsidRPr="005E3003">
        <w:t>3.</w:t>
      </w:r>
      <w:r w:rsidRPr="005E3003">
        <w:rPr>
          <w:lang w:val="en-US"/>
        </w:rPr>
        <w:t> </w:t>
      </w:r>
      <w:r w:rsidRPr="005E3003">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5E3003" w:rsidRPr="005E3003" w:rsidRDefault="005E3003" w:rsidP="005E3003">
      <w:pPr>
        <w:widowControl w:val="0"/>
        <w:jc w:val="center"/>
      </w:pPr>
      <w:r w:rsidRPr="005E3003">
        <w:t>в многофункциональных центрах</w:t>
      </w:r>
    </w:p>
    <w:p w:rsidR="005E3003" w:rsidRPr="005E3003" w:rsidRDefault="005E3003" w:rsidP="005E3003">
      <w:pPr>
        <w:widowControl w:val="0"/>
        <w:autoSpaceDE w:val="0"/>
        <w:autoSpaceDN w:val="0"/>
        <w:adjustRightInd w:val="0"/>
        <w:jc w:val="both"/>
        <w:outlineLvl w:val="2"/>
      </w:pPr>
    </w:p>
    <w:p w:rsidR="005E3003" w:rsidRPr="005E3003" w:rsidRDefault="005E3003" w:rsidP="00583052">
      <w:pPr>
        <w:widowControl w:val="0"/>
        <w:numPr>
          <w:ilvl w:val="0"/>
          <w:numId w:val="47"/>
        </w:numPr>
        <w:autoSpaceDE w:val="0"/>
        <w:autoSpaceDN w:val="0"/>
        <w:adjustRightInd w:val="0"/>
        <w:ind w:left="0" w:firstLine="709"/>
        <w:jc w:val="both"/>
        <w:outlineLvl w:val="2"/>
      </w:pPr>
      <w:r w:rsidRPr="005E3003">
        <w:t>Предоставление муниципальной услуги включает в себя следующие административные процедуры:</w:t>
      </w:r>
    </w:p>
    <w:p w:rsidR="005E3003" w:rsidRPr="005E3003" w:rsidRDefault="005E3003" w:rsidP="005E3003">
      <w:pPr>
        <w:widowControl w:val="0"/>
        <w:jc w:val="both"/>
      </w:pPr>
      <w:r w:rsidRPr="005E3003">
        <w:tab/>
        <w:t xml:space="preserve">1) прием и регистрация заявления и документов, необходимых для предоставления муниципальной услуги; </w:t>
      </w:r>
    </w:p>
    <w:p w:rsidR="005E3003" w:rsidRPr="005E3003" w:rsidRDefault="005E3003" w:rsidP="005E3003">
      <w:pPr>
        <w:widowControl w:val="0"/>
        <w:jc w:val="both"/>
      </w:pPr>
      <w:r w:rsidRPr="005E3003">
        <w:tab/>
        <w:t>2) формирование и направление межведомственного  запроса в органы (организации), участвующие в предоставлении муниципальной услуги;</w:t>
      </w:r>
    </w:p>
    <w:p w:rsidR="005E3003" w:rsidRPr="005E3003" w:rsidRDefault="005E3003" w:rsidP="005E3003">
      <w:pPr>
        <w:widowControl w:val="0"/>
        <w:autoSpaceDE w:val="0"/>
        <w:autoSpaceDN w:val="0"/>
        <w:adjustRightInd w:val="0"/>
        <w:jc w:val="both"/>
        <w:outlineLvl w:val="2"/>
      </w:pPr>
      <w:r w:rsidRPr="005E3003">
        <w:tab/>
        <w:t>3) принятие решения о предоставлении (об отказе предоставления) муниципальной услуги;</w:t>
      </w:r>
    </w:p>
    <w:p w:rsidR="005E3003" w:rsidRPr="005E3003" w:rsidRDefault="005E3003" w:rsidP="005E3003">
      <w:pPr>
        <w:widowControl w:val="0"/>
        <w:autoSpaceDE w:val="0"/>
        <w:autoSpaceDN w:val="0"/>
        <w:adjustRightInd w:val="0"/>
        <w:jc w:val="both"/>
        <w:outlineLvl w:val="2"/>
      </w:pPr>
      <w:r w:rsidRPr="005E3003">
        <w:tab/>
        <w:t>4) </w:t>
      </w:r>
      <w:r w:rsidRPr="005E3003">
        <w:rPr>
          <w:lang w:val="en-US"/>
        </w:rPr>
        <w:t> </w:t>
      </w:r>
      <w:r w:rsidRPr="005E3003">
        <w:t>выдача результатов предоставления муниципальной услуги.</w:t>
      </w:r>
    </w:p>
    <w:p w:rsidR="005E3003" w:rsidRPr="005E3003" w:rsidRDefault="005E3003" w:rsidP="005E3003">
      <w:pPr>
        <w:widowControl w:val="0"/>
        <w:autoSpaceDE w:val="0"/>
        <w:autoSpaceDN w:val="0"/>
        <w:adjustRightInd w:val="0"/>
        <w:jc w:val="both"/>
        <w:outlineLvl w:val="2"/>
      </w:pPr>
    </w:p>
    <w:p w:rsidR="005E3003" w:rsidRPr="005E3003" w:rsidRDefault="005E3003" w:rsidP="005E3003">
      <w:pPr>
        <w:widowControl w:val="0"/>
        <w:autoSpaceDE w:val="0"/>
        <w:autoSpaceDN w:val="0"/>
        <w:adjustRightInd w:val="0"/>
        <w:jc w:val="center"/>
        <w:outlineLvl w:val="2"/>
      </w:pPr>
      <w:r w:rsidRPr="005E3003">
        <w:t>Прием и регистрация заявления и документов, необходимых для предоставления муниципальной услуги</w:t>
      </w:r>
    </w:p>
    <w:p w:rsidR="005E3003" w:rsidRPr="005E3003" w:rsidRDefault="005E3003" w:rsidP="005E3003">
      <w:pPr>
        <w:widowControl w:val="0"/>
        <w:autoSpaceDE w:val="0"/>
        <w:autoSpaceDN w:val="0"/>
        <w:adjustRightInd w:val="0"/>
        <w:jc w:val="center"/>
        <w:outlineLvl w:val="2"/>
      </w:pPr>
    </w:p>
    <w:p w:rsidR="005E3003" w:rsidRPr="005E3003" w:rsidRDefault="005E3003" w:rsidP="00583052">
      <w:pPr>
        <w:widowControl w:val="0"/>
        <w:numPr>
          <w:ilvl w:val="0"/>
          <w:numId w:val="47"/>
        </w:numPr>
        <w:autoSpaceDE w:val="0"/>
        <w:autoSpaceDN w:val="0"/>
        <w:adjustRightInd w:val="0"/>
        <w:ind w:left="0" w:firstLine="709"/>
        <w:jc w:val="both"/>
        <w:outlineLvl w:val="2"/>
        <w:rPr>
          <w:i/>
        </w:rPr>
      </w:pPr>
      <w:r w:rsidRPr="005E3003">
        <w:t>Основанием для начала данной процедуры является поступление в Администрацию Володинского сельского поселения при личном обращении, почтовым отправлением, в электронной форме, а также поданных через МФЦ (при наличии соглашения), заявления о предоставлении муниципальной услуги и прилагаемых к нему документов.</w:t>
      </w:r>
    </w:p>
    <w:p w:rsidR="005E3003" w:rsidRPr="005E3003" w:rsidRDefault="005E3003" w:rsidP="00583052">
      <w:pPr>
        <w:widowControl w:val="0"/>
        <w:numPr>
          <w:ilvl w:val="0"/>
          <w:numId w:val="47"/>
        </w:numPr>
        <w:ind w:left="0" w:firstLine="709"/>
        <w:jc w:val="both"/>
      </w:pPr>
      <w:r w:rsidRPr="005E3003">
        <w:t>Прием и регистрация заявления о предоставлении муниципальной услуги и прилагаемых к нему документов осуществляется специалистом Администрации Володинского сельского поселения</w:t>
      </w:r>
      <w:r w:rsidRPr="005E3003">
        <w:rPr>
          <w:i/>
        </w:rPr>
        <w:t>,</w:t>
      </w:r>
      <w:r w:rsidRPr="005E3003">
        <w:t xml:space="preserve"> ответственным за прием заявления.</w:t>
      </w:r>
    </w:p>
    <w:p w:rsidR="005E3003" w:rsidRPr="005E3003" w:rsidRDefault="005E3003" w:rsidP="00583052">
      <w:pPr>
        <w:widowControl w:val="0"/>
        <w:numPr>
          <w:ilvl w:val="0"/>
          <w:numId w:val="47"/>
        </w:numPr>
        <w:ind w:left="0" w:firstLine="709"/>
        <w:jc w:val="both"/>
      </w:pPr>
      <w:r w:rsidRPr="005E3003">
        <w:t xml:space="preserve">Специалист Администрации Володинского сельского </w:t>
      </w:r>
      <w:r w:rsidRPr="005E3003">
        <w:lastRenderedPageBreak/>
        <w:t>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43 административного регламента.</w:t>
      </w:r>
    </w:p>
    <w:p w:rsidR="005E3003" w:rsidRPr="005E3003" w:rsidRDefault="005E3003" w:rsidP="00583052">
      <w:pPr>
        <w:widowControl w:val="0"/>
        <w:numPr>
          <w:ilvl w:val="0"/>
          <w:numId w:val="47"/>
        </w:numPr>
        <w:tabs>
          <w:tab w:val="left" w:pos="709"/>
          <w:tab w:val="left" w:pos="1276"/>
        </w:tabs>
        <w:ind w:left="0" w:firstLine="709"/>
        <w:jc w:val="both"/>
      </w:pPr>
      <w:r w:rsidRPr="005E3003">
        <w:t xml:space="preserve">  При установлении оснований для отказа в приеме документов, предусмотренных пунктом 43 административного регламента, специалист Администрации Володинского сельского поселения, ответственный за прием заявления, возвращает заявителю представленные документы с указанием причин возврата:</w:t>
      </w:r>
    </w:p>
    <w:p w:rsidR="005E3003" w:rsidRPr="005E3003" w:rsidRDefault="005E3003" w:rsidP="005E3003">
      <w:pPr>
        <w:widowControl w:val="0"/>
        <w:tabs>
          <w:tab w:val="left" w:pos="1134"/>
          <w:tab w:val="left" w:pos="1276"/>
        </w:tabs>
        <w:jc w:val="both"/>
      </w:pPr>
      <w:r w:rsidRPr="005E3003">
        <w:t>- при личном приеме – в день приема вручается заявителю;</w:t>
      </w:r>
    </w:p>
    <w:p w:rsidR="005E3003" w:rsidRPr="005E3003" w:rsidRDefault="005E3003" w:rsidP="005E3003">
      <w:pPr>
        <w:widowControl w:val="0"/>
        <w:tabs>
          <w:tab w:val="left" w:pos="1134"/>
          <w:tab w:val="left" w:pos="1276"/>
        </w:tabs>
        <w:jc w:val="both"/>
      </w:pPr>
      <w:r w:rsidRPr="005E3003">
        <w:t>- при направлении запроса почтовым отправлением – в день регистрации заявления в Администрации Володинского сельского поселения направляется заявителю заказным почтовым отправлением с уведомлением о вручении;</w:t>
      </w:r>
    </w:p>
    <w:p w:rsidR="005E3003" w:rsidRPr="005E3003" w:rsidRDefault="005E3003" w:rsidP="005E3003">
      <w:pPr>
        <w:widowControl w:val="0"/>
        <w:tabs>
          <w:tab w:val="left" w:pos="1134"/>
          <w:tab w:val="left" w:pos="1276"/>
        </w:tabs>
        <w:jc w:val="both"/>
        <w:rPr>
          <w:highlight w:val="yellow"/>
        </w:rPr>
      </w:pPr>
      <w:r w:rsidRPr="005E3003">
        <w:t>- при направлении запроса по электронной почте – в день регистрации заявления в Администрации Володинского сельского поселения направляется электронной почтой заявителю через личный кабинет заявителя на Едином портале государственных и муниципальных услуг (функций).</w:t>
      </w:r>
    </w:p>
    <w:p w:rsidR="005E3003" w:rsidRPr="005E3003" w:rsidRDefault="005E3003" w:rsidP="00583052">
      <w:pPr>
        <w:widowControl w:val="0"/>
        <w:numPr>
          <w:ilvl w:val="0"/>
          <w:numId w:val="47"/>
        </w:numPr>
        <w:ind w:left="0" w:firstLine="709"/>
        <w:jc w:val="both"/>
      </w:pPr>
      <w:r w:rsidRPr="005E3003">
        <w:t>В случае отсутствия оснований для отказа в приеме документов, предусмотренных пунктом 30 Административного регламента, специалист Администрации Володинского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E3003" w:rsidRPr="005E3003" w:rsidRDefault="005E3003" w:rsidP="005E3003">
      <w:pPr>
        <w:pStyle w:val="af2"/>
        <w:autoSpaceDE w:val="0"/>
        <w:autoSpaceDN w:val="0"/>
        <w:adjustRightInd w:val="0"/>
        <w:ind w:left="0"/>
        <w:jc w:val="both"/>
      </w:pPr>
      <w:r w:rsidRPr="005E3003">
        <w:t>- при личном приеме – в день приема вручается заявителю;</w:t>
      </w:r>
    </w:p>
    <w:p w:rsidR="005E3003" w:rsidRPr="005E3003" w:rsidRDefault="005E3003" w:rsidP="005E3003">
      <w:pPr>
        <w:pStyle w:val="af2"/>
        <w:autoSpaceDE w:val="0"/>
        <w:autoSpaceDN w:val="0"/>
        <w:adjustRightInd w:val="0"/>
        <w:ind w:left="0"/>
        <w:jc w:val="both"/>
      </w:pPr>
      <w:r w:rsidRPr="005E3003">
        <w:t>- при направлении заявления почтовым отправлением – в день регистрации заявления в Администрации Володинского сельского поселения направляется заявителю заказным почтовым отправлением с уведомлением о вручении;</w:t>
      </w:r>
    </w:p>
    <w:p w:rsidR="005E3003" w:rsidRPr="005E3003" w:rsidRDefault="005E3003" w:rsidP="005E3003">
      <w:pPr>
        <w:pStyle w:val="af2"/>
        <w:autoSpaceDE w:val="0"/>
        <w:autoSpaceDN w:val="0"/>
        <w:adjustRightInd w:val="0"/>
        <w:ind w:left="0"/>
        <w:jc w:val="both"/>
      </w:pPr>
      <w:r w:rsidRPr="005E3003">
        <w:t>- при направлении запроса по электронной почте – в день регистрации заявления в Администрации Володинского сельского поселения направляется электронной почтой;</w:t>
      </w:r>
    </w:p>
    <w:p w:rsidR="005E3003" w:rsidRPr="005E3003" w:rsidRDefault="005E3003" w:rsidP="005E3003">
      <w:pPr>
        <w:pStyle w:val="af2"/>
        <w:autoSpaceDE w:val="0"/>
        <w:autoSpaceDN w:val="0"/>
        <w:adjustRightInd w:val="0"/>
        <w:ind w:left="0"/>
        <w:jc w:val="both"/>
      </w:pPr>
      <w:r w:rsidRPr="005E3003">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5E3003" w:rsidRPr="005E3003" w:rsidRDefault="005E3003" w:rsidP="005E3003">
      <w:pPr>
        <w:pStyle w:val="af2"/>
        <w:widowControl w:val="0"/>
        <w:tabs>
          <w:tab w:val="left" w:pos="567"/>
          <w:tab w:val="left" w:pos="709"/>
          <w:tab w:val="left" w:pos="851"/>
          <w:tab w:val="left" w:pos="1134"/>
          <w:tab w:val="left" w:pos="1276"/>
        </w:tabs>
        <w:autoSpaceDE w:val="0"/>
        <w:autoSpaceDN w:val="0"/>
        <w:adjustRightInd w:val="0"/>
        <w:ind w:left="0"/>
        <w:jc w:val="both"/>
      </w:pPr>
      <w:r w:rsidRPr="005E3003">
        <w:t>Прием и регистрация заявления о предоставлении муниципальной услуги и прилагаемых к нему документов осуществляется с использованием Единого портала государственных и муниципальных услуг (функций) и официального сайте Володинского сельского поселения.</w:t>
      </w:r>
    </w:p>
    <w:p w:rsidR="005E3003" w:rsidRPr="005E3003" w:rsidRDefault="005E3003" w:rsidP="00583052">
      <w:pPr>
        <w:widowControl w:val="0"/>
        <w:numPr>
          <w:ilvl w:val="0"/>
          <w:numId w:val="47"/>
        </w:numPr>
        <w:autoSpaceDE w:val="0"/>
        <w:autoSpaceDN w:val="0"/>
        <w:adjustRightInd w:val="0"/>
        <w:ind w:left="0" w:firstLine="709"/>
        <w:jc w:val="both"/>
        <w:outlineLvl w:val="2"/>
      </w:pPr>
      <w:r w:rsidRPr="005E3003">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5E3003">
        <w:rPr>
          <w:i/>
        </w:rPr>
        <w:t xml:space="preserve"> </w:t>
      </w:r>
      <w:r w:rsidRPr="005E3003">
        <w:t>15</w:t>
      </w:r>
      <w:r w:rsidRPr="005E3003">
        <w:rPr>
          <w:i/>
        </w:rPr>
        <w:t xml:space="preserve"> </w:t>
      </w:r>
      <w:r w:rsidRPr="005E3003">
        <w:t>минут.</w:t>
      </w:r>
    </w:p>
    <w:p w:rsidR="005E3003" w:rsidRPr="005E3003" w:rsidRDefault="005E3003" w:rsidP="00583052">
      <w:pPr>
        <w:widowControl w:val="0"/>
        <w:numPr>
          <w:ilvl w:val="0"/>
          <w:numId w:val="47"/>
        </w:numPr>
        <w:autoSpaceDE w:val="0"/>
        <w:autoSpaceDN w:val="0"/>
        <w:adjustRightInd w:val="0"/>
        <w:ind w:left="0" w:firstLine="709"/>
        <w:jc w:val="both"/>
        <w:outlineLvl w:val="2"/>
      </w:pPr>
      <w:r w:rsidRPr="005E3003">
        <w:t>После регистрации, не позднее дня регистрации, заявление и прилагаемые к нему документы направляются Главе Володинского сельского поселения для визирования, после визирования, не позднее следующего рабочего дня, направляются специалисту Администрации Володинского сельского поселения.</w:t>
      </w:r>
    </w:p>
    <w:p w:rsidR="005E3003" w:rsidRPr="005E3003" w:rsidRDefault="005E3003" w:rsidP="00583052">
      <w:pPr>
        <w:widowControl w:val="0"/>
        <w:numPr>
          <w:ilvl w:val="0"/>
          <w:numId w:val="47"/>
        </w:numPr>
        <w:autoSpaceDE w:val="0"/>
        <w:autoSpaceDN w:val="0"/>
        <w:adjustRightInd w:val="0"/>
        <w:ind w:left="0" w:firstLine="709"/>
        <w:jc w:val="both"/>
        <w:outlineLvl w:val="2"/>
      </w:pPr>
      <w:r w:rsidRPr="005E3003">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5E3003">
        <w:rPr>
          <w:i/>
        </w:rPr>
        <w:t>.</w:t>
      </w:r>
      <w:r w:rsidRPr="005E3003">
        <w:t xml:space="preserve"> </w:t>
      </w:r>
    </w:p>
    <w:p w:rsidR="005E3003" w:rsidRPr="005E3003" w:rsidRDefault="005E3003" w:rsidP="00583052">
      <w:pPr>
        <w:widowControl w:val="0"/>
        <w:numPr>
          <w:ilvl w:val="0"/>
          <w:numId w:val="47"/>
        </w:numPr>
        <w:autoSpaceDE w:val="0"/>
        <w:autoSpaceDN w:val="0"/>
        <w:adjustRightInd w:val="0"/>
        <w:ind w:left="0" w:firstLine="709"/>
        <w:jc w:val="both"/>
        <w:outlineLvl w:val="2"/>
      </w:pPr>
      <w:r w:rsidRPr="005E3003">
        <w:t>Максимальный срок выполнения административной процедуры «прием и регистрация заявления и прилагаемых к нему документов» не должен превышать 1 календарный день с поступления заявления.</w:t>
      </w:r>
    </w:p>
    <w:p w:rsidR="005E3003" w:rsidRPr="005E3003" w:rsidRDefault="005E3003" w:rsidP="005E3003">
      <w:pPr>
        <w:tabs>
          <w:tab w:val="left" w:pos="1276"/>
        </w:tabs>
        <w:autoSpaceDE w:val="0"/>
        <w:autoSpaceDN w:val="0"/>
        <w:adjustRightInd w:val="0"/>
        <w:jc w:val="both"/>
        <w:outlineLvl w:val="2"/>
      </w:pPr>
    </w:p>
    <w:p w:rsidR="005E3003" w:rsidRPr="005E3003" w:rsidRDefault="005E3003" w:rsidP="005E3003">
      <w:pPr>
        <w:widowControl w:val="0"/>
        <w:autoSpaceDE w:val="0"/>
        <w:autoSpaceDN w:val="0"/>
        <w:adjustRightInd w:val="0"/>
        <w:jc w:val="center"/>
        <w:outlineLvl w:val="2"/>
      </w:pPr>
      <w:r w:rsidRPr="005E3003">
        <w:t>Формирование и направление межведомственных запросов в органы (организации), участвующие в предоставлении муниципальной услуги</w:t>
      </w:r>
    </w:p>
    <w:p w:rsidR="005E3003" w:rsidRPr="005E3003" w:rsidRDefault="005E3003" w:rsidP="005E3003">
      <w:pPr>
        <w:widowControl w:val="0"/>
        <w:autoSpaceDE w:val="0"/>
        <w:autoSpaceDN w:val="0"/>
        <w:adjustRightInd w:val="0"/>
        <w:jc w:val="both"/>
        <w:outlineLvl w:val="2"/>
      </w:pPr>
    </w:p>
    <w:p w:rsidR="005E3003" w:rsidRPr="005E3003" w:rsidRDefault="005E3003" w:rsidP="00583052">
      <w:pPr>
        <w:widowControl w:val="0"/>
        <w:numPr>
          <w:ilvl w:val="0"/>
          <w:numId w:val="47"/>
        </w:numPr>
        <w:autoSpaceDE w:val="0"/>
        <w:autoSpaceDN w:val="0"/>
        <w:adjustRightInd w:val="0"/>
        <w:ind w:left="0" w:firstLine="709"/>
        <w:jc w:val="both"/>
        <w:outlineLvl w:val="2"/>
        <w:rPr>
          <w:bCs/>
        </w:rPr>
      </w:pPr>
      <w:r w:rsidRPr="005E3003">
        <w:rPr>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5E3003">
        <w:t>Администрацию Володинского сельского поселения, в</w:t>
      </w:r>
      <w:r w:rsidRPr="005E3003">
        <w:rPr>
          <w:bCs/>
          <w:i/>
        </w:rPr>
        <w:t xml:space="preserve"> </w:t>
      </w:r>
      <w:r w:rsidRPr="005E3003">
        <w:rPr>
          <w:bCs/>
        </w:rPr>
        <w:t xml:space="preserve">МФЦ (при наличии соглашения) документов и информации, которые могут быть получены в рамках межведомственного информационного взаимодействия. </w:t>
      </w:r>
    </w:p>
    <w:p w:rsidR="005E3003" w:rsidRPr="005E3003" w:rsidRDefault="005E3003" w:rsidP="005E3003">
      <w:pPr>
        <w:pStyle w:val="afa"/>
      </w:pPr>
      <w:r w:rsidRPr="005E3003">
        <w:t xml:space="preserve">  </w:t>
      </w:r>
      <w:r w:rsidRPr="005E3003">
        <w:tab/>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w:t>
      </w:r>
      <w:r w:rsidRPr="005E3003">
        <w:lastRenderedPageBreak/>
        <w:t>(сведений,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E3003" w:rsidRPr="005E3003" w:rsidRDefault="005E3003" w:rsidP="005E3003">
      <w:pPr>
        <w:pStyle w:val="afa"/>
      </w:pPr>
      <w:r w:rsidRPr="005E3003">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5E3003" w:rsidRPr="005E3003" w:rsidRDefault="005E3003" w:rsidP="00583052">
      <w:pPr>
        <w:widowControl w:val="0"/>
        <w:numPr>
          <w:ilvl w:val="0"/>
          <w:numId w:val="47"/>
        </w:numPr>
        <w:tabs>
          <w:tab w:val="right" w:pos="1276"/>
        </w:tabs>
        <w:autoSpaceDE w:val="0"/>
        <w:autoSpaceDN w:val="0"/>
        <w:adjustRightInd w:val="0"/>
        <w:ind w:left="0" w:firstLine="709"/>
        <w:jc w:val="both"/>
        <w:outlineLvl w:val="2"/>
      </w:pPr>
      <w:r w:rsidRPr="005E3003">
        <w:t xml:space="preserve">Для предоставления муниципальной услуги Администрация Володинского сельского поселения направляет межведомственные запросы </w:t>
      </w:r>
      <w:proofErr w:type="gramStart"/>
      <w:r w:rsidRPr="005E3003">
        <w:t>в</w:t>
      </w:r>
      <w:proofErr w:type="gramEnd"/>
      <w:r w:rsidRPr="005E3003">
        <w:t>:</w:t>
      </w:r>
    </w:p>
    <w:p w:rsidR="005E3003" w:rsidRPr="005E3003" w:rsidRDefault="005E3003" w:rsidP="005E3003">
      <w:pPr>
        <w:autoSpaceDE w:val="0"/>
        <w:autoSpaceDN w:val="0"/>
        <w:adjustRightInd w:val="0"/>
        <w:jc w:val="both"/>
      </w:pPr>
      <w:r w:rsidRPr="005E3003">
        <w:tab/>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5E3003" w:rsidRPr="005E3003" w:rsidRDefault="005E3003" w:rsidP="005E3003">
      <w:pPr>
        <w:widowControl w:val="0"/>
        <w:autoSpaceDE w:val="0"/>
        <w:autoSpaceDN w:val="0"/>
        <w:adjustRightInd w:val="0"/>
        <w:ind w:firstLine="709"/>
        <w:jc w:val="both"/>
      </w:pPr>
      <w:r w:rsidRPr="005E3003">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5E3003" w:rsidRPr="005E3003" w:rsidRDefault="005E3003" w:rsidP="005E3003">
      <w:pPr>
        <w:shd w:val="clear" w:color="auto" w:fill="FFFFFF"/>
        <w:spacing w:line="290" w:lineRule="atLeast"/>
        <w:jc w:val="both"/>
        <w:rPr>
          <w:color w:val="000000"/>
        </w:rPr>
      </w:pPr>
      <w:r w:rsidRPr="005E3003">
        <w:rPr>
          <w:rStyle w:val="blk"/>
          <w:color w:val="000000"/>
        </w:rPr>
        <w:t xml:space="preserve"> </w:t>
      </w:r>
      <w:r w:rsidRPr="005E3003">
        <w:rPr>
          <w:rStyle w:val="blk"/>
          <w:color w:val="000000"/>
        </w:rPr>
        <w:tab/>
        <w:t>90. Документы (их копии или сведения, содержащиеся в них), указанные в</w:t>
      </w:r>
      <w:r w:rsidRPr="005E3003">
        <w:rPr>
          <w:rStyle w:val="apple-converted-space"/>
          <w:color w:val="000000"/>
        </w:rPr>
        <w:t> пункте 38</w:t>
      </w:r>
      <w:r w:rsidRPr="005E3003">
        <w:rPr>
          <w:rStyle w:val="blk"/>
        </w:rPr>
        <w:t xml:space="preserve"> Административного регламента </w:t>
      </w:r>
      <w:r w:rsidRPr="005E3003">
        <w:rPr>
          <w:rStyle w:val="apple-converted-space"/>
        </w:rPr>
        <w:t> </w:t>
      </w:r>
      <w:r w:rsidRPr="005E3003">
        <w:rPr>
          <w:rStyle w:val="blk"/>
        </w:rPr>
        <w:t xml:space="preserve"> зап</w:t>
      </w:r>
      <w:r w:rsidRPr="005E3003">
        <w:rPr>
          <w:rStyle w:val="blk"/>
          <w:color w:val="000000"/>
        </w:rPr>
        <w:t>рашиваются органами местного самоуправления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bookmarkStart w:id="238" w:name="dst616"/>
      <w:bookmarkEnd w:id="238"/>
    </w:p>
    <w:p w:rsidR="005E3003" w:rsidRPr="005E3003" w:rsidRDefault="005E3003" w:rsidP="005E3003">
      <w:pPr>
        <w:widowControl w:val="0"/>
        <w:autoSpaceDE w:val="0"/>
        <w:autoSpaceDN w:val="0"/>
        <w:adjustRightInd w:val="0"/>
        <w:jc w:val="both"/>
        <w:outlineLvl w:val="2"/>
      </w:pPr>
      <w:r w:rsidRPr="005E3003">
        <w:tab/>
      </w:r>
      <w:proofErr w:type="gramStart"/>
      <w:r w:rsidRPr="005E3003">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5E3003">
        <w:t xml:space="preserve"> правовыми актами субъектов Российской Федерации.</w:t>
      </w:r>
    </w:p>
    <w:p w:rsidR="005E3003" w:rsidRPr="005E3003" w:rsidRDefault="005E3003" w:rsidP="005E3003">
      <w:pPr>
        <w:shd w:val="clear" w:color="auto" w:fill="FFFFFF"/>
        <w:spacing w:line="290" w:lineRule="atLeast"/>
        <w:jc w:val="both"/>
      </w:pPr>
      <w:r w:rsidRPr="005E3003">
        <w:t>После направления межведомственного запроса, представленные в Администрацию Володинского сельского поселения</w:t>
      </w:r>
      <w:r w:rsidRPr="005E3003">
        <w:rPr>
          <w:bCs/>
          <w:i/>
        </w:rPr>
        <w:t xml:space="preserve"> </w:t>
      </w:r>
      <w:r w:rsidRPr="005E3003">
        <w:t>документы и информация, передаются специалисту, ответственному за их рассмотрение.</w:t>
      </w:r>
    </w:p>
    <w:p w:rsidR="005E3003" w:rsidRPr="005E3003" w:rsidRDefault="005E3003" w:rsidP="005E3003">
      <w:pPr>
        <w:pStyle w:val="afa"/>
      </w:pPr>
      <w:r w:rsidRPr="005E3003">
        <w:t xml:space="preserve">91. В день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5E3003" w:rsidRPr="005E3003" w:rsidRDefault="005E3003" w:rsidP="00583052">
      <w:pPr>
        <w:widowControl w:val="0"/>
        <w:numPr>
          <w:ilvl w:val="0"/>
          <w:numId w:val="49"/>
        </w:numPr>
        <w:autoSpaceDE w:val="0"/>
        <w:autoSpaceDN w:val="0"/>
        <w:adjustRightInd w:val="0"/>
        <w:ind w:left="0" w:firstLine="709"/>
        <w:jc w:val="both"/>
        <w:outlineLvl w:val="2"/>
      </w:pPr>
      <w:r w:rsidRPr="005E3003">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5E3003" w:rsidRPr="005E3003" w:rsidRDefault="005E3003" w:rsidP="005E3003">
      <w:pPr>
        <w:widowControl w:val="0"/>
        <w:autoSpaceDE w:val="0"/>
        <w:autoSpaceDN w:val="0"/>
        <w:adjustRightInd w:val="0"/>
        <w:jc w:val="both"/>
        <w:outlineLvl w:val="2"/>
      </w:pPr>
    </w:p>
    <w:p w:rsidR="005E3003" w:rsidRPr="005E3003" w:rsidRDefault="005E3003" w:rsidP="005E3003">
      <w:pPr>
        <w:widowControl w:val="0"/>
        <w:autoSpaceDE w:val="0"/>
        <w:autoSpaceDN w:val="0"/>
        <w:adjustRightInd w:val="0"/>
        <w:jc w:val="center"/>
        <w:outlineLvl w:val="2"/>
      </w:pPr>
      <w:r w:rsidRPr="005E3003">
        <w:t>Принятие решения о предоставлении (об отказе предоставления)</w:t>
      </w:r>
    </w:p>
    <w:p w:rsidR="005E3003" w:rsidRPr="005E3003" w:rsidRDefault="005E3003" w:rsidP="005E3003">
      <w:pPr>
        <w:widowControl w:val="0"/>
        <w:autoSpaceDE w:val="0"/>
        <w:autoSpaceDN w:val="0"/>
        <w:adjustRightInd w:val="0"/>
        <w:jc w:val="center"/>
        <w:outlineLvl w:val="2"/>
      </w:pPr>
      <w:r w:rsidRPr="005E3003">
        <w:t xml:space="preserve"> муниципальной услуги</w:t>
      </w:r>
    </w:p>
    <w:p w:rsidR="005E3003" w:rsidRPr="005E3003" w:rsidRDefault="005E3003" w:rsidP="005E3003">
      <w:pPr>
        <w:widowControl w:val="0"/>
        <w:autoSpaceDE w:val="0"/>
        <w:autoSpaceDN w:val="0"/>
        <w:adjustRightInd w:val="0"/>
        <w:jc w:val="center"/>
        <w:outlineLvl w:val="2"/>
      </w:pPr>
    </w:p>
    <w:p w:rsidR="005E3003" w:rsidRPr="005E3003" w:rsidRDefault="005E3003" w:rsidP="00583052">
      <w:pPr>
        <w:pStyle w:val="ConsPlusNormal"/>
        <w:numPr>
          <w:ilvl w:val="0"/>
          <w:numId w:val="48"/>
        </w:numPr>
        <w:ind w:left="0" w:firstLine="709"/>
        <w:jc w:val="both"/>
        <w:rPr>
          <w:rFonts w:ascii="Times New Roman" w:hAnsi="Times New Roman" w:cs="Times New Roman"/>
          <w:sz w:val="24"/>
          <w:szCs w:val="24"/>
        </w:rPr>
      </w:pPr>
      <w:r w:rsidRPr="005E3003">
        <w:rPr>
          <w:rFonts w:ascii="Times New Roman" w:hAnsi="Times New Roman" w:cs="Times New Roman"/>
          <w:sz w:val="24"/>
          <w:szCs w:val="24"/>
        </w:rPr>
        <w:t>Юридическим фактом для начала осуществления административной процедуры является поступление сформированного комплекта документов в Администрацию Володинского сельского поселения.</w:t>
      </w:r>
    </w:p>
    <w:p w:rsidR="005E3003" w:rsidRPr="005E3003" w:rsidRDefault="005E3003" w:rsidP="00583052">
      <w:pPr>
        <w:pStyle w:val="ConsPlusNormal"/>
        <w:numPr>
          <w:ilvl w:val="0"/>
          <w:numId w:val="48"/>
        </w:numPr>
        <w:ind w:left="0" w:firstLine="709"/>
        <w:jc w:val="both"/>
        <w:rPr>
          <w:rFonts w:ascii="Times New Roman" w:hAnsi="Times New Roman" w:cs="Times New Roman"/>
          <w:sz w:val="24"/>
          <w:szCs w:val="24"/>
        </w:rPr>
      </w:pPr>
      <w:r w:rsidRPr="005E3003">
        <w:rPr>
          <w:rFonts w:ascii="Times New Roman" w:hAnsi="Times New Roman" w:cs="Times New Roman"/>
          <w:sz w:val="24"/>
          <w:szCs w:val="24"/>
        </w:rPr>
        <w:t>Специалист Администрации Володинского сельского поселения</w:t>
      </w:r>
      <w:r w:rsidRPr="005E3003">
        <w:rPr>
          <w:rFonts w:ascii="Times New Roman" w:hAnsi="Times New Roman" w:cs="Times New Roman"/>
          <w:i/>
          <w:sz w:val="24"/>
          <w:szCs w:val="24"/>
        </w:rPr>
        <w:t xml:space="preserve">, </w:t>
      </w:r>
      <w:r w:rsidRPr="005E3003">
        <w:rPr>
          <w:rFonts w:ascii="Times New Roman" w:hAnsi="Times New Roman" w:cs="Times New Roman"/>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5E3003" w:rsidRPr="005E3003" w:rsidRDefault="005E3003" w:rsidP="005E3003">
      <w:pPr>
        <w:pStyle w:val="ConsPlusNormal"/>
        <w:ind w:firstLine="709"/>
        <w:rPr>
          <w:rFonts w:ascii="Times New Roman" w:hAnsi="Times New Roman" w:cs="Times New Roman"/>
          <w:sz w:val="24"/>
          <w:szCs w:val="24"/>
        </w:rPr>
      </w:pPr>
      <w:r w:rsidRPr="005E3003">
        <w:rPr>
          <w:rFonts w:ascii="Times New Roman" w:hAnsi="Times New Roman" w:cs="Times New Roman"/>
          <w:sz w:val="24"/>
          <w:szCs w:val="24"/>
        </w:rPr>
        <w:t>-  проводит проверку наличия документов, прилагаемых к заявлению;</w:t>
      </w:r>
    </w:p>
    <w:p w:rsidR="005E3003" w:rsidRPr="005E3003" w:rsidRDefault="005E3003" w:rsidP="005E3003">
      <w:pPr>
        <w:pStyle w:val="ConsPlusNormal"/>
        <w:ind w:firstLine="709"/>
        <w:rPr>
          <w:rFonts w:ascii="Times New Roman" w:hAnsi="Times New Roman" w:cs="Times New Roman"/>
          <w:sz w:val="24"/>
          <w:szCs w:val="24"/>
        </w:rPr>
      </w:pPr>
      <w:r w:rsidRPr="005E3003">
        <w:rPr>
          <w:rFonts w:ascii="Times New Roman" w:hAnsi="Times New Roman" w:cs="Times New Roman"/>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5E3003" w:rsidRPr="005E3003" w:rsidRDefault="005E3003" w:rsidP="005E3003">
      <w:pPr>
        <w:pStyle w:val="ConsPlusNormal"/>
        <w:ind w:firstLine="709"/>
        <w:rPr>
          <w:rFonts w:ascii="Times New Roman" w:hAnsi="Times New Roman" w:cs="Times New Roman"/>
          <w:sz w:val="24"/>
          <w:szCs w:val="24"/>
        </w:rPr>
      </w:pPr>
      <w:r w:rsidRPr="005E3003">
        <w:rPr>
          <w:rFonts w:ascii="Times New Roman" w:hAnsi="Times New Roman" w:cs="Times New Roman"/>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5E3003" w:rsidRPr="005E3003" w:rsidRDefault="005E3003" w:rsidP="00583052">
      <w:pPr>
        <w:pStyle w:val="ConsPlusNormal"/>
        <w:numPr>
          <w:ilvl w:val="0"/>
          <w:numId w:val="48"/>
        </w:numPr>
        <w:tabs>
          <w:tab w:val="right" w:pos="1276"/>
        </w:tabs>
        <w:ind w:left="0" w:firstLine="709"/>
        <w:jc w:val="both"/>
        <w:rPr>
          <w:rFonts w:ascii="Times New Roman" w:hAnsi="Times New Roman" w:cs="Times New Roman"/>
          <w:sz w:val="24"/>
          <w:szCs w:val="24"/>
        </w:rPr>
      </w:pPr>
      <w:r w:rsidRPr="005E3003">
        <w:rPr>
          <w:rFonts w:ascii="Times New Roman" w:hAnsi="Times New Roman" w:cs="Times New Roman"/>
          <w:sz w:val="24"/>
          <w:szCs w:val="24"/>
        </w:rPr>
        <w:t>Решение об отказе в выдаче разрешения на строительство принимается в случаях, предусмотренных пунктами 42-43 настоящего Административного регламента.</w:t>
      </w:r>
    </w:p>
    <w:p w:rsidR="005E3003" w:rsidRPr="005E3003" w:rsidRDefault="005E3003" w:rsidP="00583052">
      <w:pPr>
        <w:pStyle w:val="ConsPlusNormal"/>
        <w:numPr>
          <w:ilvl w:val="0"/>
          <w:numId w:val="48"/>
        </w:numPr>
        <w:tabs>
          <w:tab w:val="right" w:pos="851"/>
          <w:tab w:val="right" w:pos="993"/>
          <w:tab w:val="right" w:pos="1276"/>
        </w:tabs>
        <w:ind w:left="0" w:firstLine="709"/>
        <w:jc w:val="both"/>
        <w:rPr>
          <w:rFonts w:ascii="Times New Roman" w:hAnsi="Times New Roman" w:cs="Times New Roman"/>
          <w:sz w:val="24"/>
          <w:szCs w:val="24"/>
        </w:rPr>
      </w:pPr>
      <w:r w:rsidRPr="005E3003">
        <w:rPr>
          <w:rFonts w:ascii="Times New Roman" w:hAnsi="Times New Roman" w:cs="Times New Roman"/>
          <w:sz w:val="24"/>
          <w:szCs w:val="24"/>
        </w:rPr>
        <w:lastRenderedPageBreak/>
        <w:t>Отказ в выдаче разрешения на строительство обжалуется в судебном порядке.</w:t>
      </w:r>
    </w:p>
    <w:p w:rsidR="005E3003" w:rsidRPr="005E3003" w:rsidRDefault="005E3003" w:rsidP="00583052">
      <w:pPr>
        <w:pStyle w:val="ConsPlusNormal"/>
        <w:numPr>
          <w:ilvl w:val="0"/>
          <w:numId w:val="48"/>
        </w:numPr>
        <w:tabs>
          <w:tab w:val="right" w:pos="851"/>
          <w:tab w:val="right" w:pos="1134"/>
        </w:tabs>
        <w:ind w:left="0" w:firstLine="709"/>
        <w:jc w:val="both"/>
        <w:rPr>
          <w:rFonts w:ascii="Times New Roman" w:hAnsi="Times New Roman" w:cs="Times New Roman"/>
          <w:sz w:val="24"/>
          <w:szCs w:val="24"/>
        </w:rPr>
      </w:pPr>
      <w:r w:rsidRPr="005E3003">
        <w:rPr>
          <w:rFonts w:ascii="Times New Roman" w:hAnsi="Times New Roman" w:cs="Times New Roman"/>
          <w:sz w:val="24"/>
          <w:szCs w:val="24"/>
        </w:rPr>
        <w:t>Специалист Администрации Володинского сельского поселения</w:t>
      </w:r>
      <w:r w:rsidRPr="005E3003">
        <w:rPr>
          <w:rFonts w:ascii="Times New Roman" w:hAnsi="Times New Roman" w:cs="Times New Roman"/>
          <w:i/>
          <w:sz w:val="24"/>
          <w:szCs w:val="24"/>
        </w:rPr>
        <w:t xml:space="preserve">, </w:t>
      </w:r>
      <w:r w:rsidRPr="005E3003">
        <w:rPr>
          <w:rFonts w:ascii="Times New Roman" w:hAnsi="Times New Roman" w:cs="Times New Roman"/>
          <w:sz w:val="24"/>
          <w:szCs w:val="24"/>
        </w:rPr>
        <w:t>в течение   десяти рабочих дней со дня поступления заявления о выдаче разрешения изготавливает разрешение на строительство в двух экземплярах, один из которых выдается заявителю, один хранится в архиве Администрации Володинского сельского поселения</w:t>
      </w:r>
      <w:r w:rsidRPr="005E3003">
        <w:rPr>
          <w:rFonts w:ascii="Times New Roman" w:hAnsi="Times New Roman" w:cs="Times New Roman"/>
          <w:i/>
          <w:sz w:val="24"/>
          <w:szCs w:val="24"/>
        </w:rPr>
        <w:t>.</w:t>
      </w:r>
    </w:p>
    <w:p w:rsidR="005E3003" w:rsidRPr="005E3003" w:rsidRDefault="005E3003" w:rsidP="00583052">
      <w:pPr>
        <w:pStyle w:val="ConsPlusNormal"/>
        <w:numPr>
          <w:ilvl w:val="0"/>
          <w:numId w:val="48"/>
        </w:numPr>
        <w:tabs>
          <w:tab w:val="right" w:pos="1276"/>
        </w:tabs>
        <w:ind w:left="0" w:firstLine="709"/>
        <w:jc w:val="both"/>
        <w:rPr>
          <w:rFonts w:ascii="Times New Roman" w:hAnsi="Times New Roman" w:cs="Times New Roman"/>
          <w:sz w:val="24"/>
          <w:szCs w:val="24"/>
        </w:rPr>
      </w:pPr>
      <w:r w:rsidRPr="005E3003">
        <w:rPr>
          <w:rFonts w:ascii="Times New Roman" w:hAnsi="Times New Roman" w:cs="Times New Roman"/>
          <w:sz w:val="24"/>
          <w:szCs w:val="24"/>
        </w:rPr>
        <w:t xml:space="preserve">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 </w:t>
      </w:r>
      <w:proofErr w:type="gramStart"/>
      <w:r w:rsidRPr="005E3003">
        <w:rPr>
          <w:rFonts w:ascii="Times New Roman" w:hAnsi="Times New Roman" w:cs="Times New Roman"/>
          <w:sz w:val="24"/>
          <w:szCs w:val="24"/>
        </w:rPr>
        <w:t xml:space="preserve">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153" w:anchor="dst439" w:history="1">
        <w:r w:rsidRPr="005E3003">
          <w:rPr>
            <w:rFonts w:ascii="Times New Roman" w:hAnsi="Times New Roman" w:cs="Times New Roman"/>
            <w:sz w:val="24"/>
            <w:szCs w:val="24"/>
          </w:rPr>
          <w:t>пункте 5.1 статьи 6</w:t>
        </w:r>
      </w:hyperlink>
      <w:r w:rsidRPr="005E3003">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w:t>
      </w:r>
      <w:proofErr w:type="gramEnd"/>
      <w:r w:rsidRPr="005E3003">
        <w:rPr>
          <w:rFonts w:ascii="Times New Roman" w:hAnsi="Times New Roman" w:cs="Times New Roman"/>
          <w:sz w:val="24"/>
          <w:szCs w:val="24"/>
        </w:rPr>
        <w:t xml:space="preserve"> надзора, в случае, если выдано разрешение на строительство иных объектов капитального строительства.</w:t>
      </w:r>
    </w:p>
    <w:p w:rsidR="005E3003" w:rsidRPr="005E3003" w:rsidRDefault="005E3003" w:rsidP="005E3003">
      <w:pPr>
        <w:widowControl w:val="0"/>
        <w:autoSpaceDE w:val="0"/>
        <w:autoSpaceDN w:val="0"/>
        <w:adjustRightInd w:val="0"/>
        <w:jc w:val="both"/>
        <w:outlineLvl w:val="2"/>
      </w:pPr>
    </w:p>
    <w:p w:rsidR="005E3003" w:rsidRPr="005E3003" w:rsidRDefault="005E3003" w:rsidP="005E3003">
      <w:pPr>
        <w:widowControl w:val="0"/>
        <w:autoSpaceDE w:val="0"/>
        <w:autoSpaceDN w:val="0"/>
        <w:adjustRightInd w:val="0"/>
        <w:jc w:val="center"/>
        <w:outlineLvl w:val="2"/>
      </w:pPr>
      <w:r w:rsidRPr="005E3003">
        <w:t>Выдача результатов предоставления муниципальной услуги</w:t>
      </w:r>
    </w:p>
    <w:p w:rsidR="005E3003" w:rsidRPr="005E3003" w:rsidRDefault="005E3003" w:rsidP="005E3003">
      <w:pPr>
        <w:widowControl w:val="0"/>
        <w:autoSpaceDE w:val="0"/>
        <w:autoSpaceDN w:val="0"/>
        <w:adjustRightInd w:val="0"/>
        <w:jc w:val="center"/>
        <w:outlineLvl w:val="2"/>
      </w:pPr>
    </w:p>
    <w:p w:rsidR="005E3003" w:rsidRPr="005E3003" w:rsidRDefault="005E3003" w:rsidP="00583052">
      <w:pPr>
        <w:pStyle w:val="ConsPlusNormal"/>
        <w:numPr>
          <w:ilvl w:val="0"/>
          <w:numId w:val="48"/>
        </w:numPr>
        <w:ind w:left="0" w:firstLine="709"/>
        <w:jc w:val="both"/>
        <w:rPr>
          <w:rFonts w:ascii="Times New Roman" w:hAnsi="Times New Roman" w:cs="Times New Roman"/>
          <w:sz w:val="24"/>
          <w:szCs w:val="24"/>
        </w:rPr>
      </w:pPr>
      <w:r w:rsidRPr="005E3003">
        <w:rPr>
          <w:rFonts w:ascii="Times New Roman" w:hAnsi="Times New Roman" w:cs="Times New Roman"/>
          <w:sz w:val="24"/>
          <w:szCs w:val="24"/>
        </w:rPr>
        <w:t xml:space="preserve">Выдача заявителю разрешения на строительство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Володинского сельского поселения (Главой Администрации) либо лицом, исполняющим его обязанности. </w:t>
      </w:r>
    </w:p>
    <w:p w:rsidR="005E3003" w:rsidRPr="005E3003" w:rsidRDefault="005E3003" w:rsidP="00583052">
      <w:pPr>
        <w:pStyle w:val="ConsPlusNormal"/>
        <w:numPr>
          <w:ilvl w:val="0"/>
          <w:numId w:val="48"/>
        </w:numPr>
        <w:ind w:left="0" w:firstLine="709"/>
        <w:jc w:val="both"/>
        <w:rPr>
          <w:rFonts w:ascii="Times New Roman" w:hAnsi="Times New Roman" w:cs="Times New Roman"/>
          <w:sz w:val="24"/>
          <w:szCs w:val="24"/>
        </w:rPr>
      </w:pPr>
      <w:r w:rsidRPr="005E3003">
        <w:rPr>
          <w:rFonts w:ascii="Times New Roman" w:hAnsi="Times New Roman" w:cs="Times New Roman"/>
          <w:sz w:val="24"/>
          <w:szCs w:val="24"/>
        </w:rPr>
        <w:t>Регистрация указанных разрешений осуществляется специалистом Администрации Володинского сельского поселения</w:t>
      </w:r>
      <w:r w:rsidRPr="005E3003">
        <w:rPr>
          <w:rFonts w:ascii="Times New Roman" w:hAnsi="Times New Roman" w:cs="Times New Roman"/>
          <w:i/>
          <w:sz w:val="24"/>
          <w:szCs w:val="24"/>
        </w:rPr>
        <w:t>,</w:t>
      </w:r>
      <w:r w:rsidRPr="005E3003">
        <w:rPr>
          <w:rFonts w:ascii="Times New Roman" w:hAnsi="Times New Roman" w:cs="Times New Roman"/>
          <w:sz w:val="24"/>
          <w:szCs w:val="24"/>
        </w:rPr>
        <w:t xml:space="preserve"> в день их подписания. Каждому разрешению присваивается индивидуальный порядковый номер, реквизиты разрешения фиксируются в журнале регистрации. </w:t>
      </w:r>
    </w:p>
    <w:p w:rsidR="005E3003" w:rsidRPr="005E3003" w:rsidRDefault="005E3003" w:rsidP="00583052">
      <w:pPr>
        <w:pStyle w:val="ConsPlusNormal"/>
        <w:numPr>
          <w:ilvl w:val="0"/>
          <w:numId w:val="48"/>
        </w:numPr>
        <w:ind w:left="0" w:firstLine="709"/>
        <w:jc w:val="both"/>
        <w:rPr>
          <w:rFonts w:ascii="Times New Roman" w:hAnsi="Times New Roman" w:cs="Times New Roman"/>
          <w:sz w:val="24"/>
          <w:szCs w:val="24"/>
        </w:rPr>
      </w:pPr>
      <w:r w:rsidRPr="005E3003">
        <w:rPr>
          <w:rFonts w:ascii="Times New Roman" w:hAnsi="Times New Roman" w:cs="Times New Roman"/>
          <w:sz w:val="24"/>
          <w:szCs w:val="24"/>
        </w:rPr>
        <w:t>Направление заявителям отказов в выдаче разрешений на строительство объектов капитального строительства осуществляется после регистрации соответствующего отказа.</w:t>
      </w:r>
    </w:p>
    <w:p w:rsidR="005E3003" w:rsidRPr="005E3003" w:rsidRDefault="005E3003" w:rsidP="00583052">
      <w:pPr>
        <w:numPr>
          <w:ilvl w:val="0"/>
          <w:numId w:val="48"/>
        </w:numPr>
        <w:autoSpaceDE w:val="0"/>
        <w:autoSpaceDN w:val="0"/>
        <w:adjustRightInd w:val="0"/>
        <w:ind w:left="0" w:firstLine="709"/>
        <w:jc w:val="both"/>
      </w:pPr>
      <w:r w:rsidRPr="005E3003">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E3003" w:rsidRPr="005E3003" w:rsidRDefault="005E3003" w:rsidP="005E3003">
      <w:pPr>
        <w:autoSpaceDE w:val="0"/>
        <w:autoSpaceDN w:val="0"/>
        <w:adjustRightInd w:val="0"/>
        <w:ind w:firstLine="567"/>
        <w:jc w:val="both"/>
        <w:rPr>
          <w:i/>
        </w:rPr>
      </w:pPr>
      <w:r w:rsidRPr="005E3003">
        <w:t>- при личном обращении в Администрацию Володинского сельского поселения</w:t>
      </w:r>
      <w:r w:rsidRPr="005E3003">
        <w:rPr>
          <w:i/>
        </w:rPr>
        <w:t>;</w:t>
      </w:r>
    </w:p>
    <w:p w:rsidR="005E3003" w:rsidRPr="005E3003" w:rsidRDefault="005E3003" w:rsidP="005E3003">
      <w:pPr>
        <w:autoSpaceDE w:val="0"/>
        <w:autoSpaceDN w:val="0"/>
        <w:adjustRightInd w:val="0"/>
        <w:ind w:firstLine="567"/>
        <w:jc w:val="both"/>
      </w:pPr>
      <w:r w:rsidRPr="005E3003">
        <w:t>- при личном обращении в многофункциональный центр;</w:t>
      </w:r>
    </w:p>
    <w:p w:rsidR="005E3003" w:rsidRPr="005E3003" w:rsidRDefault="005E3003" w:rsidP="005E3003">
      <w:pPr>
        <w:tabs>
          <w:tab w:val="left" w:pos="709"/>
          <w:tab w:val="left" w:pos="1134"/>
        </w:tabs>
        <w:autoSpaceDE w:val="0"/>
        <w:autoSpaceDN w:val="0"/>
        <w:adjustRightInd w:val="0"/>
        <w:ind w:firstLine="567"/>
        <w:jc w:val="both"/>
      </w:pPr>
      <w:r w:rsidRPr="005E3003">
        <w:t>- посредством почтового отправления на адрес заявителя, указанный в заявлении. Результат предоставления муниципальной услуги предоставляется с использованием Единого портала государственных и муниципальных услуг (функций), официального сайта Володинского сельского поселения.</w:t>
      </w:r>
    </w:p>
    <w:p w:rsidR="005E3003" w:rsidRPr="005E3003" w:rsidRDefault="005E3003" w:rsidP="00583052">
      <w:pPr>
        <w:pStyle w:val="ConsPlusNormal"/>
        <w:numPr>
          <w:ilvl w:val="0"/>
          <w:numId w:val="48"/>
        </w:numPr>
        <w:ind w:left="0" w:firstLine="709"/>
        <w:jc w:val="both"/>
        <w:rPr>
          <w:rFonts w:ascii="Times New Roman" w:hAnsi="Times New Roman" w:cs="Times New Roman"/>
          <w:sz w:val="24"/>
          <w:szCs w:val="24"/>
        </w:rPr>
      </w:pPr>
      <w:r w:rsidRPr="005E3003">
        <w:rPr>
          <w:rFonts w:ascii="Times New Roman" w:hAnsi="Times New Roman" w:cs="Times New Roman"/>
          <w:sz w:val="24"/>
          <w:szCs w:val="24"/>
        </w:rPr>
        <w:t>Муниципальная услуга считается исполненной надлежащим образом со дня выдачи заявителю, либо направления в его адрес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либо мотивированного отказа в их выдаче.</w:t>
      </w:r>
    </w:p>
    <w:p w:rsidR="005E3003" w:rsidRPr="005E3003" w:rsidRDefault="005E3003" w:rsidP="00583052">
      <w:pPr>
        <w:numPr>
          <w:ilvl w:val="0"/>
          <w:numId w:val="48"/>
        </w:numPr>
        <w:autoSpaceDE w:val="0"/>
        <w:autoSpaceDN w:val="0"/>
        <w:adjustRightInd w:val="0"/>
        <w:ind w:left="0" w:firstLine="709"/>
        <w:jc w:val="both"/>
      </w:pPr>
      <w:r w:rsidRPr="005E3003">
        <w:t>Дубликат и копии разрешения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5E3003" w:rsidRPr="005E3003" w:rsidRDefault="005E3003" w:rsidP="005E3003">
      <w:pPr>
        <w:pStyle w:val="2"/>
        <w:tabs>
          <w:tab w:val="left" w:pos="709"/>
          <w:tab w:val="left" w:pos="1701"/>
        </w:tabs>
        <w:ind w:left="709"/>
        <w:jc w:val="center"/>
        <w:rPr>
          <w:b w:val="0"/>
          <w:color w:val="auto"/>
          <w:sz w:val="24"/>
          <w:szCs w:val="24"/>
        </w:rPr>
      </w:pPr>
      <w:r w:rsidRPr="005E3003">
        <w:rPr>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5E3003" w:rsidRPr="005E3003" w:rsidRDefault="005E3003" w:rsidP="005E3003">
      <w:pPr>
        <w:tabs>
          <w:tab w:val="left" w:pos="0"/>
        </w:tabs>
        <w:ind w:firstLine="709"/>
        <w:jc w:val="both"/>
      </w:pPr>
      <w:r w:rsidRPr="005E3003">
        <w:t xml:space="preserve">105. </w:t>
      </w:r>
      <w:proofErr w:type="gramStart"/>
      <w:r w:rsidRPr="005E3003">
        <w:t>В случае выявления опечаток и ошибок заявитель вправе обратиться в Уполномоченный органа с заявлением с приложением документов, указанных в пункте 30  настоящего Административного регламента.</w:t>
      </w:r>
      <w:proofErr w:type="gramEnd"/>
    </w:p>
    <w:p w:rsidR="005E3003" w:rsidRPr="005E3003" w:rsidRDefault="005E3003" w:rsidP="005E3003">
      <w:pPr>
        <w:pStyle w:val="af2"/>
        <w:tabs>
          <w:tab w:val="left" w:pos="0"/>
        </w:tabs>
        <w:ind w:left="0" w:firstLine="709"/>
        <w:jc w:val="both"/>
      </w:pPr>
      <w:r w:rsidRPr="005E3003">
        <w:t>106.Основания отказа в приеме заявления об исправлении опечаток и ошибок указаны в пункте 41 настоящего Административного регламента.</w:t>
      </w:r>
    </w:p>
    <w:p w:rsidR="005E3003" w:rsidRPr="005E3003" w:rsidRDefault="005E3003" w:rsidP="005E3003">
      <w:pPr>
        <w:tabs>
          <w:tab w:val="left" w:pos="-142"/>
          <w:tab w:val="left" w:pos="0"/>
        </w:tabs>
        <w:ind w:firstLine="709"/>
        <w:jc w:val="both"/>
      </w:pPr>
      <w:r w:rsidRPr="005E3003">
        <w:t>107.Исправление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E3003" w:rsidRPr="005E3003" w:rsidRDefault="005E3003" w:rsidP="005E3003">
      <w:pPr>
        <w:tabs>
          <w:tab w:val="left" w:pos="709"/>
        </w:tabs>
        <w:ind w:firstLine="709"/>
        <w:jc w:val="both"/>
      </w:pPr>
      <w:r w:rsidRPr="005E3003">
        <w:t xml:space="preserve">1)Заявитель при обнаружении опечаток и ошибок в документах, выданных в результате предоставления муниципальной услуги, </w:t>
      </w:r>
      <w:r w:rsidRPr="005E3003">
        <w:lastRenderedPageBreak/>
        <w:t>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003" w:rsidRPr="005E3003" w:rsidRDefault="005E3003" w:rsidP="005E3003">
      <w:pPr>
        <w:tabs>
          <w:tab w:val="left" w:pos="0"/>
          <w:tab w:val="left" w:pos="709"/>
        </w:tabs>
        <w:ind w:firstLine="709"/>
        <w:jc w:val="both"/>
      </w:pPr>
      <w:r w:rsidRPr="005E3003">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5E3003" w:rsidRPr="005E3003" w:rsidRDefault="005E3003" w:rsidP="005E3003">
      <w:pPr>
        <w:tabs>
          <w:tab w:val="left" w:pos="0"/>
          <w:tab w:val="left" w:pos="709"/>
        </w:tabs>
        <w:ind w:firstLine="709"/>
        <w:jc w:val="both"/>
      </w:pPr>
      <w:r w:rsidRPr="005E3003">
        <w:t>3)Уполномоченный орган обеспечивает устранение опечаток и ошибок в документах, являющихся результатом предоставления муниципальной услуги.</w:t>
      </w:r>
    </w:p>
    <w:p w:rsidR="005E3003" w:rsidRPr="005E3003" w:rsidRDefault="005E3003" w:rsidP="005E3003">
      <w:pPr>
        <w:pStyle w:val="af2"/>
        <w:tabs>
          <w:tab w:val="left" w:pos="0"/>
        </w:tabs>
        <w:ind w:left="0" w:firstLine="709"/>
        <w:jc w:val="both"/>
      </w:pPr>
      <w:r w:rsidRPr="005E3003">
        <w:t xml:space="preserve">4)Срок устранения опечаток и ошибок не должен превышать 3 (трех) рабочих дней </w:t>
      </w:r>
      <w:proofErr w:type="gramStart"/>
      <w:r w:rsidRPr="005E3003">
        <w:t>с даты регистрации</w:t>
      </w:r>
      <w:proofErr w:type="gramEnd"/>
      <w:r w:rsidRPr="005E3003">
        <w:t xml:space="preserve"> заявления.</w:t>
      </w:r>
    </w:p>
    <w:p w:rsidR="005E3003" w:rsidRPr="005E3003" w:rsidRDefault="005E3003" w:rsidP="005E3003">
      <w:pPr>
        <w:widowControl w:val="0"/>
        <w:tabs>
          <w:tab w:val="left" w:pos="1134"/>
          <w:tab w:val="left" w:pos="1276"/>
        </w:tabs>
        <w:jc w:val="both"/>
      </w:pPr>
    </w:p>
    <w:p w:rsidR="005E3003" w:rsidRPr="005E3003" w:rsidRDefault="005E3003" w:rsidP="005E3003">
      <w:pPr>
        <w:jc w:val="center"/>
      </w:pPr>
      <w:r w:rsidRPr="005E3003">
        <w:t xml:space="preserve">4. Формы </w:t>
      </w:r>
      <w:proofErr w:type="gramStart"/>
      <w:r w:rsidRPr="005E3003">
        <w:t>контроля за</w:t>
      </w:r>
      <w:proofErr w:type="gramEnd"/>
      <w:r w:rsidRPr="005E3003">
        <w:t xml:space="preserve"> исполнением административного регламента</w:t>
      </w:r>
    </w:p>
    <w:p w:rsidR="005E3003" w:rsidRPr="005E3003" w:rsidRDefault="005E3003" w:rsidP="005E3003">
      <w:pPr>
        <w:jc w:val="center"/>
      </w:pPr>
    </w:p>
    <w:p w:rsidR="005E3003" w:rsidRPr="005E3003" w:rsidRDefault="005E3003" w:rsidP="005E3003">
      <w:pPr>
        <w:widowControl w:val="0"/>
        <w:autoSpaceDE w:val="0"/>
        <w:autoSpaceDN w:val="0"/>
        <w:adjustRightInd w:val="0"/>
        <w:ind w:firstLine="568"/>
        <w:jc w:val="both"/>
        <w:outlineLvl w:val="2"/>
      </w:pPr>
      <w:r w:rsidRPr="005E3003">
        <w:t xml:space="preserve">108.Текущий </w:t>
      </w:r>
      <w:proofErr w:type="gramStart"/>
      <w:r w:rsidRPr="005E3003">
        <w:t>контроль за</w:t>
      </w:r>
      <w:proofErr w:type="gramEnd"/>
      <w:r w:rsidRPr="005E3003">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Володинского сельского поселения.</w:t>
      </w:r>
    </w:p>
    <w:p w:rsidR="005E3003" w:rsidRPr="005E3003" w:rsidRDefault="005E3003" w:rsidP="005E3003">
      <w:pPr>
        <w:widowControl w:val="0"/>
        <w:autoSpaceDE w:val="0"/>
        <w:autoSpaceDN w:val="0"/>
        <w:adjustRightInd w:val="0"/>
        <w:ind w:firstLine="568"/>
        <w:jc w:val="both"/>
        <w:outlineLvl w:val="2"/>
      </w:pPr>
      <w:r w:rsidRPr="005E3003">
        <w:t xml:space="preserve">109.Порядок осуществления текущего </w:t>
      </w:r>
      <w:proofErr w:type="gramStart"/>
      <w:r w:rsidRPr="005E3003">
        <w:t>контроля за</w:t>
      </w:r>
      <w:proofErr w:type="gramEnd"/>
      <w:r w:rsidRPr="005E3003">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Володинского поселения.</w:t>
      </w:r>
    </w:p>
    <w:p w:rsidR="005E3003" w:rsidRPr="005E3003" w:rsidRDefault="005E3003" w:rsidP="005E3003">
      <w:pPr>
        <w:widowControl w:val="0"/>
        <w:autoSpaceDE w:val="0"/>
        <w:autoSpaceDN w:val="0"/>
        <w:adjustRightInd w:val="0"/>
        <w:ind w:firstLine="567"/>
        <w:jc w:val="both"/>
        <w:outlineLvl w:val="2"/>
      </w:pPr>
      <w:r w:rsidRPr="005E3003">
        <w:t>110.</w:t>
      </w:r>
      <w:proofErr w:type="gramStart"/>
      <w:r w:rsidRPr="005E3003">
        <w:t>Контроль за</w:t>
      </w:r>
      <w:proofErr w:type="gramEnd"/>
      <w:r w:rsidRPr="005E3003">
        <w:t xml:space="preserve"> полнотой и качеством  исполнения административного регламента по предоставлению муниципальной услуги осуществляется на основании жалоб заявителей на действия (бездействие) должностных лиц Администрации Володинского сельского поселения муниципальных служащих, ответственных за предоставление муниципальной услуги.</w:t>
      </w:r>
    </w:p>
    <w:p w:rsidR="005E3003" w:rsidRPr="005E3003" w:rsidRDefault="005E3003" w:rsidP="005E3003">
      <w:pPr>
        <w:jc w:val="both"/>
        <w:rPr>
          <w:i/>
        </w:rPr>
      </w:pPr>
    </w:p>
    <w:p w:rsidR="005E3003" w:rsidRPr="005E3003" w:rsidRDefault="005E3003" w:rsidP="005E3003">
      <w:pPr>
        <w:jc w:val="center"/>
      </w:pPr>
      <w:r w:rsidRPr="005E3003">
        <w:t>Ответственность должностных лиц органа, исполняющего административный регламент по предоставлению  муниципальной услуги, за решения и действия (бездействие), принимаемые (осуществляемые) ими в ходе предоставления муниципальной услуги</w:t>
      </w:r>
    </w:p>
    <w:p w:rsidR="005E3003" w:rsidRPr="005E3003" w:rsidRDefault="005E3003" w:rsidP="005E3003">
      <w:pPr>
        <w:jc w:val="center"/>
      </w:pPr>
    </w:p>
    <w:p w:rsidR="005E3003" w:rsidRPr="005E3003" w:rsidRDefault="005E3003" w:rsidP="005E3003">
      <w:pPr>
        <w:widowControl w:val="0"/>
        <w:autoSpaceDE w:val="0"/>
        <w:autoSpaceDN w:val="0"/>
        <w:adjustRightInd w:val="0"/>
        <w:ind w:firstLine="567"/>
        <w:jc w:val="both"/>
        <w:outlineLvl w:val="2"/>
      </w:pPr>
      <w:r w:rsidRPr="005E3003">
        <w:t>111.В случае выявления нарушений соблюдения положений административного регламента, виновные должностные лица Администрации Володинского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5E3003" w:rsidRPr="005E3003" w:rsidRDefault="005E3003" w:rsidP="005E3003">
      <w:pPr>
        <w:widowControl w:val="0"/>
        <w:autoSpaceDE w:val="0"/>
        <w:autoSpaceDN w:val="0"/>
        <w:adjustRightInd w:val="0"/>
        <w:ind w:firstLine="568"/>
        <w:jc w:val="both"/>
        <w:outlineLvl w:val="2"/>
      </w:pPr>
      <w:r w:rsidRPr="005E3003">
        <w:t>112.Персональная ответственность должностных лиц Администрации Володинского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5E3003" w:rsidRPr="005E3003" w:rsidRDefault="005E3003" w:rsidP="005E3003">
      <w:pPr>
        <w:widowControl w:val="0"/>
        <w:autoSpaceDE w:val="0"/>
        <w:autoSpaceDN w:val="0"/>
        <w:adjustRightInd w:val="0"/>
        <w:jc w:val="both"/>
        <w:outlineLvl w:val="2"/>
      </w:pPr>
    </w:p>
    <w:p w:rsidR="005E3003" w:rsidRPr="005E3003" w:rsidRDefault="005E3003" w:rsidP="005E3003">
      <w:pPr>
        <w:jc w:val="center"/>
      </w:pPr>
      <w:r w:rsidRPr="005E3003">
        <w:t xml:space="preserve">Положения, характеризующие требования к порядку и формам </w:t>
      </w:r>
      <w:proofErr w:type="gramStart"/>
      <w:r w:rsidRPr="005E3003">
        <w:t>контроля за</w:t>
      </w:r>
      <w:proofErr w:type="gramEnd"/>
      <w:r w:rsidRPr="005E3003">
        <w:t xml:space="preserve"> предоставлением муниципальной услуги, в том числе со стороны граждан, их объединений и организаций</w:t>
      </w:r>
    </w:p>
    <w:p w:rsidR="005E3003" w:rsidRPr="005E3003" w:rsidRDefault="005E3003" w:rsidP="005E3003">
      <w:pPr>
        <w:jc w:val="center"/>
      </w:pPr>
    </w:p>
    <w:p w:rsidR="005E3003" w:rsidRPr="005E3003" w:rsidRDefault="005E3003" w:rsidP="005E3003">
      <w:pPr>
        <w:pStyle w:val="af2"/>
        <w:autoSpaceDE w:val="0"/>
        <w:autoSpaceDN w:val="0"/>
        <w:adjustRightInd w:val="0"/>
        <w:ind w:left="0" w:firstLine="568"/>
        <w:jc w:val="both"/>
      </w:pPr>
      <w:proofErr w:type="gramStart"/>
      <w:r w:rsidRPr="005E3003">
        <w:t>113.Контроль за исполнением административного регламента по предоставлению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Володинского сельского поселения, специалистов Администрации Володинского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w:t>
      </w:r>
      <w:proofErr w:type="gramEnd"/>
      <w:r w:rsidRPr="005E3003">
        <w:t>) рассмотрения жалоб.</w:t>
      </w:r>
    </w:p>
    <w:p w:rsidR="005E3003" w:rsidRPr="005E3003" w:rsidRDefault="005E3003" w:rsidP="005E3003">
      <w:pPr>
        <w:jc w:val="both"/>
      </w:pPr>
    </w:p>
    <w:p w:rsidR="005E3003" w:rsidRPr="005E3003" w:rsidRDefault="005E3003" w:rsidP="005E3003">
      <w:pPr>
        <w:pStyle w:val="a7"/>
        <w:shd w:val="clear" w:color="auto" w:fill="FFFFFF"/>
        <w:jc w:val="center"/>
      </w:pPr>
      <w:r w:rsidRPr="005E3003">
        <w:t xml:space="preserve">5. </w:t>
      </w:r>
      <w:r w:rsidRPr="005E3003">
        <w:rPr>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4" w:anchor="dst100352" w:history="1">
        <w:r w:rsidRPr="005E3003">
          <w:rPr>
            <w:rStyle w:val="a5"/>
            <w:color w:val="auto"/>
            <w:u w:val="none"/>
            <w:shd w:val="clear" w:color="auto" w:fill="FFFFFF"/>
          </w:rPr>
          <w:t>части 1.1 статьи 16</w:t>
        </w:r>
      </w:hyperlink>
      <w:r w:rsidRPr="005E3003">
        <w:t xml:space="preserve"> </w:t>
      </w:r>
      <w:r w:rsidRPr="005E3003">
        <w:rPr>
          <w:shd w:val="clear" w:color="auto" w:fill="FFFFFF"/>
        </w:rPr>
        <w:t>Федерального закона от 27 июля 2010 года № 210-ФЗ «</w:t>
      </w:r>
      <w:r w:rsidRPr="005E3003">
        <w:t>Об организации предоставления государственных и муниципальных услуг»,</w:t>
      </w:r>
      <w:r w:rsidRPr="005E3003">
        <w:rPr>
          <w:shd w:val="clear" w:color="auto" w:fill="FFFFFF"/>
        </w:rPr>
        <w:t xml:space="preserve"> а также их должностных лиц, муниципальных служащих, работников</w:t>
      </w:r>
    </w:p>
    <w:p w:rsidR="005E3003" w:rsidRPr="005E3003" w:rsidRDefault="005E3003" w:rsidP="005E3003">
      <w:pPr>
        <w:pStyle w:val="a7"/>
        <w:shd w:val="clear" w:color="auto" w:fill="FFFFFF"/>
        <w:jc w:val="both"/>
      </w:pPr>
    </w:p>
    <w:p w:rsidR="005E3003" w:rsidRPr="005E3003" w:rsidRDefault="005E3003" w:rsidP="005E3003">
      <w:pPr>
        <w:pStyle w:val="a7"/>
        <w:shd w:val="clear" w:color="auto" w:fill="FFFFFF"/>
        <w:jc w:val="center"/>
        <w:rPr>
          <w:shd w:val="clear" w:color="auto" w:fill="FFFFFF"/>
        </w:rPr>
      </w:pPr>
      <w:r w:rsidRPr="005E3003">
        <w:lastRenderedPageBreak/>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5E3003">
        <w:rPr>
          <w:shd w:val="clear" w:color="auto" w:fill="FFFFFF"/>
        </w:rPr>
        <w:t xml:space="preserve">многофункционального центра, организаций, указанных в </w:t>
      </w:r>
      <w:hyperlink r:id="rId155" w:anchor="dst100352" w:history="1">
        <w:r w:rsidRPr="005E3003">
          <w:rPr>
            <w:rStyle w:val="a5"/>
            <w:color w:val="auto"/>
            <w:u w:val="none"/>
            <w:shd w:val="clear" w:color="auto" w:fill="FFFFFF"/>
          </w:rPr>
          <w:t>части 1.1 статьи 16</w:t>
        </w:r>
      </w:hyperlink>
      <w:r w:rsidRPr="005E3003">
        <w:t xml:space="preserve"> </w:t>
      </w:r>
      <w:r w:rsidRPr="005E3003">
        <w:rPr>
          <w:shd w:val="clear" w:color="auto" w:fill="FFFFFF"/>
        </w:rPr>
        <w:t>Федерального закона от 27 июля 2010 года № 210-ФЗ «</w:t>
      </w:r>
      <w:r w:rsidRPr="005E3003">
        <w:t>Об организации предоставления государственных и муниципальных услуг»,</w:t>
      </w:r>
    </w:p>
    <w:p w:rsidR="005E3003" w:rsidRPr="005E3003" w:rsidRDefault="005E3003" w:rsidP="005E3003">
      <w:pPr>
        <w:pStyle w:val="a7"/>
        <w:shd w:val="clear" w:color="auto" w:fill="FFFFFF"/>
        <w:jc w:val="center"/>
      </w:pPr>
      <w:r w:rsidRPr="005E3003">
        <w:rPr>
          <w:shd w:val="clear" w:color="auto" w:fill="FFFFFF"/>
        </w:rPr>
        <w:t>а также их должностных лиц, муниципальных служащих, работников</w:t>
      </w:r>
    </w:p>
    <w:p w:rsidR="005E3003" w:rsidRPr="005E3003" w:rsidRDefault="005E3003" w:rsidP="005E3003">
      <w:pPr>
        <w:pStyle w:val="a7"/>
        <w:shd w:val="clear" w:color="auto" w:fill="FFFFFF"/>
        <w:jc w:val="both"/>
        <w:rPr>
          <w:color w:val="000000"/>
        </w:rPr>
      </w:pPr>
    </w:p>
    <w:p w:rsidR="005E3003" w:rsidRPr="005E3003" w:rsidRDefault="005E3003" w:rsidP="005E3003">
      <w:pPr>
        <w:pStyle w:val="af2"/>
        <w:widowControl w:val="0"/>
        <w:tabs>
          <w:tab w:val="left" w:pos="1134"/>
          <w:tab w:val="left" w:pos="1276"/>
        </w:tabs>
        <w:autoSpaceDE w:val="0"/>
        <w:autoSpaceDN w:val="0"/>
        <w:adjustRightInd w:val="0"/>
        <w:ind w:left="0" w:firstLine="709"/>
        <w:jc w:val="both"/>
      </w:pPr>
      <w:r w:rsidRPr="005E3003">
        <w:t>114. Заявители вправе обжаловать решения, действия (бездействие) Администрации Володинского сельского поселения</w:t>
      </w:r>
      <w:r w:rsidRPr="005E3003">
        <w:rPr>
          <w:i/>
        </w:rPr>
        <w:t xml:space="preserve">, </w:t>
      </w:r>
      <w:r w:rsidRPr="005E3003">
        <w:t>должностных лиц,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5E3003" w:rsidRPr="005E3003" w:rsidRDefault="005E3003" w:rsidP="005E3003">
      <w:pPr>
        <w:widowControl w:val="0"/>
        <w:autoSpaceDE w:val="0"/>
        <w:autoSpaceDN w:val="0"/>
        <w:adjustRightInd w:val="0"/>
        <w:jc w:val="both"/>
        <w:outlineLvl w:val="2"/>
      </w:pPr>
      <w:r w:rsidRPr="005E3003">
        <w:t xml:space="preserve">    </w:t>
      </w:r>
      <w:proofErr w:type="gramStart"/>
      <w:r w:rsidRPr="005E3003">
        <w:rPr>
          <w:color w:val="00000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5E3003">
        <w:rPr>
          <w:color w:val="000000"/>
        </w:rPr>
        <w:t xml:space="preserve">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5E3003" w:rsidRPr="005E3003" w:rsidRDefault="005E3003" w:rsidP="005E3003">
      <w:pPr>
        <w:pStyle w:val="af2"/>
        <w:widowControl w:val="0"/>
        <w:tabs>
          <w:tab w:val="left" w:pos="1134"/>
          <w:tab w:val="left" w:pos="1276"/>
        </w:tabs>
        <w:autoSpaceDE w:val="0"/>
        <w:autoSpaceDN w:val="0"/>
        <w:adjustRightInd w:val="0"/>
        <w:ind w:left="0" w:firstLine="709"/>
        <w:jc w:val="both"/>
      </w:pPr>
      <w:r w:rsidRPr="005E3003">
        <w:t xml:space="preserve">115. </w:t>
      </w:r>
      <w:proofErr w:type="gramStart"/>
      <w:r w:rsidRPr="005E3003">
        <w:t>Обжалование действий (бездействия) Администрации Володинского сельского поселения, должностных лиц Администрации Володинского поселения,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w:t>
      </w:r>
      <w:proofErr w:type="gramEnd"/>
      <w:r w:rsidRPr="005E3003">
        <w:t xml:space="preserve"> лицу, в МФЦ или работнику МФЦ, организацию, осуществляющую функции по предоставлению муниципальных услуг или их работнику</w:t>
      </w:r>
    </w:p>
    <w:p w:rsidR="005E3003" w:rsidRPr="005E3003" w:rsidRDefault="005E3003" w:rsidP="005E3003">
      <w:pPr>
        <w:pStyle w:val="af2"/>
        <w:widowControl w:val="0"/>
        <w:tabs>
          <w:tab w:val="left" w:pos="1134"/>
          <w:tab w:val="left" w:pos="1276"/>
        </w:tabs>
        <w:autoSpaceDE w:val="0"/>
        <w:autoSpaceDN w:val="0"/>
        <w:adjustRightInd w:val="0"/>
        <w:ind w:left="0" w:firstLine="709"/>
        <w:jc w:val="both"/>
      </w:pPr>
      <w:r w:rsidRPr="005E3003">
        <w:t xml:space="preserve">. </w:t>
      </w:r>
    </w:p>
    <w:p w:rsidR="005E3003" w:rsidRPr="005E3003" w:rsidRDefault="005E3003" w:rsidP="005E3003">
      <w:pPr>
        <w:autoSpaceDE w:val="0"/>
        <w:autoSpaceDN w:val="0"/>
        <w:adjustRightInd w:val="0"/>
        <w:jc w:val="center"/>
      </w:pPr>
      <w:r w:rsidRPr="005E3003">
        <w:t>Предмет жалобы</w:t>
      </w:r>
    </w:p>
    <w:p w:rsidR="005E3003" w:rsidRPr="005E3003" w:rsidRDefault="005E3003" w:rsidP="005E3003">
      <w:pPr>
        <w:autoSpaceDE w:val="0"/>
        <w:autoSpaceDN w:val="0"/>
        <w:adjustRightInd w:val="0"/>
        <w:jc w:val="center"/>
      </w:pPr>
    </w:p>
    <w:p w:rsidR="005E3003" w:rsidRPr="005E3003" w:rsidRDefault="005E3003" w:rsidP="005E3003">
      <w:pPr>
        <w:pStyle w:val="af2"/>
        <w:widowControl w:val="0"/>
        <w:tabs>
          <w:tab w:val="left" w:pos="426"/>
          <w:tab w:val="left" w:pos="1276"/>
        </w:tabs>
        <w:autoSpaceDE w:val="0"/>
        <w:autoSpaceDN w:val="0"/>
        <w:adjustRightInd w:val="0"/>
        <w:ind w:left="0"/>
        <w:jc w:val="both"/>
      </w:pPr>
      <w:r w:rsidRPr="005E3003">
        <w:tab/>
        <w:t>116. Предметом досудебного (внесудебного) обжалования являются действия (бездействие) должностных лиц Администрации Володинского сельского поселения</w:t>
      </w:r>
      <w:r w:rsidRPr="005E3003">
        <w:rPr>
          <w:i/>
        </w:rPr>
        <w:t xml:space="preserve">, </w:t>
      </w:r>
      <w:r w:rsidRPr="005E3003">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5E3003" w:rsidRPr="005E3003" w:rsidRDefault="005E3003" w:rsidP="005E3003">
      <w:pPr>
        <w:autoSpaceDE w:val="0"/>
        <w:autoSpaceDN w:val="0"/>
        <w:adjustRightInd w:val="0"/>
        <w:ind w:firstLine="540"/>
        <w:jc w:val="both"/>
      </w:pPr>
      <w:r w:rsidRPr="005E3003">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5E3003" w:rsidRPr="005E3003" w:rsidRDefault="005E3003" w:rsidP="005E3003">
      <w:pPr>
        <w:autoSpaceDE w:val="0"/>
        <w:autoSpaceDN w:val="0"/>
        <w:adjustRightInd w:val="0"/>
        <w:ind w:firstLine="540"/>
        <w:jc w:val="both"/>
      </w:pPr>
      <w:r w:rsidRPr="005E3003">
        <w:t xml:space="preserve">2) с нарушением срока предоставления муниципальной услуги. </w:t>
      </w:r>
      <w:proofErr w:type="gramStart"/>
      <w:r w:rsidRPr="005E3003">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5E3003" w:rsidRPr="005E3003" w:rsidRDefault="005E3003" w:rsidP="005E3003">
      <w:pPr>
        <w:autoSpaceDE w:val="0"/>
        <w:autoSpaceDN w:val="0"/>
        <w:adjustRightInd w:val="0"/>
        <w:ind w:firstLine="540"/>
        <w:jc w:val="both"/>
      </w:pPr>
      <w:r w:rsidRPr="005E3003">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5E3003">
        <w:rPr>
          <w:i/>
        </w:rPr>
        <w:t>;</w:t>
      </w:r>
    </w:p>
    <w:p w:rsidR="005E3003" w:rsidRPr="005E3003" w:rsidRDefault="005E3003" w:rsidP="005E3003">
      <w:pPr>
        <w:autoSpaceDE w:val="0"/>
        <w:autoSpaceDN w:val="0"/>
        <w:adjustRightInd w:val="0"/>
        <w:ind w:firstLine="540"/>
        <w:jc w:val="both"/>
      </w:pPr>
      <w:r w:rsidRPr="005E3003">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E3003" w:rsidRPr="005E3003" w:rsidRDefault="005E3003" w:rsidP="005E3003">
      <w:pPr>
        <w:autoSpaceDE w:val="0"/>
        <w:autoSpaceDN w:val="0"/>
        <w:adjustRightInd w:val="0"/>
        <w:ind w:firstLine="540"/>
        <w:jc w:val="both"/>
      </w:pPr>
      <w:proofErr w:type="gramStart"/>
      <w:r w:rsidRPr="005E3003">
        <w:lastRenderedPageBreak/>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5E300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5E3003" w:rsidRPr="005E3003" w:rsidRDefault="005E3003" w:rsidP="005E3003">
      <w:pPr>
        <w:autoSpaceDE w:val="0"/>
        <w:autoSpaceDN w:val="0"/>
        <w:adjustRightInd w:val="0"/>
        <w:ind w:firstLine="540"/>
        <w:jc w:val="both"/>
      </w:pPr>
      <w:r w:rsidRPr="005E3003">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E3003" w:rsidRPr="005E3003" w:rsidRDefault="005E3003" w:rsidP="005E3003">
      <w:pPr>
        <w:autoSpaceDE w:val="0"/>
        <w:autoSpaceDN w:val="0"/>
        <w:adjustRightInd w:val="0"/>
        <w:ind w:firstLine="540"/>
        <w:jc w:val="both"/>
      </w:pPr>
      <w:proofErr w:type="gramStart"/>
      <w:r w:rsidRPr="005E3003">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300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5E3003" w:rsidRPr="005E3003" w:rsidRDefault="005E3003" w:rsidP="005E3003">
      <w:pPr>
        <w:autoSpaceDE w:val="0"/>
        <w:autoSpaceDN w:val="0"/>
        <w:adjustRightInd w:val="0"/>
        <w:ind w:firstLine="540"/>
        <w:jc w:val="both"/>
      </w:pPr>
      <w:r w:rsidRPr="005E3003">
        <w:t>8) с нарушением срока или порядка выдачи документов по результатам предоставления муниципальной услуги;</w:t>
      </w:r>
    </w:p>
    <w:p w:rsidR="005E3003" w:rsidRPr="005E3003" w:rsidRDefault="005E3003" w:rsidP="005E3003">
      <w:pPr>
        <w:autoSpaceDE w:val="0"/>
        <w:autoSpaceDN w:val="0"/>
        <w:adjustRightInd w:val="0"/>
        <w:ind w:firstLine="540"/>
        <w:jc w:val="both"/>
      </w:pPr>
      <w:proofErr w:type="gramStart"/>
      <w:r w:rsidRPr="005E3003">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5E300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5E3003" w:rsidRPr="005E3003" w:rsidRDefault="005E3003" w:rsidP="005E3003">
      <w:pPr>
        <w:ind w:firstLine="540"/>
        <w:jc w:val="both"/>
        <w:rPr>
          <w:i/>
        </w:rPr>
      </w:pPr>
      <w:proofErr w:type="gramStart"/>
      <w:r w:rsidRPr="005E3003">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5E3003">
        <w:t xml:space="preserve">». </w:t>
      </w:r>
      <w:proofErr w:type="gramStart"/>
      <w:r w:rsidRPr="005E300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5E3003">
        <w:t xml:space="preserve"> и муниципальных услуг»</w:t>
      </w:r>
      <w:r w:rsidRPr="005E3003">
        <w:rPr>
          <w:i/>
        </w:rPr>
        <w:t>.</w:t>
      </w:r>
    </w:p>
    <w:p w:rsidR="005E3003" w:rsidRPr="005E3003" w:rsidRDefault="005E3003" w:rsidP="005E3003">
      <w:pPr>
        <w:ind w:firstLine="540"/>
        <w:jc w:val="both"/>
        <w:rPr>
          <w:i/>
        </w:rPr>
      </w:pPr>
    </w:p>
    <w:p w:rsidR="005E3003" w:rsidRPr="005E3003" w:rsidRDefault="005E3003" w:rsidP="005E3003">
      <w:pPr>
        <w:autoSpaceDE w:val="0"/>
        <w:autoSpaceDN w:val="0"/>
        <w:adjustRightInd w:val="0"/>
        <w:jc w:val="center"/>
      </w:pPr>
      <w:r w:rsidRPr="005E3003">
        <w:t>Органы власти и уполномоченные на рассмотрение жалобы</w:t>
      </w:r>
    </w:p>
    <w:p w:rsidR="005E3003" w:rsidRPr="005E3003" w:rsidRDefault="005E3003" w:rsidP="005E3003">
      <w:pPr>
        <w:autoSpaceDE w:val="0"/>
        <w:autoSpaceDN w:val="0"/>
        <w:adjustRightInd w:val="0"/>
        <w:jc w:val="center"/>
      </w:pPr>
      <w:r w:rsidRPr="005E3003">
        <w:t>должностные лица, которым может быть направлена жалоба</w:t>
      </w:r>
    </w:p>
    <w:p w:rsidR="005E3003" w:rsidRPr="005E3003" w:rsidRDefault="005E3003" w:rsidP="005E3003">
      <w:pPr>
        <w:pStyle w:val="af2"/>
        <w:widowControl w:val="0"/>
        <w:tabs>
          <w:tab w:val="left" w:pos="284"/>
        </w:tabs>
        <w:autoSpaceDE w:val="0"/>
        <w:autoSpaceDN w:val="0"/>
        <w:adjustRightInd w:val="0"/>
        <w:ind w:left="0" w:firstLine="709"/>
        <w:jc w:val="both"/>
      </w:pPr>
    </w:p>
    <w:p w:rsidR="005E3003" w:rsidRPr="005E3003" w:rsidRDefault="005E3003" w:rsidP="005E3003">
      <w:pPr>
        <w:pStyle w:val="af2"/>
        <w:widowControl w:val="0"/>
        <w:tabs>
          <w:tab w:val="left" w:pos="284"/>
        </w:tabs>
        <w:autoSpaceDE w:val="0"/>
        <w:autoSpaceDN w:val="0"/>
        <w:adjustRightInd w:val="0"/>
        <w:ind w:left="0" w:firstLine="709"/>
        <w:jc w:val="both"/>
      </w:pPr>
      <w:r w:rsidRPr="005E3003">
        <w:t xml:space="preserve">117. </w:t>
      </w:r>
      <w:proofErr w:type="gramStart"/>
      <w:r w:rsidRPr="005E3003">
        <w:t>Жалоба на действия (бездействие) Администрации Володинского сельского поселения</w:t>
      </w:r>
      <w:r w:rsidRPr="005E3003">
        <w:rPr>
          <w:i/>
        </w:rPr>
        <w:t>,</w:t>
      </w:r>
      <w:r w:rsidRPr="005E3003">
        <w:t xml:space="preserve"> должностных лиц Администрации Володинского сельского поселения</w:t>
      </w:r>
      <w:r w:rsidRPr="005E3003">
        <w:rPr>
          <w:i/>
        </w:rPr>
        <w:t>,</w:t>
      </w:r>
      <w:r w:rsidRPr="005E3003">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Володинского сельского поселения (Главе Администрации) - при обжаловании действий (бездействия) должностных лиц, а также принимаемых ими решений </w:t>
      </w:r>
      <w:r w:rsidRPr="005E3003">
        <w:lastRenderedPageBreak/>
        <w:t>при предоставлении муниципальной услуги.</w:t>
      </w:r>
      <w:proofErr w:type="gramEnd"/>
    </w:p>
    <w:p w:rsidR="005E3003" w:rsidRPr="005E3003" w:rsidRDefault="005E3003" w:rsidP="005E3003">
      <w:pPr>
        <w:pStyle w:val="af2"/>
        <w:widowControl w:val="0"/>
        <w:tabs>
          <w:tab w:val="left" w:pos="284"/>
        </w:tabs>
        <w:autoSpaceDE w:val="0"/>
        <w:autoSpaceDN w:val="0"/>
        <w:adjustRightInd w:val="0"/>
        <w:ind w:left="0" w:firstLine="709"/>
        <w:jc w:val="both"/>
      </w:pPr>
      <w:r w:rsidRPr="005E3003">
        <w:t xml:space="preserve">118.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5E3003" w:rsidRPr="005E3003" w:rsidRDefault="005E3003" w:rsidP="005E3003">
      <w:pPr>
        <w:autoSpaceDE w:val="0"/>
        <w:autoSpaceDN w:val="0"/>
        <w:adjustRightInd w:val="0"/>
        <w:ind w:firstLine="540"/>
        <w:jc w:val="both"/>
      </w:pPr>
      <w:r w:rsidRPr="005E3003">
        <w:t xml:space="preserve">-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5E3003" w:rsidRPr="005E3003" w:rsidRDefault="005E3003" w:rsidP="005E3003">
      <w:pPr>
        <w:autoSpaceDE w:val="0"/>
        <w:autoSpaceDN w:val="0"/>
        <w:adjustRightInd w:val="0"/>
        <w:ind w:firstLine="540"/>
        <w:jc w:val="both"/>
      </w:pPr>
      <w:r w:rsidRPr="005E3003">
        <w:t>-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5E3003" w:rsidRPr="005E3003" w:rsidRDefault="005E3003" w:rsidP="005E3003">
      <w:pPr>
        <w:autoSpaceDE w:val="0"/>
        <w:autoSpaceDN w:val="0"/>
        <w:adjustRightInd w:val="0"/>
        <w:ind w:firstLine="540"/>
        <w:jc w:val="both"/>
      </w:pPr>
      <w:r w:rsidRPr="005E3003">
        <w:t>-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5E3003" w:rsidRPr="005E3003" w:rsidRDefault="005E3003" w:rsidP="005E3003">
      <w:pPr>
        <w:autoSpaceDE w:val="0"/>
        <w:autoSpaceDN w:val="0"/>
        <w:adjustRightInd w:val="0"/>
        <w:jc w:val="both"/>
      </w:pPr>
      <w:r w:rsidRPr="005E3003">
        <w:t>Порядок подачи и рассмотрения жалобы</w:t>
      </w:r>
    </w:p>
    <w:p w:rsidR="005E3003" w:rsidRPr="005E3003" w:rsidRDefault="005E3003" w:rsidP="005E3003">
      <w:pPr>
        <w:pStyle w:val="af2"/>
        <w:widowControl w:val="0"/>
        <w:tabs>
          <w:tab w:val="left" w:pos="284"/>
        </w:tabs>
        <w:autoSpaceDE w:val="0"/>
        <w:autoSpaceDN w:val="0"/>
        <w:adjustRightInd w:val="0"/>
        <w:ind w:left="0" w:firstLine="709"/>
        <w:jc w:val="both"/>
      </w:pPr>
      <w:r w:rsidRPr="005E3003">
        <w:t>119. Жалоба должна содержать:</w:t>
      </w:r>
    </w:p>
    <w:p w:rsidR="005E3003" w:rsidRPr="005E3003" w:rsidRDefault="005E3003" w:rsidP="005E3003">
      <w:pPr>
        <w:autoSpaceDE w:val="0"/>
        <w:autoSpaceDN w:val="0"/>
        <w:adjustRightInd w:val="0"/>
        <w:ind w:firstLine="540"/>
        <w:jc w:val="both"/>
        <w:rPr>
          <w:bCs/>
        </w:rPr>
      </w:pPr>
      <w:r w:rsidRPr="005E3003">
        <w:rPr>
          <w:bC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5E3003">
        <w:t xml:space="preserve"> предусмотренных частью 1.1 статьи 16 Федерального закона от 27 июля 2010 года № 210-ФЗ, </w:t>
      </w:r>
      <w:r w:rsidRPr="005E3003">
        <w:rPr>
          <w:bCs/>
        </w:rPr>
        <w:t>решения и действия (бездействие) которых обжалуются;</w:t>
      </w:r>
    </w:p>
    <w:p w:rsidR="005E3003" w:rsidRPr="005E3003" w:rsidRDefault="005E3003" w:rsidP="005E3003">
      <w:pPr>
        <w:autoSpaceDE w:val="0"/>
        <w:autoSpaceDN w:val="0"/>
        <w:adjustRightInd w:val="0"/>
        <w:ind w:firstLine="540"/>
        <w:jc w:val="both"/>
        <w:rPr>
          <w:bCs/>
        </w:rPr>
      </w:pPr>
      <w:r w:rsidRPr="005E3003">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w:t>
      </w:r>
      <w:proofErr w:type="gramStart"/>
      <w:r w:rsidRPr="005E3003">
        <w:rPr>
          <w:bCs/>
        </w:rPr>
        <w:t>р(</w:t>
      </w:r>
      <w:proofErr w:type="gramEnd"/>
      <w:r w:rsidRPr="005E3003">
        <w:rPr>
          <w:bCs/>
        </w:rPr>
        <w:t>номера) контактного телефона, адрес(адреса) электронной почты (при наличии) и почтовый адрес, по которым должен быть направлен ответ заявителю;</w:t>
      </w:r>
    </w:p>
    <w:p w:rsidR="005E3003" w:rsidRPr="005E3003" w:rsidRDefault="005E3003" w:rsidP="005E3003">
      <w:pPr>
        <w:autoSpaceDE w:val="0"/>
        <w:autoSpaceDN w:val="0"/>
        <w:adjustRightInd w:val="0"/>
        <w:ind w:firstLine="540"/>
        <w:jc w:val="both"/>
        <w:rPr>
          <w:bCs/>
        </w:rPr>
      </w:pPr>
      <w:r w:rsidRPr="005E3003">
        <w:rPr>
          <w:bCs/>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5E3003">
        <w:t xml:space="preserve"> частью 1.1 статьи 16 Федерального закона от 27 июля 2010 года № 210-ФЗ, их работников</w:t>
      </w:r>
      <w:r w:rsidRPr="005E3003">
        <w:rPr>
          <w:bCs/>
        </w:rPr>
        <w:t>;</w:t>
      </w:r>
    </w:p>
    <w:p w:rsidR="005E3003" w:rsidRPr="005E3003" w:rsidRDefault="005E3003" w:rsidP="005E3003">
      <w:pPr>
        <w:autoSpaceDE w:val="0"/>
        <w:autoSpaceDN w:val="0"/>
        <w:adjustRightInd w:val="0"/>
        <w:ind w:firstLine="540"/>
        <w:jc w:val="both"/>
        <w:rPr>
          <w:bCs/>
        </w:rPr>
      </w:pPr>
      <w:r w:rsidRPr="005E3003">
        <w:rPr>
          <w:bC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5E3003">
        <w:t xml:space="preserve"> частью 1.1 статьи 16 Федерального закона от 27 июля 2010 года № 210-ФЗ, их работников</w:t>
      </w:r>
      <w:r w:rsidRPr="005E3003">
        <w:rPr>
          <w:bCs/>
        </w:rPr>
        <w:t>. Заявителем могут быть представлены документы (при наличии), подтверждающие доводы заявителя, либо их копии.</w:t>
      </w:r>
    </w:p>
    <w:p w:rsidR="005E3003" w:rsidRPr="005E3003" w:rsidRDefault="005E3003" w:rsidP="005E3003">
      <w:pPr>
        <w:pStyle w:val="af2"/>
        <w:widowControl w:val="0"/>
        <w:tabs>
          <w:tab w:val="left" w:pos="426"/>
        </w:tabs>
        <w:autoSpaceDE w:val="0"/>
        <w:autoSpaceDN w:val="0"/>
        <w:adjustRightInd w:val="0"/>
        <w:ind w:left="0" w:firstLine="709"/>
        <w:jc w:val="both"/>
      </w:pPr>
      <w:r w:rsidRPr="005E3003">
        <w:t xml:space="preserve">120.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E3003">
        <w:t>представлена</w:t>
      </w:r>
      <w:proofErr w:type="gramEnd"/>
      <w:r w:rsidRPr="005E3003">
        <w:t>:</w:t>
      </w:r>
    </w:p>
    <w:p w:rsidR="005E3003" w:rsidRPr="005E3003" w:rsidRDefault="005E3003" w:rsidP="005E3003">
      <w:pPr>
        <w:autoSpaceDE w:val="0"/>
        <w:autoSpaceDN w:val="0"/>
        <w:adjustRightInd w:val="0"/>
        <w:ind w:firstLine="540"/>
        <w:jc w:val="both"/>
        <w:rPr>
          <w:bCs/>
        </w:rPr>
      </w:pPr>
      <w:r w:rsidRPr="005E3003">
        <w:rPr>
          <w:bCs/>
        </w:rPr>
        <w:t>1) оформленная в соответствии с законодательством Российской Федерации доверенность (для физических лиц);</w:t>
      </w:r>
    </w:p>
    <w:p w:rsidR="005E3003" w:rsidRPr="005E3003" w:rsidRDefault="005E3003" w:rsidP="005E3003">
      <w:pPr>
        <w:autoSpaceDE w:val="0"/>
        <w:autoSpaceDN w:val="0"/>
        <w:adjustRightInd w:val="0"/>
        <w:ind w:firstLine="540"/>
        <w:jc w:val="both"/>
        <w:rPr>
          <w:bCs/>
        </w:rPr>
      </w:pPr>
      <w:r w:rsidRPr="005E3003">
        <w:rPr>
          <w:bC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3003" w:rsidRPr="005E3003" w:rsidRDefault="005E3003" w:rsidP="005E3003">
      <w:pPr>
        <w:autoSpaceDE w:val="0"/>
        <w:autoSpaceDN w:val="0"/>
        <w:adjustRightInd w:val="0"/>
        <w:ind w:firstLine="540"/>
        <w:jc w:val="both"/>
        <w:rPr>
          <w:bCs/>
        </w:rPr>
      </w:pPr>
      <w:r w:rsidRPr="005E3003">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3003" w:rsidRPr="005E3003" w:rsidRDefault="005E3003" w:rsidP="005E3003">
      <w:pPr>
        <w:pStyle w:val="af2"/>
        <w:widowControl w:val="0"/>
        <w:tabs>
          <w:tab w:val="left" w:pos="426"/>
        </w:tabs>
        <w:autoSpaceDE w:val="0"/>
        <w:autoSpaceDN w:val="0"/>
        <w:adjustRightInd w:val="0"/>
        <w:ind w:left="0" w:firstLine="709"/>
        <w:jc w:val="both"/>
        <w:rPr>
          <w:bCs/>
        </w:rPr>
      </w:pPr>
      <w:r w:rsidRPr="005E3003">
        <w:t>121. Жалоба на решения и действия (бездействие) Администрации Володинского сельского поселения, должностного лица Администрации Володинского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5E3003" w:rsidRPr="005E3003" w:rsidRDefault="005E3003" w:rsidP="005E3003">
      <w:pPr>
        <w:pStyle w:val="af2"/>
        <w:widowControl w:val="0"/>
        <w:tabs>
          <w:tab w:val="left" w:pos="426"/>
        </w:tabs>
        <w:autoSpaceDE w:val="0"/>
        <w:autoSpaceDN w:val="0"/>
        <w:adjustRightInd w:val="0"/>
        <w:ind w:left="0" w:firstLine="709"/>
        <w:jc w:val="both"/>
        <w:rPr>
          <w:bCs/>
        </w:rPr>
      </w:pPr>
      <w:r w:rsidRPr="005E3003">
        <w:t>122. Прием жалоб в письменной форме на бумажном носителе осуществляется Администрацией Володинского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E3003" w:rsidRPr="005E3003" w:rsidRDefault="005E3003" w:rsidP="005E3003">
      <w:pPr>
        <w:pStyle w:val="af2"/>
        <w:widowControl w:val="0"/>
        <w:tabs>
          <w:tab w:val="left" w:pos="284"/>
          <w:tab w:val="left" w:pos="1134"/>
        </w:tabs>
        <w:autoSpaceDE w:val="0"/>
        <w:autoSpaceDN w:val="0"/>
        <w:adjustRightInd w:val="0"/>
        <w:ind w:left="0" w:firstLine="709"/>
        <w:jc w:val="both"/>
        <w:rPr>
          <w:bCs/>
        </w:rPr>
      </w:pPr>
      <w:r w:rsidRPr="005E3003">
        <w:rPr>
          <w:bCs/>
        </w:rPr>
        <w:t xml:space="preserve">123.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r w:rsidRPr="005E3003">
        <w:rPr>
          <w:bCs/>
        </w:rPr>
        <w:lastRenderedPageBreak/>
        <w:t xml:space="preserve">официального сайта МФЦ, а также может быть принята при личном приёме заявителя. </w:t>
      </w:r>
    </w:p>
    <w:p w:rsidR="005E3003" w:rsidRPr="005E3003" w:rsidRDefault="005E3003" w:rsidP="005E3003">
      <w:pPr>
        <w:pStyle w:val="af2"/>
        <w:widowControl w:val="0"/>
        <w:tabs>
          <w:tab w:val="left" w:pos="284"/>
        </w:tabs>
        <w:autoSpaceDE w:val="0"/>
        <w:autoSpaceDN w:val="0"/>
        <w:adjustRightInd w:val="0"/>
        <w:ind w:left="0" w:firstLine="709"/>
        <w:jc w:val="both"/>
        <w:rPr>
          <w:bCs/>
        </w:rPr>
      </w:pPr>
      <w:r w:rsidRPr="005E3003">
        <w:rPr>
          <w:bCs/>
        </w:rPr>
        <w:t>124. Жалоба на решения и действия (бездействие) организаций, предусмотренных</w:t>
      </w:r>
      <w:r w:rsidRPr="005E3003">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5E3003" w:rsidRPr="005E3003" w:rsidRDefault="005E3003" w:rsidP="005E3003">
      <w:pPr>
        <w:pStyle w:val="af2"/>
        <w:widowControl w:val="0"/>
        <w:tabs>
          <w:tab w:val="left" w:pos="284"/>
        </w:tabs>
        <w:autoSpaceDE w:val="0"/>
        <w:autoSpaceDN w:val="0"/>
        <w:adjustRightInd w:val="0"/>
        <w:ind w:left="0" w:firstLine="709"/>
        <w:jc w:val="both"/>
        <w:rPr>
          <w:bCs/>
        </w:rPr>
      </w:pPr>
      <w:r w:rsidRPr="005E3003">
        <w:rPr>
          <w:bCs/>
        </w:rPr>
        <w:t xml:space="preserve">125. В случае подачи жалобы </w:t>
      </w:r>
      <w:r w:rsidRPr="005E3003">
        <w:t xml:space="preserve">в письменной форме на бумажном носителе </w:t>
      </w:r>
      <w:r w:rsidRPr="005E3003">
        <w:rPr>
          <w:bC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5E3003" w:rsidRPr="005E3003" w:rsidRDefault="005E3003" w:rsidP="005E3003">
      <w:pPr>
        <w:widowControl w:val="0"/>
        <w:autoSpaceDE w:val="0"/>
        <w:autoSpaceDN w:val="0"/>
        <w:adjustRightInd w:val="0"/>
        <w:jc w:val="both"/>
        <w:outlineLvl w:val="2"/>
      </w:pPr>
      <w:r w:rsidRPr="005E3003">
        <w:tab/>
        <w:t>126. В электронном виде жалоба подаётся заявителем посредством:</w:t>
      </w:r>
    </w:p>
    <w:p w:rsidR="005E3003" w:rsidRPr="005E3003" w:rsidRDefault="005E3003" w:rsidP="005E3003">
      <w:pPr>
        <w:widowControl w:val="0"/>
        <w:autoSpaceDE w:val="0"/>
        <w:autoSpaceDN w:val="0"/>
        <w:adjustRightInd w:val="0"/>
        <w:jc w:val="both"/>
        <w:outlineLvl w:val="2"/>
      </w:pPr>
      <w:r w:rsidRPr="005E3003">
        <w:rPr>
          <w:bCs/>
        </w:rPr>
        <w:t xml:space="preserve">-официального сайта Володинского сельского поселения </w:t>
      </w:r>
      <w:r w:rsidRPr="005E3003">
        <w:t>(</w:t>
      </w:r>
      <w:hyperlink r:id="rId156" w:tgtFrame="_blank" w:history="1">
        <w:r w:rsidRPr="005E3003">
          <w:rPr>
            <w:rStyle w:val="a5"/>
            <w:bCs/>
            <w:color w:val="000000"/>
            <w:shd w:val="clear" w:color="auto" w:fill="FFFFFF"/>
          </w:rPr>
          <w:t>http://volodino70.ru/</w:t>
        </w:r>
      </w:hyperlink>
      <w:r w:rsidRPr="005E3003">
        <w:t xml:space="preserve">) </w:t>
      </w:r>
      <w:r w:rsidRPr="005E3003">
        <w:rPr>
          <w:bCs/>
        </w:rPr>
        <w:t>предоставляющего муниципальную услугу в информационн</w:t>
      </w:r>
      <w:proofErr w:type="gramStart"/>
      <w:r w:rsidRPr="005E3003">
        <w:rPr>
          <w:bCs/>
        </w:rPr>
        <w:t>о-</w:t>
      </w:r>
      <w:proofErr w:type="gramEnd"/>
      <w:r w:rsidRPr="005E3003">
        <w:rPr>
          <w:bCs/>
        </w:rPr>
        <w:t xml:space="preserve"> телекоммуникационной сети «Интернет»;</w:t>
      </w:r>
    </w:p>
    <w:p w:rsidR="005E3003" w:rsidRPr="005E3003" w:rsidRDefault="005E3003" w:rsidP="005E3003">
      <w:pPr>
        <w:autoSpaceDE w:val="0"/>
        <w:autoSpaceDN w:val="0"/>
        <w:adjustRightInd w:val="0"/>
        <w:jc w:val="both"/>
        <w:rPr>
          <w:bCs/>
        </w:rPr>
      </w:pPr>
      <w:r w:rsidRPr="005E3003">
        <w:rPr>
          <w:bCs/>
        </w:rPr>
        <w:t>- Единого портала государственных и муниципальных услуг (функций).</w:t>
      </w:r>
    </w:p>
    <w:p w:rsidR="005E3003" w:rsidRPr="005E3003" w:rsidRDefault="005E3003" w:rsidP="005E3003">
      <w:pPr>
        <w:pStyle w:val="af2"/>
        <w:widowControl w:val="0"/>
        <w:tabs>
          <w:tab w:val="left" w:pos="284"/>
          <w:tab w:val="left" w:pos="1134"/>
        </w:tabs>
        <w:autoSpaceDE w:val="0"/>
        <w:autoSpaceDN w:val="0"/>
        <w:adjustRightInd w:val="0"/>
        <w:ind w:left="0" w:firstLine="709"/>
        <w:jc w:val="both"/>
        <w:rPr>
          <w:bCs/>
        </w:rPr>
      </w:pPr>
      <w:r w:rsidRPr="005E3003">
        <w:rPr>
          <w:bCs/>
        </w:rPr>
        <w:t>127. Жалоба на решения и действия (бездействия) должностных лиц Администрации Володинского сельского поселения и муниципальных служащих рассматривается Главой Володинского сельского поселения (Главой Администрации).</w:t>
      </w:r>
    </w:p>
    <w:p w:rsidR="005E3003" w:rsidRPr="005E3003" w:rsidRDefault="005E3003" w:rsidP="005E3003">
      <w:pPr>
        <w:pStyle w:val="af2"/>
        <w:widowControl w:val="0"/>
        <w:tabs>
          <w:tab w:val="left" w:pos="426"/>
        </w:tabs>
        <w:autoSpaceDE w:val="0"/>
        <w:autoSpaceDN w:val="0"/>
        <w:adjustRightInd w:val="0"/>
        <w:ind w:left="0" w:firstLine="709"/>
        <w:jc w:val="both"/>
        <w:rPr>
          <w:bCs/>
        </w:rPr>
      </w:pPr>
      <w:r w:rsidRPr="005E3003">
        <w:rPr>
          <w:bCs/>
        </w:rPr>
        <w:t>128.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E3003" w:rsidRPr="005E3003" w:rsidRDefault="005E3003" w:rsidP="005E3003">
      <w:pPr>
        <w:widowControl w:val="0"/>
        <w:tabs>
          <w:tab w:val="num" w:pos="851"/>
          <w:tab w:val="left" w:pos="1134"/>
          <w:tab w:val="left" w:pos="1276"/>
        </w:tabs>
        <w:autoSpaceDE w:val="0"/>
        <w:autoSpaceDN w:val="0"/>
        <w:adjustRightInd w:val="0"/>
        <w:jc w:val="both"/>
        <w:rPr>
          <w:bCs/>
        </w:rPr>
      </w:pPr>
      <w:r w:rsidRPr="005E3003">
        <w:rPr>
          <w:bCs/>
        </w:rPr>
        <w:t>При этом срок рассмотрения жалобы исчисляется со дня регистрации жалобы в уполномоченном на ее рассмотрение органе.</w:t>
      </w:r>
    </w:p>
    <w:p w:rsidR="005E3003" w:rsidRPr="005E3003" w:rsidRDefault="005E3003" w:rsidP="005E3003">
      <w:pPr>
        <w:pStyle w:val="af2"/>
        <w:widowControl w:val="0"/>
        <w:tabs>
          <w:tab w:val="left" w:pos="426"/>
        </w:tabs>
        <w:autoSpaceDE w:val="0"/>
        <w:autoSpaceDN w:val="0"/>
        <w:adjustRightInd w:val="0"/>
        <w:ind w:left="0" w:firstLine="709"/>
        <w:jc w:val="both"/>
        <w:rPr>
          <w:bCs/>
        </w:rPr>
      </w:pPr>
      <w:r w:rsidRPr="005E3003">
        <w:rPr>
          <w:bCs/>
        </w:rPr>
        <w:t>129.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E3003" w:rsidRPr="005E3003" w:rsidRDefault="005E3003" w:rsidP="005E3003">
      <w:pPr>
        <w:pStyle w:val="af2"/>
        <w:widowControl w:val="0"/>
        <w:tabs>
          <w:tab w:val="left" w:pos="426"/>
          <w:tab w:val="left" w:pos="1134"/>
        </w:tabs>
        <w:autoSpaceDE w:val="0"/>
        <w:autoSpaceDN w:val="0"/>
        <w:adjustRightInd w:val="0"/>
        <w:ind w:left="0" w:firstLine="709"/>
        <w:jc w:val="both"/>
        <w:rPr>
          <w:bCs/>
        </w:rPr>
      </w:pPr>
      <w:r w:rsidRPr="005E3003">
        <w:rPr>
          <w:bCs/>
        </w:rPr>
        <w:t>130.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5E3003" w:rsidRPr="005E3003" w:rsidRDefault="005E3003" w:rsidP="005E3003">
      <w:pPr>
        <w:pStyle w:val="af2"/>
        <w:widowControl w:val="0"/>
        <w:tabs>
          <w:tab w:val="left" w:pos="426"/>
          <w:tab w:val="left" w:pos="1134"/>
        </w:tabs>
        <w:autoSpaceDE w:val="0"/>
        <w:autoSpaceDN w:val="0"/>
        <w:adjustRightInd w:val="0"/>
        <w:ind w:left="0"/>
        <w:jc w:val="both"/>
        <w:rPr>
          <w:bCs/>
        </w:rPr>
      </w:pPr>
    </w:p>
    <w:p w:rsidR="005E3003" w:rsidRPr="005E3003" w:rsidRDefault="005E3003" w:rsidP="005E3003">
      <w:pPr>
        <w:autoSpaceDE w:val="0"/>
        <w:autoSpaceDN w:val="0"/>
        <w:adjustRightInd w:val="0"/>
        <w:jc w:val="center"/>
      </w:pPr>
      <w:r w:rsidRPr="005E3003">
        <w:t>Сроки рассмотрения жалобы</w:t>
      </w:r>
    </w:p>
    <w:p w:rsidR="005E3003" w:rsidRPr="005E3003" w:rsidRDefault="005E3003" w:rsidP="005E3003">
      <w:pPr>
        <w:pStyle w:val="af2"/>
        <w:widowControl w:val="0"/>
        <w:tabs>
          <w:tab w:val="left" w:pos="426"/>
          <w:tab w:val="left" w:pos="1134"/>
        </w:tabs>
        <w:autoSpaceDE w:val="0"/>
        <w:autoSpaceDN w:val="0"/>
        <w:adjustRightInd w:val="0"/>
        <w:ind w:left="0"/>
        <w:jc w:val="both"/>
        <w:rPr>
          <w:bCs/>
        </w:rPr>
      </w:pPr>
    </w:p>
    <w:p w:rsidR="005E3003" w:rsidRPr="005E3003" w:rsidRDefault="005E3003" w:rsidP="005E3003">
      <w:pPr>
        <w:pStyle w:val="af2"/>
        <w:widowControl w:val="0"/>
        <w:tabs>
          <w:tab w:val="left" w:pos="0"/>
          <w:tab w:val="left" w:pos="709"/>
        </w:tabs>
        <w:autoSpaceDE w:val="0"/>
        <w:autoSpaceDN w:val="0"/>
        <w:adjustRightInd w:val="0"/>
        <w:ind w:left="0"/>
        <w:jc w:val="both"/>
      </w:pPr>
      <w:r w:rsidRPr="005E3003">
        <w:rPr>
          <w:bCs/>
        </w:rPr>
        <w:tab/>
        <w:t>131. Жалоба, поступившая в Администрацию Володинского сельского поселения,</w:t>
      </w:r>
      <w:r w:rsidRPr="005E3003">
        <w:rPr>
          <w:bCs/>
          <w:i/>
        </w:rPr>
        <w:t xml:space="preserve"> </w:t>
      </w:r>
      <w:r w:rsidRPr="005E3003">
        <w:rPr>
          <w:bCs/>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E3003" w:rsidRPr="005E3003" w:rsidRDefault="005E3003" w:rsidP="005E3003">
      <w:pPr>
        <w:pStyle w:val="af2"/>
        <w:widowControl w:val="0"/>
        <w:tabs>
          <w:tab w:val="left" w:pos="709"/>
          <w:tab w:val="left" w:pos="1134"/>
        </w:tabs>
        <w:autoSpaceDE w:val="0"/>
        <w:autoSpaceDN w:val="0"/>
        <w:adjustRightInd w:val="0"/>
        <w:ind w:left="0"/>
        <w:jc w:val="both"/>
      </w:pPr>
      <w:r w:rsidRPr="005E3003">
        <w:tab/>
        <w:t>132.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3003" w:rsidRPr="005E3003" w:rsidRDefault="005E3003" w:rsidP="005E3003">
      <w:pPr>
        <w:autoSpaceDE w:val="0"/>
        <w:autoSpaceDN w:val="0"/>
        <w:adjustRightInd w:val="0"/>
        <w:jc w:val="both"/>
      </w:pPr>
    </w:p>
    <w:p w:rsidR="005E3003" w:rsidRPr="005E3003" w:rsidRDefault="005E3003" w:rsidP="005E3003">
      <w:pPr>
        <w:autoSpaceDE w:val="0"/>
        <w:autoSpaceDN w:val="0"/>
        <w:adjustRightInd w:val="0"/>
        <w:jc w:val="center"/>
      </w:pPr>
      <w:r w:rsidRPr="005E3003">
        <w:t>Результат рассмотрения жалобы</w:t>
      </w:r>
    </w:p>
    <w:p w:rsidR="005E3003" w:rsidRPr="005E3003" w:rsidRDefault="005E3003" w:rsidP="005E3003">
      <w:pPr>
        <w:autoSpaceDE w:val="0"/>
        <w:autoSpaceDN w:val="0"/>
        <w:adjustRightInd w:val="0"/>
        <w:jc w:val="center"/>
      </w:pPr>
    </w:p>
    <w:p w:rsidR="005E3003" w:rsidRPr="005E3003" w:rsidRDefault="005E3003" w:rsidP="005E3003">
      <w:pPr>
        <w:pStyle w:val="af2"/>
        <w:widowControl w:val="0"/>
        <w:tabs>
          <w:tab w:val="left" w:pos="426"/>
        </w:tabs>
        <w:autoSpaceDE w:val="0"/>
        <w:autoSpaceDN w:val="0"/>
        <w:adjustRightInd w:val="0"/>
        <w:ind w:left="0" w:firstLine="709"/>
        <w:jc w:val="both"/>
      </w:pPr>
      <w:r w:rsidRPr="005E3003">
        <w:t>133. По результатам рассмотрения обращения жалобы лицо, наделённое полномочиями на рассмотрение жалобы, принимает одно из следующих решений:</w:t>
      </w:r>
    </w:p>
    <w:p w:rsidR="005E3003" w:rsidRPr="005E3003" w:rsidRDefault="005E3003" w:rsidP="005E3003">
      <w:pPr>
        <w:autoSpaceDE w:val="0"/>
        <w:autoSpaceDN w:val="0"/>
        <w:adjustRightInd w:val="0"/>
        <w:ind w:firstLine="709"/>
        <w:jc w:val="both"/>
      </w:pPr>
      <w:proofErr w:type="gramStart"/>
      <w:r w:rsidRPr="005E3003">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E3003" w:rsidRPr="005E3003" w:rsidRDefault="005E3003" w:rsidP="005E3003">
      <w:pPr>
        <w:autoSpaceDE w:val="0"/>
        <w:autoSpaceDN w:val="0"/>
        <w:adjustRightInd w:val="0"/>
        <w:ind w:firstLine="709"/>
        <w:jc w:val="both"/>
        <w:rPr>
          <w:bCs/>
          <w:i/>
        </w:rPr>
      </w:pPr>
      <w:r w:rsidRPr="005E3003">
        <w:t>2) отказывает в удовлетворении жалобы.</w:t>
      </w:r>
      <w:r w:rsidRPr="005E3003">
        <w:rPr>
          <w:bCs/>
          <w:i/>
        </w:rPr>
        <w:t xml:space="preserve"> </w:t>
      </w:r>
    </w:p>
    <w:p w:rsidR="005E3003" w:rsidRPr="005E3003" w:rsidRDefault="005E3003" w:rsidP="005E3003">
      <w:pPr>
        <w:pStyle w:val="af2"/>
        <w:widowControl w:val="0"/>
        <w:tabs>
          <w:tab w:val="left" w:pos="284"/>
          <w:tab w:val="left" w:pos="1134"/>
        </w:tabs>
        <w:autoSpaceDE w:val="0"/>
        <w:autoSpaceDN w:val="0"/>
        <w:adjustRightInd w:val="0"/>
        <w:ind w:left="0" w:firstLine="709"/>
        <w:jc w:val="both"/>
      </w:pPr>
      <w:r w:rsidRPr="005E3003">
        <w:t xml:space="preserve">134.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w:t>
      </w:r>
      <w:r w:rsidRPr="005E3003">
        <w:lastRenderedPageBreak/>
        <w:t>по рассмотрению жалоб, незамедлительно направляет имеющиеся материалы в органы прокуратуры.</w:t>
      </w:r>
    </w:p>
    <w:p w:rsidR="005E3003" w:rsidRPr="005E3003" w:rsidRDefault="005E3003" w:rsidP="005E3003">
      <w:pPr>
        <w:pStyle w:val="af2"/>
        <w:widowControl w:val="0"/>
        <w:tabs>
          <w:tab w:val="left" w:pos="284"/>
          <w:tab w:val="left" w:pos="1134"/>
        </w:tabs>
        <w:autoSpaceDE w:val="0"/>
        <w:autoSpaceDN w:val="0"/>
        <w:adjustRightInd w:val="0"/>
        <w:ind w:left="0" w:firstLine="709"/>
        <w:jc w:val="both"/>
      </w:pPr>
      <w:r w:rsidRPr="005E3003">
        <w:t xml:space="preserve"> </w:t>
      </w:r>
    </w:p>
    <w:p w:rsidR="005E3003" w:rsidRPr="005E3003" w:rsidRDefault="005E3003" w:rsidP="005E3003">
      <w:pPr>
        <w:autoSpaceDE w:val="0"/>
        <w:autoSpaceDN w:val="0"/>
        <w:adjustRightInd w:val="0"/>
        <w:jc w:val="center"/>
      </w:pPr>
      <w:r w:rsidRPr="005E3003">
        <w:t>Порядок информирования заявителя</w:t>
      </w:r>
    </w:p>
    <w:p w:rsidR="005E3003" w:rsidRPr="005E3003" w:rsidRDefault="005E3003" w:rsidP="005E3003">
      <w:pPr>
        <w:autoSpaceDE w:val="0"/>
        <w:autoSpaceDN w:val="0"/>
        <w:adjustRightInd w:val="0"/>
        <w:jc w:val="center"/>
      </w:pPr>
      <w:r w:rsidRPr="005E3003">
        <w:t>о результатах рассмотрения жалобы</w:t>
      </w:r>
    </w:p>
    <w:p w:rsidR="005E3003" w:rsidRPr="005E3003" w:rsidRDefault="005E3003" w:rsidP="005E3003">
      <w:pPr>
        <w:autoSpaceDE w:val="0"/>
        <w:autoSpaceDN w:val="0"/>
        <w:adjustRightInd w:val="0"/>
        <w:jc w:val="both"/>
      </w:pPr>
    </w:p>
    <w:p w:rsidR="005E3003" w:rsidRPr="005E3003" w:rsidRDefault="005E3003" w:rsidP="005E3003">
      <w:pPr>
        <w:pStyle w:val="af2"/>
        <w:widowControl w:val="0"/>
        <w:tabs>
          <w:tab w:val="left" w:pos="142"/>
          <w:tab w:val="left" w:pos="1134"/>
        </w:tabs>
        <w:autoSpaceDE w:val="0"/>
        <w:autoSpaceDN w:val="0"/>
        <w:adjustRightInd w:val="0"/>
        <w:ind w:left="0" w:firstLine="709"/>
        <w:jc w:val="both"/>
      </w:pPr>
      <w:r w:rsidRPr="005E3003">
        <w:t>135. Не позднее дня, следующего за днем принятия решения, указанного в пункте 129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E3003" w:rsidRPr="005E3003" w:rsidRDefault="005E3003" w:rsidP="005E3003">
      <w:pPr>
        <w:ind w:firstLine="709"/>
        <w:jc w:val="both"/>
      </w:pPr>
      <w:r w:rsidRPr="005E3003">
        <w:t xml:space="preserve">136. </w:t>
      </w:r>
      <w:proofErr w:type="gramStart"/>
      <w:r w:rsidRPr="005E3003">
        <w:t>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5E3003">
        <w:t xml:space="preserve"> информация о дальнейших действиях, которые необходимо совершить заявителю в целях получения  муниципальной услуги.</w:t>
      </w:r>
    </w:p>
    <w:p w:rsidR="005E3003" w:rsidRPr="005E3003" w:rsidRDefault="005E3003" w:rsidP="005E3003">
      <w:pPr>
        <w:ind w:firstLine="709"/>
        <w:jc w:val="both"/>
      </w:pPr>
      <w:r w:rsidRPr="005E3003">
        <w:t xml:space="preserve">137. В случае признания </w:t>
      </w:r>
      <w:proofErr w:type="gramStart"/>
      <w:r w:rsidRPr="005E3003">
        <w:t>жалобы</w:t>
      </w:r>
      <w:proofErr w:type="gramEnd"/>
      <w:r w:rsidRPr="005E3003">
        <w:t xml:space="preserve">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3003" w:rsidRPr="005E3003" w:rsidRDefault="005E3003" w:rsidP="005E3003">
      <w:pPr>
        <w:pStyle w:val="af2"/>
        <w:widowControl w:val="0"/>
        <w:tabs>
          <w:tab w:val="left" w:pos="1134"/>
          <w:tab w:val="left" w:pos="1276"/>
        </w:tabs>
        <w:autoSpaceDE w:val="0"/>
        <w:autoSpaceDN w:val="0"/>
        <w:adjustRightInd w:val="0"/>
        <w:ind w:left="0" w:firstLine="709"/>
        <w:jc w:val="both"/>
      </w:pPr>
      <w:r w:rsidRPr="005E3003">
        <w:t>138.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5E3003" w:rsidRPr="005E3003" w:rsidRDefault="005E3003" w:rsidP="005E3003">
      <w:pPr>
        <w:pStyle w:val="af2"/>
        <w:widowControl w:val="0"/>
        <w:tabs>
          <w:tab w:val="left" w:pos="1134"/>
          <w:tab w:val="left" w:pos="1276"/>
        </w:tabs>
        <w:autoSpaceDE w:val="0"/>
        <w:autoSpaceDN w:val="0"/>
        <w:adjustRightInd w:val="0"/>
        <w:ind w:left="0" w:firstLine="709"/>
        <w:jc w:val="both"/>
      </w:pPr>
      <w:r w:rsidRPr="005E3003">
        <w:t>139. В ответе по результатам рассмотрения жалобы указываются:</w:t>
      </w:r>
    </w:p>
    <w:p w:rsidR="005E3003" w:rsidRPr="005E3003" w:rsidRDefault="005E3003" w:rsidP="005E3003">
      <w:pPr>
        <w:autoSpaceDE w:val="0"/>
        <w:autoSpaceDN w:val="0"/>
        <w:adjustRightInd w:val="0"/>
        <w:ind w:firstLine="540"/>
        <w:jc w:val="both"/>
      </w:pPr>
      <w:r w:rsidRPr="005E3003">
        <w:t xml:space="preserve">  </w:t>
      </w:r>
      <w:proofErr w:type="gramStart"/>
      <w:r w:rsidRPr="005E3003">
        <w:t>1) наименование органа, рассмотревшего жалобу, должность, фамилия, имя, отчество (последнее-при наличии) должностного лица, принявшего решение по жалобе;</w:t>
      </w:r>
      <w:proofErr w:type="gramEnd"/>
    </w:p>
    <w:p w:rsidR="005E3003" w:rsidRPr="005E3003" w:rsidRDefault="005E3003" w:rsidP="005E3003">
      <w:pPr>
        <w:tabs>
          <w:tab w:val="left" w:pos="709"/>
        </w:tabs>
        <w:autoSpaceDE w:val="0"/>
        <w:autoSpaceDN w:val="0"/>
        <w:adjustRightInd w:val="0"/>
        <w:ind w:firstLine="540"/>
        <w:jc w:val="both"/>
      </w:pPr>
      <w:r w:rsidRPr="005E3003">
        <w:t xml:space="preserve">  2) номер, дата, место принятия решения, включая сведения о должностном лице, решение или действие (бездействие) которого обжалуется;</w:t>
      </w:r>
    </w:p>
    <w:p w:rsidR="005E3003" w:rsidRPr="005E3003" w:rsidRDefault="005E3003" w:rsidP="005E3003">
      <w:pPr>
        <w:autoSpaceDE w:val="0"/>
        <w:autoSpaceDN w:val="0"/>
        <w:adjustRightInd w:val="0"/>
        <w:ind w:firstLine="540"/>
        <w:jc w:val="both"/>
      </w:pPr>
      <w:r w:rsidRPr="005E3003">
        <w:t xml:space="preserve">  3) фамилия, имя, отчество (последнее-при </w:t>
      </w:r>
      <w:proofErr w:type="gramStart"/>
      <w:r w:rsidRPr="005E3003">
        <w:t>наличии</w:t>
      </w:r>
      <w:proofErr w:type="gramEnd"/>
      <w:r w:rsidRPr="005E3003">
        <w:t>) или наименование заявителя;</w:t>
      </w:r>
    </w:p>
    <w:p w:rsidR="005E3003" w:rsidRPr="005E3003" w:rsidRDefault="005E3003" w:rsidP="005E3003">
      <w:pPr>
        <w:autoSpaceDE w:val="0"/>
        <w:autoSpaceDN w:val="0"/>
        <w:adjustRightInd w:val="0"/>
        <w:ind w:firstLine="540"/>
        <w:jc w:val="both"/>
      </w:pPr>
      <w:r w:rsidRPr="005E3003">
        <w:t xml:space="preserve">  4) основания для принятия решения по жалобе;</w:t>
      </w:r>
    </w:p>
    <w:p w:rsidR="005E3003" w:rsidRPr="005E3003" w:rsidRDefault="005E3003" w:rsidP="005E3003">
      <w:pPr>
        <w:autoSpaceDE w:val="0"/>
        <w:autoSpaceDN w:val="0"/>
        <w:adjustRightInd w:val="0"/>
        <w:ind w:firstLine="540"/>
        <w:jc w:val="both"/>
      </w:pPr>
      <w:r w:rsidRPr="005E3003">
        <w:t xml:space="preserve">  5) принятое по жалобе решение;</w:t>
      </w:r>
    </w:p>
    <w:p w:rsidR="005E3003" w:rsidRPr="005E3003" w:rsidRDefault="005E3003" w:rsidP="005E3003">
      <w:pPr>
        <w:tabs>
          <w:tab w:val="left" w:pos="709"/>
        </w:tabs>
        <w:autoSpaceDE w:val="0"/>
        <w:autoSpaceDN w:val="0"/>
        <w:adjustRightInd w:val="0"/>
        <w:ind w:firstLine="540"/>
        <w:jc w:val="both"/>
      </w:pPr>
      <w:r w:rsidRPr="005E3003">
        <w:t xml:space="preserve">  6) в случае если жалоба признана обоснованной – сроки устранения выявленных нарушений;</w:t>
      </w:r>
    </w:p>
    <w:p w:rsidR="005E3003" w:rsidRPr="005E3003" w:rsidRDefault="005E3003" w:rsidP="005E3003">
      <w:pPr>
        <w:tabs>
          <w:tab w:val="left" w:pos="709"/>
        </w:tabs>
        <w:autoSpaceDE w:val="0"/>
        <w:autoSpaceDN w:val="0"/>
        <w:adjustRightInd w:val="0"/>
        <w:ind w:firstLine="540"/>
        <w:jc w:val="both"/>
      </w:pPr>
      <w:r w:rsidRPr="005E3003">
        <w:t xml:space="preserve"> 7) сведения о порядке обжалования принятого по жалобе решения.</w:t>
      </w:r>
    </w:p>
    <w:p w:rsidR="005E3003" w:rsidRPr="005E3003" w:rsidRDefault="005E3003" w:rsidP="005E3003">
      <w:pPr>
        <w:autoSpaceDE w:val="0"/>
        <w:autoSpaceDN w:val="0"/>
        <w:adjustRightInd w:val="0"/>
        <w:jc w:val="both"/>
      </w:pPr>
      <w:r w:rsidRPr="005E3003">
        <w:t>Порядок обжалования решения по жалобе</w:t>
      </w:r>
    </w:p>
    <w:p w:rsidR="005E3003" w:rsidRPr="005E3003" w:rsidRDefault="005E3003" w:rsidP="005E3003">
      <w:pPr>
        <w:pStyle w:val="af2"/>
        <w:widowControl w:val="0"/>
        <w:tabs>
          <w:tab w:val="left" w:pos="1134"/>
          <w:tab w:val="left" w:pos="1276"/>
        </w:tabs>
        <w:autoSpaceDE w:val="0"/>
        <w:autoSpaceDN w:val="0"/>
        <w:adjustRightInd w:val="0"/>
        <w:ind w:left="0" w:firstLine="709"/>
        <w:jc w:val="both"/>
      </w:pPr>
      <w:r w:rsidRPr="005E3003">
        <w:t>140. Заявитель вправе обжаловать решение по жалобе, принимаемое должностным лицом Администрации Володинского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5E3003" w:rsidRPr="005E3003" w:rsidRDefault="005E3003" w:rsidP="005E3003">
      <w:pPr>
        <w:autoSpaceDE w:val="0"/>
        <w:autoSpaceDN w:val="0"/>
        <w:adjustRightInd w:val="0"/>
        <w:jc w:val="center"/>
      </w:pPr>
    </w:p>
    <w:p w:rsidR="005E3003" w:rsidRPr="005E3003" w:rsidRDefault="005E3003" w:rsidP="005E3003">
      <w:pPr>
        <w:autoSpaceDE w:val="0"/>
        <w:autoSpaceDN w:val="0"/>
        <w:adjustRightInd w:val="0"/>
        <w:jc w:val="center"/>
      </w:pPr>
      <w:r w:rsidRPr="005E3003">
        <w:t>Право заявителя на получение информации и документов,</w:t>
      </w:r>
    </w:p>
    <w:p w:rsidR="005E3003" w:rsidRPr="005E3003" w:rsidRDefault="005E3003" w:rsidP="005E3003">
      <w:pPr>
        <w:autoSpaceDE w:val="0"/>
        <w:autoSpaceDN w:val="0"/>
        <w:adjustRightInd w:val="0"/>
        <w:jc w:val="center"/>
      </w:pPr>
      <w:proofErr w:type="gramStart"/>
      <w:r w:rsidRPr="005E3003">
        <w:t>необходимых</w:t>
      </w:r>
      <w:proofErr w:type="gramEnd"/>
      <w:r w:rsidRPr="005E3003">
        <w:t xml:space="preserve"> для обоснования и рассмотрения жалобы</w:t>
      </w:r>
    </w:p>
    <w:p w:rsidR="005E3003" w:rsidRPr="005E3003" w:rsidRDefault="005E3003" w:rsidP="005E3003">
      <w:pPr>
        <w:autoSpaceDE w:val="0"/>
        <w:autoSpaceDN w:val="0"/>
        <w:adjustRightInd w:val="0"/>
        <w:jc w:val="center"/>
      </w:pPr>
    </w:p>
    <w:p w:rsidR="005E3003" w:rsidRPr="005E3003" w:rsidRDefault="005E3003" w:rsidP="005E3003">
      <w:pPr>
        <w:pStyle w:val="af2"/>
        <w:widowControl w:val="0"/>
        <w:tabs>
          <w:tab w:val="left" w:pos="1134"/>
          <w:tab w:val="left" w:pos="1276"/>
        </w:tabs>
        <w:autoSpaceDE w:val="0"/>
        <w:autoSpaceDN w:val="0"/>
        <w:adjustRightInd w:val="0"/>
        <w:ind w:left="0"/>
        <w:jc w:val="both"/>
      </w:pPr>
      <w:r w:rsidRPr="005E3003">
        <w:t xml:space="preserve">           141.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E3003" w:rsidRPr="005E3003" w:rsidRDefault="005E3003" w:rsidP="005E3003">
      <w:pPr>
        <w:pStyle w:val="af2"/>
        <w:widowControl w:val="0"/>
        <w:tabs>
          <w:tab w:val="left" w:pos="709"/>
          <w:tab w:val="left" w:pos="1134"/>
          <w:tab w:val="left" w:pos="1276"/>
        </w:tabs>
        <w:autoSpaceDE w:val="0"/>
        <w:autoSpaceDN w:val="0"/>
        <w:adjustRightInd w:val="0"/>
        <w:ind w:left="0"/>
        <w:jc w:val="both"/>
      </w:pPr>
      <w:r w:rsidRPr="005E3003">
        <w:t xml:space="preserve">          142. При подаче жалобы заявитель вправе получить следующую информацию: </w:t>
      </w:r>
    </w:p>
    <w:p w:rsidR="005E3003" w:rsidRPr="005E3003" w:rsidRDefault="005E3003" w:rsidP="005E3003">
      <w:pPr>
        <w:tabs>
          <w:tab w:val="left" w:pos="709"/>
        </w:tabs>
        <w:autoSpaceDE w:val="0"/>
        <w:autoSpaceDN w:val="0"/>
        <w:adjustRightInd w:val="0"/>
        <w:ind w:firstLine="540"/>
        <w:jc w:val="both"/>
      </w:pPr>
      <w:r w:rsidRPr="005E3003">
        <w:t xml:space="preserve">  1) местонахождение Администрации Володинского сельского поселения, МФЦ, организации, предусмотренной частью 1.1 статьи 16 Федерального закона от 27 июля 2010 года № 210-ФЗ; </w:t>
      </w:r>
    </w:p>
    <w:p w:rsidR="005E3003" w:rsidRPr="005E3003" w:rsidRDefault="005E3003" w:rsidP="005E3003">
      <w:pPr>
        <w:tabs>
          <w:tab w:val="left" w:pos="709"/>
        </w:tabs>
        <w:autoSpaceDE w:val="0"/>
        <w:autoSpaceDN w:val="0"/>
        <w:adjustRightInd w:val="0"/>
        <w:ind w:firstLine="540"/>
        <w:jc w:val="both"/>
      </w:pPr>
      <w:r w:rsidRPr="005E3003">
        <w:t xml:space="preserve">  2) перечень номеров телефонов для получения сведений о прохождении процедур по рассмотрению жалобы; </w:t>
      </w:r>
    </w:p>
    <w:p w:rsidR="005E3003" w:rsidRPr="005E3003" w:rsidRDefault="005E3003" w:rsidP="005E3003">
      <w:pPr>
        <w:tabs>
          <w:tab w:val="left" w:pos="709"/>
        </w:tabs>
        <w:autoSpaceDE w:val="0"/>
        <w:autoSpaceDN w:val="0"/>
        <w:adjustRightInd w:val="0"/>
        <w:ind w:firstLine="540"/>
        <w:jc w:val="both"/>
      </w:pPr>
      <w:r w:rsidRPr="005E3003">
        <w:lastRenderedPageBreak/>
        <w:t xml:space="preserve">  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w:t>
      </w:r>
      <w:proofErr w:type="gramStart"/>
      <w:r w:rsidRPr="005E3003">
        <w:t>последнее-при</w:t>
      </w:r>
      <w:proofErr w:type="gramEnd"/>
      <w:r w:rsidRPr="005E3003">
        <w:t xml:space="preserve"> наличии) и должности их руководителей, а также должностных лиц и работников, которым может быть направлена жалоба. </w:t>
      </w:r>
    </w:p>
    <w:p w:rsidR="005E3003" w:rsidRPr="005E3003" w:rsidRDefault="005E3003" w:rsidP="005E3003">
      <w:pPr>
        <w:pStyle w:val="af2"/>
        <w:widowControl w:val="0"/>
        <w:tabs>
          <w:tab w:val="left" w:pos="709"/>
          <w:tab w:val="left" w:pos="1134"/>
          <w:tab w:val="left" w:pos="1276"/>
        </w:tabs>
        <w:autoSpaceDE w:val="0"/>
        <w:autoSpaceDN w:val="0"/>
        <w:adjustRightInd w:val="0"/>
        <w:ind w:left="0"/>
        <w:jc w:val="both"/>
      </w:pPr>
      <w:r w:rsidRPr="005E3003">
        <w:t xml:space="preserve">           143. При подаче жалобы заинтересованное лицо вправе получить в Администрации Володинского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5E3003" w:rsidRPr="005E3003" w:rsidRDefault="005E3003" w:rsidP="005E3003">
      <w:pPr>
        <w:pStyle w:val="af2"/>
        <w:widowControl w:val="0"/>
        <w:tabs>
          <w:tab w:val="left" w:pos="1134"/>
          <w:tab w:val="left" w:pos="1276"/>
        </w:tabs>
        <w:autoSpaceDE w:val="0"/>
        <w:autoSpaceDN w:val="0"/>
        <w:adjustRightInd w:val="0"/>
        <w:ind w:left="0"/>
        <w:jc w:val="both"/>
      </w:pPr>
    </w:p>
    <w:p w:rsidR="005E3003" w:rsidRPr="005E3003" w:rsidRDefault="005E3003" w:rsidP="005E3003">
      <w:pPr>
        <w:autoSpaceDE w:val="0"/>
        <w:autoSpaceDN w:val="0"/>
        <w:adjustRightInd w:val="0"/>
        <w:jc w:val="center"/>
      </w:pPr>
      <w:r w:rsidRPr="005E3003">
        <w:t>Способы информирования заявителей о порядке</w:t>
      </w:r>
    </w:p>
    <w:p w:rsidR="005E3003" w:rsidRPr="005E3003" w:rsidRDefault="005E3003" w:rsidP="005E3003">
      <w:pPr>
        <w:autoSpaceDE w:val="0"/>
        <w:autoSpaceDN w:val="0"/>
        <w:adjustRightInd w:val="0"/>
        <w:jc w:val="center"/>
      </w:pPr>
      <w:r w:rsidRPr="005E3003">
        <w:t>подачи и рассмотрения жалобы</w:t>
      </w:r>
    </w:p>
    <w:p w:rsidR="005E3003" w:rsidRPr="005E3003" w:rsidRDefault="005E3003" w:rsidP="005E3003">
      <w:pPr>
        <w:autoSpaceDE w:val="0"/>
        <w:autoSpaceDN w:val="0"/>
        <w:adjustRightInd w:val="0"/>
        <w:jc w:val="center"/>
      </w:pPr>
    </w:p>
    <w:p w:rsidR="005E3003" w:rsidRPr="005E3003" w:rsidRDefault="005E3003" w:rsidP="005E3003">
      <w:pPr>
        <w:pStyle w:val="af2"/>
        <w:widowControl w:val="0"/>
        <w:tabs>
          <w:tab w:val="left" w:pos="709"/>
          <w:tab w:val="left" w:pos="1134"/>
          <w:tab w:val="left" w:pos="1276"/>
        </w:tabs>
        <w:autoSpaceDE w:val="0"/>
        <w:autoSpaceDN w:val="0"/>
        <w:adjustRightInd w:val="0"/>
        <w:ind w:left="0"/>
        <w:jc w:val="both"/>
      </w:pPr>
      <w:r w:rsidRPr="005E3003">
        <w:t xml:space="preserve">           144. </w:t>
      </w:r>
      <w:proofErr w:type="gramStart"/>
      <w:r w:rsidRPr="005E3003">
        <w:t>Информирование заявителей о порядке подачи и рассмотрения жалобы на решения и действия (бездействие) Администрации Володинского сельского поселения, должностных лиц Администрации Володинского сельского поселения</w:t>
      </w:r>
      <w:r w:rsidRPr="005E3003">
        <w:rPr>
          <w:i/>
        </w:rPr>
        <w:t>,</w:t>
      </w:r>
      <w:r w:rsidRPr="005E3003">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5E3003">
        <w:t xml:space="preserve"> </w:t>
      </w:r>
      <w:proofErr w:type="gramStart"/>
      <w:r w:rsidRPr="005E3003">
        <w:t xml:space="preserve">частью 1.1 статьи 16 Федерального закона от 27 июля 2010 года № 210-ФЗ,  на официальном сайте  Володинского сельского поселения  </w:t>
      </w:r>
      <w:hyperlink r:id="rId157" w:tgtFrame="_blank" w:history="1">
        <w:r w:rsidRPr="005E3003">
          <w:rPr>
            <w:rStyle w:val="a5"/>
            <w:color w:val="000000"/>
            <w:shd w:val="clear" w:color="auto" w:fill="FFFFFF"/>
          </w:rPr>
          <w:t>http://volodino70.ru/</w:t>
        </w:r>
      </w:hyperlink>
      <w:r w:rsidRPr="005E3003">
        <w:rPr>
          <w:i/>
        </w:rPr>
        <w:t>,</w:t>
      </w:r>
      <w:r w:rsidRPr="005E3003">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5E3003">
        <w:rPr>
          <w:i/>
        </w:rPr>
        <w:t xml:space="preserve"> </w:t>
      </w:r>
      <w:r w:rsidRPr="005E3003">
        <w:t>на Едином портале государственных и муниципальных услуг (функций), а также может быть сообщена заявителю в устной и (или) письменной</w:t>
      </w:r>
      <w:proofErr w:type="gramEnd"/>
      <w:r w:rsidRPr="005E3003">
        <w:t xml:space="preserve"> форме.</w:t>
      </w:r>
    </w:p>
    <w:p w:rsidR="005E3003" w:rsidRPr="005E3003" w:rsidRDefault="005E3003" w:rsidP="005E3003">
      <w:pPr>
        <w:jc w:val="right"/>
      </w:pPr>
    </w:p>
    <w:p w:rsidR="005E3003" w:rsidRPr="005E3003" w:rsidRDefault="005E3003" w:rsidP="005E3003">
      <w:pPr>
        <w:jc w:val="right"/>
      </w:pPr>
      <w:r w:rsidRPr="005E3003">
        <w:t>Приложение 1</w:t>
      </w:r>
    </w:p>
    <w:p w:rsidR="005E3003" w:rsidRPr="005E3003" w:rsidRDefault="005E3003" w:rsidP="005E3003">
      <w:pPr>
        <w:jc w:val="right"/>
      </w:pPr>
      <w:r w:rsidRPr="005E3003">
        <w:t xml:space="preserve">к Административному регламенту </w:t>
      </w:r>
    </w:p>
    <w:p w:rsidR="005E3003" w:rsidRPr="005E3003" w:rsidRDefault="005E3003" w:rsidP="005E3003">
      <w:pPr>
        <w:jc w:val="center"/>
      </w:pPr>
    </w:p>
    <w:p w:rsidR="005E3003" w:rsidRPr="005E3003" w:rsidRDefault="005E3003" w:rsidP="005E3003">
      <w:pPr>
        <w:jc w:val="center"/>
      </w:pPr>
      <w:r w:rsidRPr="005E3003">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5E3003" w:rsidRPr="005E3003" w:rsidRDefault="005E3003" w:rsidP="005E3003"/>
    <w:p w:rsidR="005E3003" w:rsidRPr="005E3003" w:rsidRDefault="005E3003" w:rsidP="005E3003">
      <w:pPr>
        <w:jc w:val="both"/>
      </w:pPr>
      <w:r w:rsidRPr="005E3003">
        <w:t>1. Администрация Володинского сельского поселения</w:t>
      </w:r>
    </w:p>
    <w:p w:rsidR="005E3003" w:rsidRPr="005E3003" w:rsidRDefault="005E3003" w:rsidP="005E3003">
      <w:pPr>
        <w:jc w:val="both"/>
      </w:pPr>
      <w:r w:rsidRPr="005E3003">
        <w:t xml:space="preserve">Место нахождения Администрации Володинского сельского поселения, Томская область, Кривошеинский район, </w:t>
      </w:r>
      <w:proofErr w:type="gramStart"/>
      <w:r w:rsidRPr="005E3003">
        <w:t>с</w:t>
      </w:r>
      <w:proofErr w:type="gramEnd"/>
      <w:r w:rsidRPr="005E3003">
        <w:t>. Володино, ул. Советская, д.31.</w:t>
      </w:r>
    </w:p>
    <w:p w:rsidR="005E3003" w:rsidRPr="005E3003" w:rsidRDefault="005E3003" w:rsidP="005E3003">
      <w:pPr>
        <w:jc w:val="both"/>
      </w:pPr>
      <w:r w:rsidRPr="005E3003">
        <w:t>График работы Администрации Володинского сельского поселения:</w:t>
      </w:r>
    </w:p>
    <w:p w:rsidR="005E3003" w:rsidRPr="005E3003" w:rsidRDefault="005E3003" w:rsidP="005E3003">
      <w:pPr>
        <w:jc w:val="both"/>
      </w:pPr>
      <w:r w:rsidRPr="005E3003">
        <w:t>Понедельник</w:t>
      </w:r>
      <w:r w:rsidRPr="005E3003">
        <w:tab/>
        <w:t>9.00-17.15, обед с 13.00-14.00</w:t>
      </w:r>
    </w:p>
    <w:p w:rsidR="005E3003" w:rsidRPr="005E3003" w:rsidRDefault="005E3003" w:rsidP="005E3003">
      <w:pPr>
        <w:jc w:val="both"/>
      </w:pPr>
      <w:r w:rsidRPr="005E3003">
        <w:t>Вторник:</w:t>
      </w:r>
      <w:r w:rsidRPr="005E3003">
        <w:tab/>
        <w:t>9.00-17.15, обед с 13.00-14.00</w:t>
      </w:r>
    </w:p>
    <w:p w:rsidR="005E3003" w:rsidRPr="005E3003" w:rsidRDefault="005E3003" w:rsidP="005E3003">
      <w:pPr>
        <w:jc w:val="both"/>
      </w:pPr>
      <w:r w:rsidRPr="005E3003">
        <w:t>Среда</w:t>
      </w:r>
      <w:r w:rsidRPr="005E3003">
        <w:tab/>
        <w:t>9.00-17.15, обед с 13.00-14.00</w:t>
      </w:r>
    </w:p>
    <w:p w:rsidR="005E3003" w:rsidRPr="005E3003" w:rsidRDefault="005E3003" w:rsidP="005E3003">
      <w:pPr>
        <w:jc w:val="both"/>
      </w:pPr>
      <w:r w:rsidRPr="005E3003">
        <w:t>Четверг:</w:t>
      </w:r>
      <w:r w:rsidRPr="005E3003">
        <w:tab/>
        <w:t>9.00-17.15, обед с 13.00-14.00</w:t>
      </w:r>
    </w:p>
    <w:p w:rsidR="005E3003" w:rsidRPr="005E3003" w:rsidRDefault="005E3003" w:rsidP="005E3003">
      <w:pPr>
        <w:jc w:val="both"/>
      </w:pPr>
      <w:r w:rsidRPr="005E3003">
        <w:t>Пятница:</w:t>
      </w:r>
      <w:r w:rsidRPr="005E3003">
        <w:tab/>
        <w:t>9.00-17.15, обед с 13.00-14.00</w:t>
      </w:r>
    </w:p>
    <w:p w:rsidR="005E3003" w:rsidRPr="005E3003" w:rsidRDefault="005E3003" w:rsidP="005E3003">
      <w:pPr>
        <w:jc w:val="both"/>
      </w:pPr>
      <w:r w:rsidRPr="005E3003">
        <w:t>Суббота</w:t>
      </w:r>
      <w:r w:rsidRPr="005E3003">
        <w:tab/>
        <w:t>выходной день</w:t>
      </w:r>
    </w:p>
    <w:p w:rsidR="005E3003" w:rsidRPr="005E3003" w:rsidRDefault="005E3003" w:rsidP="005E3003">
      <w:pPr>
        <w:jc w:val="both"/>
      </w:pPr>
      <w:r w:rsidRPr="005E3003">
        <w:t>Воскресенье:</w:t>
      </w:r>
      <w:r w:rsidRPr="005E3003">
        <w:tab/>
        <w:t>выходной день</w:t>
      </w:r>
    </w:p>
    <w:p w:rsidR="005E3003" w:rsidRPr="005E3003" w:rsidRDefault="005E3003" w:rsidP="005E3003">
      <w:pPr>
        <w:jc w:val="both"/>
      </w:pPr>
      <w:r w:rsidRPr="005E3003">
        <w:t>График приема заявителей в Администрации Володинского сельского поселения:</w:t>
      </w:r>
    </w:p>
    <w:p w:rsidR="005E3003" w:rsidRPr="005E3003" w:rsidRDefault="005E3003" w:rsidP="005E3003">
      <w:pPr>
        <w:jc w:val="both"/>
      </w:pPr>
      <w:r w:rsidRPr="005E3003">
        <w:t>Понедельник</w:t>
      </w:r>
      <w:r w:rsidRPr="005E3003">
        <w:tab/>
        <w:t>9.00-17.00, обед с 13.00-14.00</w:t>
      </w:r>
    </w:p>
    <w:p w:rsidR="005E3003" w:rsidRPr="005E3003" w:rsidRDefault="005E3003" w:rsidP="005E3003">
      <w:pPr>
        <w:jc w:val="both"/>
      </w:pPr>
      <w:r w:rsidRPr="005E3003">
        <w:t>Вторник:</w:t>
      </w:r>
      <w:r w:rsidRPr="005E3003">
        <w:tab/>
        <w:t>9.00-17.00, обед с 13.00-14.00</w:t>
      </w:r>
    </w:p>
    <w:p w:rsidR="005E3003" w:rsidRPr="005E3003" w:rsidRDefault="005E3003" w:rsidP="005E3003">
      <w:pPr>
        <w:jc w:val="both"/>
      </w:pPr>
      <w:r w:rsidRPr="005E3003">
        <w:t>Среда</w:t>
      </w:r>
      <w:r w:rsidRPr="005E3003">
        <w:tab/>
        <w:t>9.00-17.00, обед с 13.00-14.00</w:t>
      </w:r>
    </w:p>
    <w:p w:rsidR="005E3003" w:rsidRPr="005E3003" w:rsidRDefault="005E3003" w:rsidP="005E3003">
      <w:pPr>
        <w:jc w:val="both"/>
      </w:pPr>
      <w:r w:rsidRPr="005E3003">
        <w:t>Четверг:</w:t>
      </w:r>
      <w:r w:rsidRPr="005E3003">
        <w:tab/>
        <w:t>9.00-17.00, обед с 13.00-14.00</w:t>
      </w:r>
    </w:p>
    <w:p w:rsidR="005E3003" w:rsidRPr="005E3003" w:rsidRDefault="005E3003" w:rsidP="005E3003">
      <w:pPr>
        <w:jc w:val="both"/>
      </w:pPr>
      <w:r w:rsidRPr="005E3003">
        <w:t>Пятница:</w:t>
      </w:r>
      <w:r w:rsidRPr="005E3003">
        <w:tab/>
        <w:t>9,00-13.00, 14,00-17.00</w:t>
      </w:r>
    </w:p>
    <w:p w:rsidR="005E3003" w:rsidRPr="005E3003" w:rsidRDefault="005E3003" w:rsidP="005E3003">
      <w:pPr>
        <w:jc w:val="both"/>
      </w:pPr>
      <w:r w:rsidRPr="005E3003">
        <w:t>Суббота</w:t>
      </w:r>
      <w:r w:rsidRPr="005E3003">
        <w:tab/>
        <w:t>выходной день</w:t>
      </w:r>
    </w:p>
    <w:p w:rsidR="005E3003" w:rsidRPr="005E3003" w:rsidRDefault="005E3003" w:rsidP="005E3003">
      <w:pPr>
        <w:jc w:val="both"/>
      </w:pPr>
      <w:r w:rsidRPr="005E3003">
        <w:t>Воскресенье:</w:t>
      </w:r>
      <w:r w:rsidRPr="005E3003">
        <w:tab/>
        <w:t>выходной день</w:t>
      </w:r>
    </w:p>
    <w:p w:rsidR="005E3003" w:rsidRPr="005E3003" w:rsidRDefault="005E3003" w:rsidP="005E3003">
      <w:pPr>
        <w:jc w:val="both"/>
      </w:pPr>
      <w:r w:rsidRPr="005E3003">
        <w:t xml:space="preserve">Почтовый адрес Администрации Володинского сельского поселения, 636310, Томская область, Кривошеинский район, с. </w:t>
      </w:r>
      <w:proofErr w:type="gramStart"/>
      <w:r w:rsidRPr="005E3003">
        <w:t>Володино</w:t>
      </w:r>
      <w:proofErr w:type="gramEnd"/>
      <w:r w:rsidRPr="005E3003">
        <w:t>, ул. Советская, д.31.</w:t>
      </w:r>
    </w:p>
    <w:p w:rsidR="005E3003" w:rsidRPr="005E3003" w:rsidRDefault="005E3003" w:rsidP="005E3003">
      <w:pPr>
        <w:jc w:val="both"/>
      </w:pPr>
      <w:r w:rsidRPr="005E3003">
        <w:t>Контактный телефон: 8 (38-251) 4-54-33.</w:t>
      </w:r>
    </w:p>
    <w:p w:rsidR="005E3003" w:rsidRPr="005E3003" w:rsidRDefault="005E3003" w:rsidP="005E3003">
      <w:pPr>
        <w:jc w:val="both"/>
      </w:pPr>
      <w:r w:rsidRPr="005E3003">
        <w:t>Официальный сайт Володинского сельского поселения в информационно-коммуникационной сети «Интернет: (</w:t>
      </w:r>
      <w:hyperlink r:id="rId158" w:tgtFrame="_blank" w:history="1">
        <w:r w:rsidRPr="005E3003">
          <w:rPr>
            <w:rStyle w:val="a5"/>
            <w:bCs/>
            <w:color w:val="000000"/>
            <w:shd w:val="clear" w:color="auto" w:fill="FFFFFF"/>
          </w:rPr>
          <w:t>http://volodino70.ru/</w:t>
        </w:r>
      </w:hyperlink>
      <w:r w:rsidRPr="005E3003">
        <w:t>).</w:t>
      </w:r>
    </w:p>
    <w:p w:rsidR="005E3003" w:rsidRPr="005E3003" w:rsidRDefault="005E3003" w:rsidP="005E3003">
      <w:pPr>
        <w:jc w:val="both"/>
      </w:pPr>
      <w:r w:rsidRPr="005E3003">
        <w:t xml:space="preserve">Адрес электронной почты Администрации Володинского сельского поселения в сети «Интернет»: </w:t>
      </w:r>
      <w:proofErr w:type="spellStart"/>
      <w:r w:rsidRPr="005E3003">
        <w:rPr>
          <w:lang w:val="en-US"/>
        </w:rPr>
        <w:t>volodino</w:t>
      </w:r>
      <w:proofErr w:type="spellEnd"/>
      <w:r w:rsidRPr="005E3003">
        <w:t>@tomsk.gov.ru.</w:t>
      </w:r>
    </w:p>
    <w:p w:rsidR="005E3003" w:rsidRPr="005E3003" w:rsidRDefault="005E3003" w:rsidP="005E3003">
      <w:pPr>
        <w:jc w:val="both"/>
      </w:pPr>
      <w:r w:rsidRPr="005E3003">
        <w:t>2. Многофункциональный центр предоставления государственных и муниципальных услуг</w:t>
      </w:r>
    </w:p>
    <w:p w:rsidR="005E3003" w:rsidRPr="005E3003" w:rsidRDefault="005E3003" w:rsidP="005E3003">
      <w:pPr>
        <w:jc w:val="both"/>
      </w:pPr>
      <w:r w:rsidRPr="005E3003">
        <w:lastRenderedPageBreak/>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5E3003" w:rsidRPr="005E3003" w:rsidRDefault="005E3003" w:rsidP="005E3003">
      <w:pPr>
        <w:jc w:val="both"/>
      </w:pPr>
      <w:r w:rsidRPr="005E3003">
        <w:t>График работы МФЦ:</w:t>
      </w:r>
    </w:p>
    <w:p w:rsidR="005E3003" w:rsidRPr="005E3003" w:rsidRDefault="005E3003" w:rsidP="005E3003">
      <w:pPr>
        <w:jc w:val="both"/>
      </w:pPr>
      <w:r w:rsidRPr="005E3003">
        <w:t>Понедельник</w:t>
      </w:r>
      <w:r w:rsidRPr="005E3003">
        <w:tab/>
        <w:t>с 9.00 до 18.00</w:t>
      </w:r>
    </w:p>
    <w:p w:rsidR="005E3003" w:rsidRPr="005E3003" w:rsidRDefault="005E3003" w:rsidP="005E3003">
      <w:pPr>
        <w:jc w:val="both"/>
      </w:pPr>
      <w:r w:rsidRPr="005E3003">
        <w:t>Вторник</w:t>
      </w:r>
      <w:r w:rsidRPr="005E3003">
        <w:tab/>
        <w:t>с 9.00 до 18.00</w:t>
      </w:r>
    </w:p>
    <w:p w:rsidR="005E3003" w:rsidRPr="005E3003" w:rsidRDefault="005E3003" w:rsidP="005E3003">
      <w:pPr>
        <w:jc w:val="both"/>
      </w:pPr>
      <w:r w:rsidRPr="005E3003">
        <w:t>Среда</w:t>
      </w:r>
      <w:r w:rsidRPr="005E3003">
        <w:tab/>
        <w:t>с 9.00 до 18.00</w:t>
      </w:r>
    </w:p>
    <w:p w:rsidR="005E3003" w:rsidRPr="005E3003" w:rsidRDefault="005E3003" w:rsidP="005E3003">
      <w:pPr>
        <w:jc w:val="both"/>
      </w:pPr>
      <w:r w:rsidRPr="005E3003">
        <w:t>Четверг</w:t>
      </w:r>
      <w:r w:rsidRPr="005E3003">
        <w:tab/>
        <w:t>с 9.00 до 18.00</w:t>
      </w:r>
    </w:p>
    <w:p w:rsidR="005E3003" w:rsidRPr="005E3003" w:rsidRDefault="005E3003" w:rsidP="005E3003">
      <w:pPr>
        <w:jc w:val="both"/>
      </w:pPr>
      <w:r w:rsidRPr="005E3003">
        <w:t>Пятница</w:t>
      </w:r>
      <w:r w:rsidRPr="005E3003">
        <w:tab/>
        <w:t>с 9.00 до 18.00</w:t>
      </w:r>
    </w:p>
    <w:p w:rsidR="005E3003" w:rsidRPr="005E3003" w:rsidRDefault="005E3003" w:rsidP="005E3003">
      <w:pPr>
        <w:jc w:val="both"/>
      </w:pPr>
      <w:r w:rsidRPr="005E3003">
        <w:t>Суббота</w:t>
      </w:r>
      <w:r w:rsidRPr="005E3003">
        <w:tab/>
        <w:t>с 9.00 до 13.00</w:t>
      </w:r>
    </w:p>
    <w:p w:rsidR="005E3003" w:rsidRPr="005E3003" w:rsidRDefault="005E3003" w:rsidP="005E3003">
      <w:pPr>
        <w:jc w:val="both"/>
      </w:pPr>
      <w:r w:rsidRPr="005E3003">
        <w:t>Воскресенье</w:t>
      </w:r>
      <w:r w:rsidRPr="005E3003">
        <w:tab/>
        <w:t>Выходной день</w:t>
      </w:r>
    </w:p>
    <w:p w:rsidR="005E3003" w:rsidRPr="005E3003" w:rsidRDefault="005E3003" w:rsidP="005E3003">
      <w:pPr>
        <w:jc w:val="both"/>
      </w:pPr>
      <w:r w:rsidRPr="005E3003">
        <w:t>Почтовый адрес МФЦ: 636300, Томская область, Кривошеинский район, с. Кривошеино, ул. Ленина, д.29.</w:t>
      </w:r>
    </w:p>
    <w:p w:rsidR="005E3003" w:rsidRPr="005E3003" w:rsidRDefault="005E3003" w:rsidP="005E3003">
      <w:pPr>
        <w:jc w:val="both"/>
      </w:pPr>
      <w:r w:rsidRPr="005E3003">
        <w:t>Телефон: 4-24-01, 4-24-03.</w:t>
      </w:r>
    </w:p>
    <w:p w:rsidR="005E3003" w:rsidRPr="005E3003" w:rsidRDefault="005E3003" w:rsidP="005E3003">
      <w:pPr>
        <w:jc w:val="both"/>
      </w:pPr>
      <w:r w:rsidRPr="005E3003">
        <w:t xml:space="preserve">Официальный сайт МФЦ в сети Интернет: </w:t>
      </w:r>
      <w:hyperlink r:id="rId159" w:history="1">
        <w:r w:rsidRPr="005E3003">
          <w:rPr>
            <w:rStyle w:val="a5"/>
          </w:rPr>
          <w:t>https://www.mfc.tomsk.ru/</w:t>
        </w:r>
      </w:hyperlink>
    </w:p>
    <w:p w:rsidR="005E3003" w:rsidRPr="005E3003" w:rsidRDefault="005E3003" w:rsidP="005E3003">
      <w:pPr>
        <w:widowControl w:val="0"/>
        <w:autoSpaceDE w:val="0"/>
        <w:autoSpaceDN w:val="0"/>
        <w:adjustRightInd w:val="0"/>
        <w:ind w:firstLine="567"/>
        <w:jc w:val="right"/>
        <w:outlineLvl w:val="2"/>
      </w:pPr>
      <w:r w:rsidRPr="005E3003">
        <w:t xml:space="preserve">                                                                                                                  Приложение 2</w:t>
      </w:r>
    </w:p>
    <w:p w:rsidR="005E3003" w:rsidRPr="005E3003" w:rsidRDefault="005E3003" w:rsidP="005E3003">
      <w:pPr>
        <w:jc w:val="right"/>
      </w:pPr>
      <w:r w:rsidRPr="005E3003">
        <w:t xml:space="preserve">к Административному регламенту </w:t>
      </w:r>
    </w:p>
    <w:p w:rsidR="005E3003" w:rsidRPr="005E3003" w:rsidRDefault="005E3003" w:rsidP="005E3003">
      <w:pPr>
        <w:widowControl w:val="0"/>
        <w:autoSpaceDE w:val="0"/>
        <w:autoSpaceDN w:val="0"/>
        <w:adjustRightInd w:val="0"/>
        <w:ind w:firstLine="567"/>
        <w:jc w:val="right"/>
        <w:outlineLvl w:val="2"/>
      </w:pPr>
    </w:p>
    <w:p w:rsidR="005E3003" w:rsidRPr="005E3003" w:rsidRDefault="005E3003" w:rsidP="005E3003">
      <w:pPr>
        <w:widowControl w:val="0"/>
        <w:autoSpaceDE w:val="0"/>
        <w:autoSpaceDN w:val="0"/>
        <w:adjustRightInd w:val="0"/>
        <w:jc w:val="center"/>
        <w:outlineLvl w:val="2"/>
      </w:pPr>
      <w:r w:rsidRPr="005E3003">
        <w:t>Форма заявления о выдаче разрешения на строительство объектов капитального строительства</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кому: _______________________________________________</w:t>
      </w:r>
      <w:r>
        <w:rPr>
          <w:rFonts w:ascii="Times New Roman" w:hAnsi="Times New Roman" w:cs="Times New Roman"/>
          <w:sz w:val="24"/>
          <w:szCs w:val="24"/>
        </w:rPr>
        <w:t>________</w:t>
      </w:r>
    </w:p>
    <w:p w:rsidR="005E3003" w:rsidRPr="005E3003" w:rsidRDefault="005E3003" w:rsidP="005E300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5E3003">
        <w:rPr>
          <w:rFonts w:ascii="Times New Roman" w:hAnsi="Times New Roman" w:cs="Times New Roman"/>
          <w:sz w:val="24"/>
          <w:szCs w:val="24"/>
        </w:rPr>
        <w:t>_________________________________</w:t>
      </w:r>
      <w:r>
        <w:rPr>
          <w:rFonts w:ascii="Times New Roman" w:hAnsi="Times New Roman" w:cs="Times New Roman"/>
          <w:sz w:val="24"/>
          <w:szCs w:val="24"/>
        </w:rPr>
        <w:t>_</w:t>
      </w:r>
      <w:r w:rsidRPr="005E3003">
        <w:rPr>
          <w:rFonts w:ascii="Times New Roman" w:hAnsi="Times New Roman" w:cs="Times New Roman"/>
          <w:sz w:val="24"/>
          <w:szCs w:val="24"/>
        </w:rPr>
        <w:t>__________________________</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от кого: 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наименование юридического лица - застройщик,</w:t>
      </w:r>
    </w:p>
    <w:p w:rsidR="005E3003" w:rsidRPr="005E3003" w:rsidRDefault="005E3003" w:rsidP="005E3003">
      <w:pPr>
        <w:pStyle w:val="ConsPlusNonformat"/>
        <w:rPr>
          <w:rFonts w:ascii="Times New Roman" w:hAnsi="Times New Roman" w:cs="Times New Roman"/>
          <w:sz w:val="24"/>
          <w:szCs w:val="24"/>
        </w:rPr>
      </w:pPr>
      <w:r>
        <w:rPr>
          <w:rFonts w:ascii="Times New Roman" w:hAnsi="Times New Roman" w:cs="Times New Roman"/>
          <w:sz w:val="24"/>
          <w:szCs w:val="24"/>
        </w:rPr>
        <w:t>__</w:t>
      </w:r>
      <w:r w:rsidRPr="005E3003">
        <w:rPr>
          <w:rFonts w:ascii="Times New Roman" w:hAnsi="Times New Roman" w:cs="Times New Roman"/>
          <w:sz w:val="24"/>
          <w:szCs w:val="24"/>
        </w:rPr>
        <w:t>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proofErr w:type="gramStart"/>
      <w:r w:rsidRPr="005E3003">
        <w:rPr>
          <w:rFonts w:ascii="Times New Roman" w:hAnsi="Times New Roman" w:cs="Times New Roman"/>
          <w:sz w:val="24"/>
          <w:szCs w:val="24"/>
        </w:rPr>
        <w:t>планирующего</w:t>
      </w:r>
      <w:proofErr w:type="gramEnd"/>
      <w:r w:rsidRPr="005E3003">
        <w:rPr>
          <w:rFonts w:ascii="Times New Roman" w:hAnsi="Times New Roman" w:cs="Times New Roman"/>
          <w:sz w:val="24"/>
          <w:szCs w:val="24"/>
        </w:rPr>
        <w:t xml:space="preserve"> осуществлять строительство</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ИНН; юридический и почтовый адреса;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ФИО (последне</w:t>
      </w:r>
      <w:proofErr w:type="gramStart"/>
      <w:r w:rsidRPr="005E3003">
        <w:rPr>
          <w:rFonts w:ascii="Times New Roman" w:hAnsi="Times New Roman" w:cs="Times New Roman"/>
          <w:sz w:val="24"/>
          <w:szCs w:val="24"/>
        </w:rPr>
        <w:t>е-</w:t>
      </w:r>
      <w:proofErr w:type="gramEnd"/>
      <w:r w:rsidRPr="005E3003">
        <w:rPr>
          <w:rFonts w:ascii="Times New Roman" w:hAnsi="Times New Roman" w:cs="Times New Roman"/>
          <w:sz w:val="24"/>
          <w:szCs w:val="24"/>
        </w:rPr>
        <w:t xml:space="preserve"> при наличии) руководителя; телефон;</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 xml:space="preserve">банковские реквизиты (наименование банка, </w:t>
      </w:r>
      <w:proofErr w:type="gramStart"/>
      <w:r w:rsidRPr="005E3003">
        <w:rPr>
          <w:rFonts w:ascii="Times New Roman" w:hAnsi="Times New Roman" w:cs="Times New Roman"/>
          <w:sz w:val="24"/>
          <w:szCs w:val="24"/>
        </w:rPr>
        <w:t>р</w:t>
      </w:r>
      <w:proofErr w:type="gramEnd"/>
      <w:r w:rsidRPr="005E3003">
        <w:rPr>
          <w:rFonts w:ascii="Times New Roman" w:hAnsi="Times New Roman" w:cs="Times New Roman"/>
          <w:sz w:val="24"/>
          <w:szCs w:val="24"/>
        </w:rPr>
        <w:t>/с, к/с, БИК)</w:t>
      </w:r>
    </w:p>
    <w:p w:rsidR="005E3003" w:rsidRPr="005E3003" w:rsidRDefault="005E3003" w:rsidP="005E3003">
      <w:pPr>
        <w:pStyle w:val="ConsPlusNonformat"/>
        <w:jc w:val="center"/>
        <w:rPr>
          <w:rFonts w:ascii="Times New Roman" w:hAnsi="Times New Roman" w:cs="Times New Roman"/>
          <w:sz w:val="24"/>
          <w:szCs w:val="24"/>
        </w:rPr>
      </w:pPr>
      <w:bookmarkStart w:id="239" w:name="Par63"/>
      <w:bookmarkEnd w:id="239"/>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Заявление</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о выдаче разрешения на строительство</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ind w:hanging="142"/>
        <w:rPr>
          <w:rFonts w:ascii="Times New Roman" w:hAnsi="Times New Roman" w:cs="Times New Roman"/>
          <w:sz w:val="24"/>
          <w:szCs w:val="24"/>
        </w:rPr>
      </w:pPr>
      <w:r w:rsidRPr="005E3003">
        <w:rPr>
          <w:rFonts w:ascii="Times New Roman" w:hAnsi="Times New Roman" w:cs="Times New Roman"/>
          <w:sz w:val="24"/>
          <w:szCs w:val="24"/>
        </w:rPr>
        <w:t>Прошу выдать разрешение на строительство</w:t>
      </w:r>
    </w:p>
    <w:p w:rsidR="005E3003" w:rsidRPr="005E3003" w:rsidRDefault="005E3003" w:rsidP="005E3003">
      <w:pPr>
        <w:pStyle w:val="ConsPlusNonformat"/>
        <w:ind w:hanging="142"/>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______________________________________________________________</w:t>
      </w:r>
    </w:p>
    <w:p w:rsidR="005E3003" w:rsidRPr="005E3003" w:rsidRDefault="005E3003" w:rsidP="005E3003">
      <w:pPr>
        <w:pStyle w:val="ConsPlusNonformat"/>
        <w:ind w:left="-142"/>
        <w:jc w:val="center"/>
        <w:rPr>
          <w:rFonts w:ascii="Times New Roman" w:hAnsi="Times New Roman" w:cs="Times New Roman"/>
          <w:sz w:val="24"/>
          <w:szCs w:val="24"/>
        </w:rPr>
      </w:pPr>
      <w:r w:rsidRPr="005E3003">
        <w:rPr>
          <w:rFonts w:ascii="Times New Roman" w:hAnsi="Times New Roman" w:cs="Times New Roman"/>
          <w:sz w:val="24"/>
          <w:szCs w:val="24"/>
        </w:rPr>
        <w:t>(наименование объекта)</w:t>
      </w:r>
    </w:p>
    <w:p w:rsidR="005E3003" w:rsidRPr="005E3003" w:rsidRDefault="005E3003" w:rsidP="005E3003">
      <w:pPr>
        <w:pStyle w:val="ConsPlusNonformat"/>
        <w:ind w:left="-142"/>
        <w:rPr>
          <w:rFonts w:ascii="Times New Roman" w:hAnsi="Times New Roman" w:cs="Times New Roman"/>
          <w:sz w:val="24"/>
          <w:szCs w:val="24"/>
        </w:rPr>
      </w:pPr>
      <w:r w:rsidRPr="005E3003">
        <w:rPr>
          <w:rFonts w:ascii="Times New Roman" w:hAnsi="Times New Roman" w:cs="Times New Roman"/>
          <w:sz w:val="24"/>
          <w:szCs w:val="24"/>
        </w:rPr>
        <w:t>на земельном участке по адресу: ______________________________</w:t>
      </w:r>
      <w:r>
        <w:rPr>
          <w:rFonts w:ascii="Times New Roman" w:hAnsi="Times New Roman" w:cs="Times New Roman"/>
          <w:sz w:val="24"/>
          <w:szCs w:val="24"/>
        </w:rPr>
        <w:t>_______________</w:t>
      </w:r>
      <w:r w:rsidRPr="005E3003">
        <w:rPr>
          <w:rFonts w:ascii="Times New Roman" w:hAnsi="Times New Roman" w:cs="Times New Roman"/>
          <w:sz w:val="24"/>
          <w:szCs w:val="24"/>
        </w:rPr>
        <w:t>_________________</w:t>
      </w:r>
    </w:p>
    <w:p w:rsidR="005E3003" w:rsidRPr="005E3003" w:rsidRDefault="005E3003" w:rsidP="005E3003">
      <w:pPr>
        <w:pStyle w:val="ConsPlusNonformat"/>
        <w:ind w:left="-142"/>
        <w:rPr>
          <w:rFonts w:ascii="Times New Roman" w:hAnsi="Times New Roman" w:cs="Times New Roman"/>
          <w:sz w:val="24"/>
          <w:szCs w:val="24"/>
        </w:rPr>
      </w:pPr>
      <w:r w:rsidRPr="005E3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003">
        <w:rPr>
          <w:rFonts w:ascii="Times New Roman" w:hAnsi="Times New Roman" w:cs="Times New Roman"/>
          <w:sz w:val="24"/>
          <w:szCs w:val="24"/>
        </w:rPr>
        <w:t>(город, район, улица, номер участка)</w:t>
      </w:r>
    </w:p>
    <w:p w:rsidR="005E3003" w:rsidRPr="005E3003" w:rsidRDefault="005E3003" w:rsidP="005E3003">
      <w:pPr>
        <w:pStyle w:val="ConsPlusNonformat"/>
        <w:ind w:left="-142"/>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______________________________________________________________</w:t>
      </w:r>
    </w:p>
    <w:p w:rsidR="005E3003" w:rsidRPr="005E3003" w:rsidRDefault="005E3003" w:rsidP="005E3003">
      <w:pPr>
        <w:pStyle w:val="ConsPlusNonformat"/>
        <w:ind w:left="-142"/>
        <w:rPr>
          <w:rFonts w:ascii="Times New Roman" w:hAnsi="Times New Roman" w:cs="Times New Roman"/>
          <w:sz w:val="24"/>
          <w:szCs w:val="24"/>
        </w:rPr>
      </w:pPr>
    </w:p>
    <w:p w:rsidR="005E3003" w:rsidRPr="005E3003" w:rsidRDefault="005E3003" w:rsidP="005E3003">
      <w:pPr>
        <w:pStyle w:val="ConsPlusNonformat"/>
        <w:ind w:left="-142"/>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______________________________________________________________</w:t>
      </w:r>
    </w:p>
    <w:p w:rsidR="005E3003" w:rsidRPr="005E3003" w:rsidRDefault="005E3003" w:rsidP="005E3003">
      <w:pPr>
        <w:pStyle w:val="ConsPlusNonformat"/>
        <w:ind w:left="-142"/>
        <w:rPr>
          <w:rFonts w:ascii="Times New Roman" w:hAnsi="Times New Roman" w:cs="Times New Roman"/>
          <w:sz w:val="24"/>
          <w:szCs w:val="24"/>
        </w:rPr>
      </w:pPr>
      <w:r w:rsidRPr="005E3003">
        <w:rPr>
          <w:rFonts w:ascii="Times New Roman" w:hAnsi="Times New Roman" w:cs="Times New Roman"/>
          <w:sz w:val="24"/>
          <w:szCs w:val="24"/>
        </w:rPr>
        <w:t>сроком на ____________ месяц</w:t>
      </w:r>
      <w:proofErr w:type="gramStart"/>
      <w:r w:rsidRPr="005E3003">
        <w:rPr>
          <w:rFonts w:ascii="Times New Roman" w:hAnsi="Times New Roman" w:cs="Times New Roman"/>
          <w:sz w:val="24"/>
          <w:szCs w:val="24"/>
        </w:rPr>
        <w:t>а(</w:t>
      </w:r>
      <w:proofErr w:type="gramEnd"/>
      <w:r w:rsidRPr="005E3003">
        <w:rPr>
          <w:rFonts w:ascii="Times New Roman" w:hAnsi="Times New Roman" w:cs="Times New Roman"/>
          <w:sz w:val="24"/>
          <w:szCs w:val="24"/>
        </w:rPr>
        <w:t>ев).</w:t>
      </w:r>
    </w:p>
    <w:p w:rsidR="005E3003" w:rsidRPr="005E3003" w:rsidRDefault="005E3003" w:rsidP="005E3003">
      <w:pPr>
        <w:pStyle w:val="ConsPlusNonformat"/>
        <w:ind w:left="-142"/>
        <w:rPr>
          <w:rFonts w:ascii="Times New Roman" w:hAnsi="Times New Roman" w:cs="Times New Roman"/>
          <w:sz w:val="24"/>
          <w:szCs w:val="24"/>
        </w:rPr>
      </w:pPr>
    </w:p>
    <w:p w:rsidR="005E3003" w:rsidRPr="005E3003" w:rsidRDefault="005E3003" w:rsidP="005E3003">
      <w:pPr>
        <w:pStyle w:val="ConsPlusNonformat"/>
        <w:ind w:left="-142"/>
        <w:rPr>
          <w:rFonts w:ascii="Times New Roman" w:hAnsi="Times New Roman" w:cs="Times New Roman"/>
          <w:sz w:val="24"/>
          <w:szCs w:val="24"/>
        </w:rPr>
      </w:pPr>
      <w:r w:rsidRPr="005E3003">
        <w:rPr>
          <w:rFonts w:ascii="Times New Roman" w:hAnsi="Times New Roman" w:cs="Times New Roman"/>
          <w:sz w:val="24"/>
          <w:szCs w:val="24"/>
        </w:rPr>
        <w:t xml:space="preserve">Строительство будет осуществляться на основании _____________________________ </w:t>
      </w:r>
    </w:p>
    <w:p w:rsidR="005E3003" w:rsidRPr="005E3003" w:rsidRDefault="005E3003" w:rsidP="005E3003">
      <w:pPr>
        <w:pStyle w:val="ConsPlusNonformat"/>
        <w:ind w:left="-142"/>
        <w:rPr>
          <w:rFonts w:ascii="Times New Roman" w:hAnsi="Times New Roman" w:cs="Times New Roman"/>
          <w:sz w:val="24"/>
          <w:szCs w:val="24"/>
        </w:rPr>
      </w:pPr>
      <w:r w:rsidRPr="005E3003">
        <w:rPr>
          <w:rFonts w:ascii="Times New Roman" w:hAnsi="Times New Roman" w:cs="Times New Roman"/>
          <w:sz w:val="24"/>
          <w:szCs w:val="24"/>
        </w:rPr>
        <w:t>от «__» ____________ г. N 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документа)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Право на пользование землей закреплено 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документа)</w:t>
      </w:r>
    </w:p>
    <w:p w:rsid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_______________________________________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от «__» ____________________ г. N 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Проектная документация на строительство объекта разработана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proofErr w:type="gramStart"/>
      <w:r w:rsidRPr="005E3003">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ФИ</w:t>
      </w:r>
      <w:proofErr w:type="gramStart"/>
      <w:r w:rsidRPr="005E3003">
        <w:rPr>
          <w:rFonts w:ascii="Times New Roman" w:hAnsi="Times New Roman" w:cs="Times New Roman"/>
          <w:sz w:val="24"/>
          <w:szCs w:val="24"/>
        </w:rPr>
        <w:t>О(</w:t>
      </w:r>
      <w:proofErr w:type="gramEnd"/>
      <w:r w:rsidRPr="005E3003">
        <w:rPr>
          <w:rFonts w:ascii="Times New Roman" w:hAnsi="Times New Roman" w:cs="Times New Roman"/>
          <w:sz w:val="24"/>
          <w:szCs w:val="24"/>
        </w:rPr>
        <w:t>последнее-при наличии) руководителя, номер телефона, банковские реквизиты</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банка, </w:t>
      </w:r>
      <w:proofErr w:type="gramStart"/>
      <w:r w:rsidRPr="005E3003">
        <w:rPr>
          <w:rFonts w:ascii="Times New Roman" w:hAnsi="Times New Roman" w:cs="Times New Roman"/>
          <w:sz w:val="24"/>
          <w:szCs w:val="24"/>
        </w:rPr>
        <w:t>р</w:t>
      </w:r>
      <w:proofErr w:type="gramEnd"/>
      <w:r w:rsidRPr="005E3003">
        <w:rPr>
          <w:rFonts w:ascii="Times New Roman" w:hAnsi="Times New Roman" w:cs="Times New Roman"/>
          <w:sz w:val="24"/>
          <w:szCs w:val="24"/>
        </w:rPr>
        <w:t>/с, к/с, БИК))</w:t>
      </w:r>
    </w:p>
    <w:p w:rsidR="005E3003" w:rsidRPr="005E3003" w:rsidRDefault="005E3003" w:rsidP="005E3003">
      <w:pPr>
        <w:pStyle w:val="ConsPlusNonformat"/>
        <w:rPr>
          <w:rFonts w:ascii="Times New Roman" w:hAnsi="Times New Roman" w:cs="Times New Roman"/>
          <w:sz w:val="24"/>
          <w:szCs w:val="24"/>
        </w:rPr>
      </w:pPr>
      <w:proofErr w:type="gramStart"/>
      <w:r w:rsidRPr="005E3003">
        <w:rPr>
          <w:rFonts w:ascii="Times New Roman" w:hAnsi="Times New Roman" w:cs="Times New Roman"/>
          <w:sz w:val="24"/>
          <w:szCs w:val="24"/>
        </w:rPr>
        <w:t>имеющей</w:t>
      </w:r>
      <w:proofErr w:type="gramEnd"/>
      <w:r w:rsidRPr="005E3003">
        <w:rPr>
          <w:rFonts w:ascii="Times New Roman" w:hAnsi="Times New Roman" w:cs="Times New Roman"/>
          <w:sz w:val="24"/>
          <w:szCs w:val="24"/>
        </w:rPr>
        <w:t xml:space="preserve"> право на выполнение проектных работ, закрепленное </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lastRenderedPageBreak/>
        <w:t>_______________________________________________________________________________    (наименование документа и уполномоченной организации, его выдавшей)</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от «__» ________________ г. N ______, и </w:t>
      </w:r>
      <w:proofErr w:type="gramStart"/>
      <w:r w:rsidRPr="005E3003">
        <w:rPr>
          <w:rFonts w:ascii="Times New Roman" w:hAnsi="Times New Roman" w:cs="Times New Roman"/>
          <w:sz w:val="24"/>
          <w:szCs w:val="24"/>
        </w:rPr>
        <w:t>согласована</w:t>
      </w:r>
      <w:proofErr w:type="gramEnd"/>
      <w:r w:rsidRPr="005E3003">
        <w:rPr>
          <w:rFonts w:ascii="Times New Roman" w:hAnsi="Times New Roman" w:cs="Times New Roman"/>
          <w:sz w:val="24"/>
          <w:szCs w:val="24"/>
        </w:rPr>
        <w:t xml:space="preserve"> в установленном порядке с   заинтересованными    организациями    и    органами    архитектуры    и градостроительства:</w:t>
      </w:r>
    </w:p>
    <w:p w:rsid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положительное заключение государственной экспертизы получено____________________________________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за N от «__» ______________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схема  планировочной  организации  земельного   участка   согласована</w:t>
      </w:r>
    </w:p>
    <w:p w:rsid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___________________________________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за N ___________ от «__» ____________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организации)</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Проектно-сметная документация утверждена _________________________________ _____________________________________за N ___________ от «__» 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Дополнительно информируем:</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Финансирование   строительства застройщиком будет осуществляться 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(банковские реквизиты и номер счета)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Работы   будут   производиться  подрядным  (хозяйственным)  способом  </w:t>
      </w:r>
      <w:proofErr w:type="gramStart"/>
      <w:r w:rsidRPr="005E3003">
        <w:rPr>
          <w:rFonts w:ascii="Times New Roman" w:hAnsi="Times New Roman" w:cs="Times New Roman"/>
          <w:sz w:val="24"/>
          <w:szCs w:val="24"/>
        </w:rPr>
        <w:t>в</w:t>
      </w:r>
      <w:proofErr w:type="gramEnd"/>
    </w:p>
    <w:p w:rsidR="005E3003" w:rsidRPr="005E3003" w:rsidRDefault="005E3003" w:rsidP="005E3003">
      <w:pPr>
        <w:pStyle w:val="ConsPlusNonformat"/>
        <w:rPr>
          <w:rFonts w:ascii="Times New Roman" w:hAnsi="Times New Roman" w:cs="Times New Roman"/>
          <w:sz w:val="24"/>
          <w:szCs w:val="24"/>
        </w:rPr>
      </w:pPr>
      <w:proofErr w:type="gramStart"/>
      <w:r w:rsidRPr="005E3003">
        <w:rPr>
          <w:rFonts w:ascii="Times New Roman" w:hAnsi="Times New Roman" w:cs="Times New Roman"/>
          <w:sz w:val="24"/>
          <w:szCs w:val="24"/>
        </w:rPr>
        <w:t>соответствии</w:t>
      </w:r>
      <w:proofErr w:type="gramEnd"/>
      <w:r w:rsidRPr="005E3003">
        <w:rPr>
          <w:rFonts w:ascii="Times New Roman" w:hAnsi="Times New Roman" w:cs="Times New Roman"/>
          <w:sz w:val="24"/>
          <w:szCs w:val="24"/>
        </w:rPr>
        <w:t xml:space="preserve"> с договором от «__» _________________________ 20__ г. N 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proofErr w:type="gramStart"/>
      <w:r w:rsidRPr="005E3003">
        <w:rPr>
          <w:rFonts w:ascii="Times New Roman" w:hAnsi="Times New Roman" w:cs="Times New Roman"/>
          <w:sz w:val="24"/>
          <w:szCs w:val="24"/>
        </w:rPr>
        <w:t>(наименование организации, ИНН,</w:t>
      </w:r>
      <w:proofErr w:type="gramEnd"/>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 xml:space="preserve">юридический и почтовый </w:t>
      </w:r>
      <w:proofErr w:type="spellStart"/>
      <w:r w:rsidRPr="005E3003">
        <w:rPr>
          <w:rFonts w:ascii="Times New Roman" w:hAnsi="Times New Roman" w:cs="Times New Roman"/>
          <w:sz w:val="24"/>
          <w:szCs w:val="24"/>
        </w:rPr>
        <w:t>адреса</w:t>
      </w:r>
      <w:proofErr w:type="gramStart"/>
      <w:r w:rsidRPr="005E3003">
        <w:rPr>
          <w:rFonts w:ascii="Times New Roman" w:hAnsi="Times New Roman" w:cs="Times New Roman"/>
          <w:sz w:val="24"/>
          <w:szCs w:val="24"/>
        </w:rPr>
        <w:t>,Ф</w:t>
      </w:r>
      <w:proofErr w:type="gramEnd"/>
      <w:r w:rsidRPr="005E3003">
        <w:rPr>
          <w:rFonts w:ascii="Times New Roman" w:hAnsi="Times New Roman" w:cs="Times New Roman"/>
          <w:sz w:val="24"/>
          <w:szCs w:val="24"/>
        </w:rPr>
        <w:t>ИО</w:t>
      </w:r>
      <w:proofErr w:type="spellEnd"/>
      <w:r w:rsidRPr="005E3003">
        <w:rPr>
          <w:rFonts w:ascii="Times New Roman" w:hAnsi="Times New Roman" w:cs="Times New Roman"/>
          <w:sz w:val="24"/>
          <w:szCs w:val="24"/>
        </w:rPr>
        <w:t xml:space="preserve">(последнее-при наличии)руководителя, </w:t>
      </w:r>
      <w:r>
        <w:rPr>
          <w:rFonts w:ascii="Times New Roman" w:hAnsi="Times New Roman" w:cs="Times New Roman"/>
          <w:sz w:val="24"/>
          <w:szCs w:val="24"/>
        </w:rPr>
        <w:t>н</w:t>
      </w:r>
      <w:r w:rsidRPr="005E3003">
        <w:rPr>
          <w:rFonts w:ascii="Times New Roman" w:hAnsi="Times New Roman" w:cs="Times New Roman"/>
          <w:sz w:val="24"/>
          <w:szCs w:val="24"/>
        </w:rPr>
        <w:t>омер телефона,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банковские реквизиты (наименование банка, </w:t>
      </w:r>
      <w:proofErr w:type="gramStart"/>
      <w:r w:rsidRPr="005E3003">
        <w:rPr>
          <w:rFonts w:ascii="Times New Roman" w:hAnsi="Times New Roman" w:cs="Times New Roman"/>
          <w:sz w:val="24"/>
          <w:szCs w:val="24"/>
        </w:rPr>
        <w:t>р</w:t>
      </w:r>
      <w:proofErr w:type="gramEnd"/>
      <w:r w:rsidRPr="005E3003">
        <w:rPr>
          <w:rFonts w:ascii="Times New Roman" w:hAnsi="Times New Roman" w:cs="Times New Roman"/>
          <w:sz w:val="24"/>
          <w:szCs w:val="24"/>
        </w:rPr>
        <w:t>/с, к/с, БИК))</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Право выполнения строительно-монтажных работ закреплено _____________________________________________________________</w:t>
      </w:r>
    </w:p>
    <w:p w:rsidR="005E3003" w:rsidRDefault="005E3003" w:rsidP="005E3003">
      <w:pPr>
        <w:pStyle w:val="ConsPlusNonformat"/>
        <w:jc w:val="center"/>
        <w:rPr>
          <w:rFonts w:ascii="Times New Roman" w:hAnsi="Times New Roman" w:cs="Times New Roman"/>
          <w:sz w:val="24"/>
          <w:szCs w:val="24"/>
        </w:rPr>
      </w:pPr>
      <w:proofErr w:type="gramStart"/>
      <w:r w:rsidRPr="005E3003">
        <w:rPr>
          <w:rFonts w:ascii="Times New Roman" w:hAnsi="Times New Roman" w:cs="Times New Roman"/>
          <w:sz w:val="24"/>
          <w:szCs w:val="24"/>
        </w:rPr>
        <w:t xml:space="preserve">(наименование документа и уполномоченной организации, его </w:t>
      </w:r>
      <w:proofErr w:type="gramEnd"/>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выдавшей)</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от «__» ______________________ г. N ___________</w:t>
      </w:r>
    </w:p>
    <w:p w:rsid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Производителем работ приказом ____________ </w:t>
      </w:r>
      <w:proofErr w:type="gramStart"/>
      <w:r w:rsidRPr="005E3003">
        <w:rPr>
          <w:rFonts w:ascii="Times New Roman" w:hAnsi="Times New Roman" w:cs="Times New Roman"/>
          <w:sz w:val="24"/>
          <w:szCs w:val="24"/>
        </w:rPr>
        <w:t>от</w:t>
      </w:r>
      <w:proofErr w:type="gramEnd"/>
      <w:r w:rsidRPr="005E3003">
        <w:rPr>
          <w:rFonts w:ascii="Times New Roman" w:hAnsi="Times New Roman" w:cs="Times New Roman"/>
          <w:sz w:val="24"/>
          <w:szCs w:val="24"/>
        </w:rPr>
        <w:t xml:space="preserve"> «__» 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 г. N _назначен ________________________________</w:t>
      </w:r>
      <w:r>
        <w:rPr>
          <w:rFonts w:ascii="Times New Roman" w:hAnsi="Times New Roman" w:cs="Times New Roman"/>
          <w:sz w:val="24"/>
          <w:szCs w:val="24"/>
        </w:rPr>
        <w:t>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(должность, фамилия, имя, отчество (последне</w:t>
      </w:r>
      <w:proofErr w:type="gramStart"/>
      <w:r w:rsidRPr="005E3003">
        <w:rPr>
          <w:rFonts w:ascii="Times New Roman" w:hAnsi="Times New Roman" w:cs="Times New Roman"/>
          <w:sz w:val="24"/>
          <w:szCs w:val="24"/>
        </w:rPr>
        <w:t>е-</w:t>
      </w:r>
      <w:proofErr w:type="gramEnd"/>
      <w:r w:rsidRPr="005E3003">
        <w:rPr>
          <w:rFonts w:ascii="Times New Roman" w:hAnsi="Times New Roman" w:cs="Times New Roman"/>
          <w:sz w:val="24"/>
          <w:szCs w:val="24"/>
        </w:rPr>
        <w:t xml:space="preserve"> при наличии))</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имеющий _________________________ специальное образование и стаж работы</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(высшее, среднее)</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в строительстве ______________ лет</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Строительный контроль в соответствии с договором от «__» _________ </w:t>
      </w:r>
      <w:proofErr w:type="spellStart"/>
      <w:r w:rsidRPr="005E3003">
        <w:rPr>
          <w:rFonts w:ascii="Times New Roman" w:hAnsi="Times New Roman" w:cs="Times New Roman"/>
          <w:sz w:val="24"/>
          <w:szCs w:val="24"/>
        </w:rPr>
        <w:t>г.N</w:t>
      </w:r>
      <w:proofErr w:type="spellEnd"/>
      <w:r w:rsidRPr="005E3003">
        <w:rPr>
          <w:rFonts w:ascii="Times New Roman" w:hAnsi="Times New Roman" w:cs="Times New Roman"/>
          <w:sz w:val="24"/>
          <w:szCs w:val="24"/>
        </w:rPr>
        <w:t xml:space="preserve"> ______ будет осуществляться___________</w:t>
      </w:r>
      <w:r>
        <w:rPr>
          <w:rFonts w:ascii="Times New Roman" w:hAnsi="Times New Roman" w:cs="Times New Roman"/>
          <w:sz w:val="24"/>
          <w:szCs w:val="24"/>
        </w:rPr>
        <w:t>___________</w:t>
      </w:r>
    </w:p>
    <w:p w:rsidR="005E3003" w:rsidRPr="005E3003" w:rsidRDefault="005E3003" w:rsidP="005E3003">
      <w:pPr>
        <w:pStyle w:val="ConsPlusNonformat"/>
        <w:jc w:val="center"/>
        <w:rPr>
          <w:rFonts w:ascii="Times New Roman" w:hAnsi="Times New Roman" w:cs="Times New Roman"/>
          <w:sz w:val="24"/>
          <w:szCs w:val="24"/>
        </w:rPr>
      </w:pPr>
      <w:proofErr w:type="gramStart"/>
      <w:r w:rsidRPr="005E3003">
        <w:rPr>
          <w:rFonts w:ascii="Times New Roman" w:hAnsi="Times New Roman" w:cs="Times New Roman"/>
          <w:sz w:val="24"/>
          <w:szCs w:val="24"/>
        </w:rPr>
        <w:t>(наименование организация, ИНН, юридический и почтовый адреса,</w:t>
      </w:r>
      <w:proofErr w:type="gramEnd"/>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ФИ</w:t>
      </w:r>
      <w:proofErr w:type="gramStart"/>
      <w:r w:rsidRPr="005E3003">
        <w:rPr>
          <w:rFonts w:ascii="Times New Roman" w:hAnsi="Times New Roman" w:cs="Times New Roman"/>
          <w:sz w:val="24"/>
          <w:szCs w:val="24"/>
        </w:rPr>
        <w:t>О(</w:t>
      </w:r>
      <w:proofErr w:type="gramEnd"/>
      <w:r w:rsidRPr="005E3003">
        <w:rPr>
          <w:rFonts w:ascii="Times New Roman" w:hAnsi="Times New Roman" w:cs="Times New Roman"/>
          <w:sz w:val="24"/>
          <w:szCs w:val="24"/>
        </w:rPr>
        <w:t>последнее- при наличии)руководителя, номер телефона, банковские реквизиты</w:t>
      </w:r>
    </w:p>
    <w:p w:rsid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w:t>
      </w:r>
      <w:r>
        <w:rPr>
          <w:rFonts w:ascii="Times New Roman" w:hAnsi="Times New Roman" w:cs="Times New Roman"/>
          <w:sz w:val="24"/>
          <w:szCs w:val="24"/>
        </w:rPr>
        <w:t>_______________</w:t>
      </w:r>
      <w:r w:rsidRPr="005E3003">
        <w:rPr>
          <w:rFonts w:ascii="Times New Roman" w:hAnsi="Times New Roman" w:cs="Times New Roman"/>
          <w:sz w:val="24"/>
          <w:szCs w:val="24"/>
        </w:rPr>
        <w:t>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w:t>
      </w:r>
      <w:r w:rsidRPr="005E3003">
        <w:rPr>
          <w:rFonts w:ascii="Times New Roman" w:hAnsi="Times New Roman" w:cs="Times New Roman"/>
          <w:sz w:val="24"/>
          <w:szCs w:val="24"/>
        </w:rPr>
        <w:t>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 xml:space="preserve">(наименование банка, </w:t>
      </w:r>
      <w:proofErr w:type="gramStart"/>
      <w:r w:rsidRPr="005E3003">
        <w:rPr>
          <w:rFonts w:ascii="Times New Roman" w:hAnsi="Times New Roman" w:cs="Times New Roman"/>
          <w:sz w:val="24"/>
          <w:szCs w:val="24"/>
        </w:rPr>
        <w:t>р</w:t>
      </w:r>
      <w:proofErr w:type="gramEnd"/>
      <w:r w:rsidRPr="005E3003">
        <w:rPr>
          <w:rFonts w:ascii="Times New Roman" w:hAnsi="Times New Roman" w:cs="Times New Roman"/>
          <w:sz w:val="24"/>
          <w:szCs w:val="24"/>
        </w:rPr>
        <w:t>/с, к/с, БИК))</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право выполнения функций заказчика (застройщика) закреплено ________________________________________________________________________________________</w:t>
      </w:r>
      <w:r>
        <w:rPr>
          <w:rFonts w:ascii="Times New Roman" w:hAnsi="Times New Roman" w:cs="Times New Roman"/>
          <w:sz w:val="24"/>
          <w:szCs w:val="24"/>
        </w:rPr>
        <w:t>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документа и организации, его выдавшей)</w:t>
      </w:r>
    </w:p>
    <w:p w:rsid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N _______________ от «__» ________________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Обязуюсь  обо  всех  изменениях,  связанных  с приведенными в настоящем заявлении сведениями, сообщать </w:t>
      </w:r>
      <w:proofErr w:type="gramStart"/>
      <w:r w:rsidRPr="005E3003">
        <w:rPr>
          <w:rFonts w:ascii="Times New Roman" w:hAnsi="Times New Roman" w:cs="Times New Roman"/>
          <w:sz w:val="24"/>
          <w:szCs w:val="24"/>
        </w:rPr>
        <w:t>в</w:t>
      </w:r>
      <w:proofErr w:type="gramEnd"/>
      <w:r w:rsidRPr="005E3003">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______________</w:t>
      </w:r>
      <w:r w:rsidRPr="005E3003">
        <w:rPr>
          <w:rFonts w:ascii="Times New Roman" w:hAnsi="Times New Roman" w:cs="Times New Roman"/>
          <w:sz w:val="24"/>
          <w:szCs w:val="24"/>
        </w:rPr>
        <w:t>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уполномоченного органа)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__________________________________________</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    ________</w:t>
      </w:r>
      <w:r>
        <w:rPr>
          <w:rFonts w:ascii="Times New Roman" w:hAnsi="Times New Roman" w:cs="Times New Roman"/>
          <w:sz w:val="24"/>
          <w:szCs w:val="24"/>
        </w:rPr>
        <w:t xml:space="preserve">                   </w:t>
      </w:r>
      <w:r w:rsidRPr="005E3003">
        <w:rPr>
          <w:rFonts w:ascii="Times New Roman" w:hAnsi="Times New Roman" w:cs="Times New Roman"/>
          <w:sz w:val="24"/>
          <w:szCs w:val="24"/>
        </w:rPr>
        <w:t>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5E300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E3003">
        <w:rPr>
          <w:rFonts w:ascii="Times New Roman" w:hAnsi="Times New Roman" w:cs="Times New Roman"/>
          <w:sz w:val="24"/>
          <w:szCs w:val="24"/>
        </w:rPr>
        <w:t xml:space="preserve">  (Ф.И.О.(последнее-при </w:t>
      </w:r>
      <w:proofErr w:type="gramStart"/>
      <w:r w:rsidRPr="005E3003">
        <w:rPr>
          <w:rFonts w:ascii="Times New Roman" w:hAnsi="Times New Roman" w:cs="Times New Roman"/>
          <w:sz w:val="24"/>
          <w:szCs w:val="24"/>
        </w:rPr>
        <w:t>наличии</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М.П.      «__» _____________ 20__ г      </w:t>
      </w:r>
    </w:p>
    <w:p w:rsidR="005E3003" w:rsidRPr="005E3003" w:rsidRDefault="005E3003" w:rsidP="005E3003">
      <w:pPr>
        <w:widowControl w:val="0"/>
        <w:autoSpaceDE w:val="0"/>
        <w:autoSpaceDN w:val="0"/>
        <w:adjustRightInd w:val="0"/>
        <w:jc w:val="right"/>
        <w:outlineLvl w:val="2"/>
      </w:pPr>
      <w:r>
        <w:t>П</w:t>
      </w:r>
      <w:r w:rsidRPr="005E3003">
        <w:t>риложение 3</w:t>
      </w:r>
    </w:p>
    <w:p w:rsidR="005E3003" w:rsidRPr="005E3003" w:rsidRDefault="005E3003" w:rsidP="005E3003">
      <w:pPr>
        <w:jc w:val="right"/>
      </w:pPr>
      <w:r w:rsidRPr="005E3003">
        <w:lastRenderedPageBreak/>
        <w:t xml:space="preserve">к Административному регламенту </w:t>
      </w:r>
    </w:p>
    <w:p w:rsidR="005E3003" w:rsidRPr="005E3003" w:rsidRDefault="005E3003" w:rsidP="005E3003">
      <w:pPr>
        <w:widowControl w:val="0"/>
        <w:autoSpaceDE w:val="0"/>
        <w:autoSpaceDN w:val="0"/>
        <w:adjustRightInd w:val="0"/>
        <w:jc w:val="right"/>
        <w:outlineLvl w:val="2"/>
      </w:pPr>
    </w:p>
    <w:p w:rsidR="005E3003" w:rsidRPr="005E3003" w:rsidRDefault="005E3003" w:rsidP="005E3003">
      <w:pPr>
        <w:widowControl w:val="0"/>
        <w:autoSpaceDE w:val="0"/>
        <w:autoSpaceDN w:val="0"/>
        <w:adjustRightInd w:val="0"/>
        <w:jc w:val="both"/>
        <w:outlineLvl w:val="2"/>
      </w:pPr>
    </w:p>
    <w:p w:rsidR="005E3003" w:rsidRPr="005E3003" w:rsidRDefault="005E3003" w:rsidP="005E3003">
      <w:pPr>
        <w:widowControl w:val="0"/>
        <w:autoSpaceDE w:val="0"/>
        <w:autoSpaceDN w:val="0"/>
        <w:adjustRightInd w:val="0"/>
        <w:jc w:val="center"/>
        <w:outlineLvl w:val="2"/>
      </w:pPr>
      <w:r w:rsidRPr="005E3003">
        <w:t>Форма заявления о продлении срока действия разрешения на строительство  объектов капитального строительства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Кому________________________________________________________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от кого: 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(наименование юридического лица - застройщик),</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proofErr w:type="gramStart"/>
      <w:r w:rsidRPr="005E3003">
        <w:rPr>
          <w:rFonts w:ascii="Times New Roman" w:hAnsi="Times New Roman" w:cs="Times New Roman"/>
          <w:sz w:val="24"/>
          <w:szCs w:val="24"/>
        </w:rPr>
        <w:t>планирующего</w:t>
      </w:r>
      <w:proofErr w:type="gramEnd"/>
      <w:r w:rsidRPr="005E3003">
        <w:rPr>
          <w:rFonts w:ascii="Times New Roman" w:hAnsi="Times New Roman" w:cs="Times New Roman"/>
          <w:sz w:val="24"/>
          <w:szCs w:val="24"/>
        </w:rPr>
        <w:t xml:space="preserve"> осуществлять строительство, капитальный</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ремонт или реконструкцию;</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ИНН; юридический и почтовый адреса;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ФИ</w:t>
      </w:r>
      <w:proofErr w:type="gramStart"/>
      <w:r w:rsidRPr="005E3003">
        <w:rPr>
          <w:rFonts w:ascii="Times New Roman" w:hAnsi="Times New Roman" w:cs="Times New Roman"/>
          <w:sz w:val="24"/>
          <w:szCs w:val="24"/>
        </w:rPr>
        <w:t>О(</w:t>
      </w:r>
      <w:proofErr w:type="gramEnd"/>
      <w:r w:rsidRPr="005E3003">
        <w:rPr>
          <w:rFonts w:ascii="Times New Roman" w:hAnsi="Times New Roman" w:cs="Times New Roman"/>
          <w:sz w:val="24"/>
          <w:szCs w:val="24"/>
        </w:rPr>
        <w:t>последнее –при наличии) руководителя; телефон;                  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 xml:space="preserve">банковские реквизиты (наименование банка, </w:t>
      </w:r>
      <w:proofErr w:type="gramStart"/>
      <w:r w:rsidRPr="005E3003">
        <w:rPr>
          <w:rFonts w:ascii="Times New Roman" w:hAnsi="Times New Roman" w:cs="Times New Roman"/>
          <w:sz w:val="24"/>
          <w:szCs w:val="24"/>
        </w:rPr>
        <w:t>р</w:t>
      </w:r>
      <w:proofErr w:type="gramEnd"/>
      <w:r w:rsidRPr="005E3003">
        <w:rPr>
          <w:rFonts w:ascii="Times New Roman" w:hAnsi="Times New Roman" w:cs="Times New Roman"/>
          <w:sz w:val="24"/>
          <w:szCs w:val="24"/>
        </w:rPr>
        <w:t>/с, к/с, БИК)</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jc w:val="center"/>
        <w:rPr>
          <w:rFonts w:ascii="Times New Roman" w:hAnsi="Times New Roman" w:cs="Times New Roman"/>
          <w:sz w:val="24"/>
          <w:szCs w:val="24"/>
        </w:rPr>
      </w:pPr>
      <w:bookmarkStart w:id="240" w:name="Par262"/>
      <w:bookmarkEnd w:id="240"/>
      <w:r w:rsidRPr="005E3003">
        <w:rPr>
          <w:rFonts w:ascii="Times New Roman" w:hAnsi="Times New Roman" w:cs="Times New Roman"/>
          <w:sz w:val="24"/>
          <w:szCs w:val="24"/>
        </w:rPr>
        <w:t>Заявление</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о продлении срока действия разрешения на строительство</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Прошу   продлить   разрешение   на    строительство/капитальный ремонт/</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(нужное подчеркнуть)</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реконструкцию от «__» ___________________ 20__ г. N ___________</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(наименование объекта)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на земельном участке по адресу: 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 xml:space="preserve">                 (город, район, улица, номер участка)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сроком на _____________ месяц</w:t>
      </w:r>
      <w:proofErr w:type="gramStart"/>
      <w:r w:rsidRPr="005E3003">
        <w:rPr>
          <w:rFonts w:ascii="Times New Roman" w:hAnsi="Times New Roman" w:cs="Times New Roman"/>
          <w:sz w:val="24"/>
          <w:szCs w:val="24"/>
        </w:rPr>
        <w:t>а(</w:t>
      </w:r>
      <w:proofErr w:type="gramEnd"/>
      <w:r w:rsidRPr="005E3003">
        <w:rPr>
          <w:rFonts w:ascii="Times New Roman" w:hAnsi="Times New Roman" w:cs="Times New Roman"/>
          <w:sz w:val="24"/>
          <w:szCs w:val="24"/>
        </w:rPr>
        <w:t>ев).</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Строительство  (реконструкция, капитальный ремонт) будет осуществляться</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на основании__________________________ от «__» ______________ г. N 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документа)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Право на пользование землей закреплено 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документа)</w:t>
      </w:r>
    </w:p>
    <w:p w:rsidR="00583052"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________________________________________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от «__» ______________ г. N 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Проектная документация на строительство объекта разработана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proofErr w:type="gramStart"/>
      <w:r w:rsidRPr="005E3003">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ФИ</w:t>
      </w:r>
      <w:proofErr w:type="gramStart"/>
      <w:r w:rsidRPr="005E3003">
        <w:rPr>
          <w:rFonts w:ascii="Times New Roman" w:hAnsi="Times New Roman" w:cs="Times New Roman"/>
          <w:sz w:val="24"/>
          <w:szCs w:val="24"/>
        </w:rPr>
        <w:t>О(</w:t>
      </w:r>
      <w:proofErr w:type="gramEnd"/>
      <w:r w:rsidRPr="005E3003">
        <w:rPr>
          <w:rFonts w:ascii="Times New Roman" w:hAnsi="Times New Roman" w:cs="Times New Roman"/>
          <w:sz w:val="24"/>
          <w:szCs w:val="24"/>
        </w:rPr>
        <w:t>последнее- при наличии)руководителя, номер телефона, банковские реквизиты</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jc w:val="center"/>
        <w:rPr>
          <w:rFonts w:ascii="Times New Roman" w:hAnsi="Times New Roman" w:cs="Times New Roman"/>
          <w:sz w:val="24"/>
          <w:szCs w:val="24"/>
        </w:rPr>
      </w:pPr>
      <w:r w:rsidRPr="005E3003">
        <w:rPr>
          <w:rFonts w:ascii="Times New Roman" w:hAnsi="Times New Roman" w:cs="Times New Roman"/>
          <w:sz w:val="24"/>
          <w:szCs w:val="24"/>
        </w:rPr>
        <w:t xml:space="preserve">(наименование банка, </w:t>
      </w:r>
      <w:proofErr w:type="gramStart"/>
      <w:r w:rsidRPr="005E3003">
        <w:rPr>
          <w:rFonts w:ascii="Times New Roman" w:hAnsi="Times New Roman" w:cs="Times New Roman"/>
          <w:sz w:val="24"/>
          <w:szCs w:val="24"/>
        </w:rPr>
        <w:t>р</w:t>
      </w:r>
      <w:proofErr w:type="gramEnd"/>
      <w:r w:rsidRPr="005E3003">
        <w:rPr>
          <w:rFonts w:ascii="Times New Roman" w:hAnsi="Times New Roman" w:cs="Times New Roman"/>
          <w:sz w:val="24"/>
          <w:szCs w:val="24"/>
        </w:rPr>
        <w:t>/с, к/с, БИК))</w:t>
      </w:r>
    </w:p>
    <w:p w:rsidR="005E3003" w:rsidRPr="005E3003" w:rsidRDefault="005E3003" w:rsidP="005E3003">
      <w:pPr>
        <w:pStyle w:val="ConsPlusNonformat"/>
        <w:rPr>
          <w:rFonts w:ascii="Times New Roman" w:hAnsi="Times New Roman" w:cs="Times New Roman"/>
          <w:sz w:val="24"/>
          <w:szCs w:val="24"/>
        </w:rPr>
      </w:pPr>
      <w:proofErr w:type="gramStart"/>
      <w:r w:rsidRPr="005E3003">
        <w:rPr>
          <w:rFonts w:ascii="Times New Roman" w:hAnsi="Times New Roman" w:cs="Times New Roman"/>
          <w:sz w:val="24"/>
          <w:szCs w:val="24"/>
        </w:rPr>
        <w:t>имеющей</w:t>
      </w:r>
      <w:proofErr w:type="gramEnd"/>
      <w:r w:rsidRPr="005E3003">
        <w:rPr>
          <w:rFonts w:ascii="Times New Roman" w:hAnsi="Times New Roman" w:cs="Times New Roman"/>
          <w:sz w:val="24"/>
          <w:szCs w:val="24"/>
        </w:rPr>
        <w:t xml:space="preserve"> право на выполнение проектных работ, закрепленное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документа и уполномоченной организации, его выдавшей)</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от «__» ________________ г. N ______, и </w:t>
      </w:r>
      <w:proofErr w:type="gramStart"/>
      <w:r w:rsidRPr="005E3003">
        <w:rPr>
          <w:rFonts w:ascii="Times New Roman" w:hAnsi="Times New Roman" w:cs="Times New Roman"/>
          <w:sz w:val="24"/>
          <w:szCs w:val="24"/>
        </w:rPr>
        <w:t>согласована</w:t>
      </w:r>
      <w:proofErr w:type="gramEnd"/>
      <w:r w:rsidRPr="005E3003">
        <w:rPr>
          <w:rFonts w:ascii="Times New Roman" w:hAnsi="Times New Roman" w:cs="Times New Roman"/>
          <w:sz w:val="24"/>
          <w:szCs w:val="24"/>
        </w:rPr>
        <w:t xml:space="preserve"> в установленном порядке</w:t>
      </w:r>
      <w:r w:rsidR="00583052">
        <w:rPr>
          <w:rFonts w:ascii="Times New Roman" w:hAnsi="Times New Roman" w:cs="Times New Roman"/>
          <w:sz w:val="24"/>
          <w:szCs w:val="24"/>
        </w:rPr>
        <w:t xml:space="preserve"> </w:t>
      </w:r>
      <w:r w:rsidRPr="005E3003">
        <w:rPr>
          <w:rFonts w:ascii="Times New Roman" w:hAnsi="Times New Roman" w:cs="Times New Roman"/>
          <w:sz w:val="24"/>
          <w:szCs w:val="24"/>
        </w:rPr>
        <w:t>с   заинтересованными    организациями    и    органами    архитектуры    и</w:t>
      </w:r>
      <w:r w:rsidR="00583052">
        <w:rPr>
          <w:rFonts w:ascii="Times New Roman" w:hAnsi="Times New Roman" w:cs="Times New Roman"/>
          <w:sz w:val="24"/>
          <w:szCs w:val="24"/>
        </w:rPr>
        <w:t xml:space="preserve"> </w:t>
      </w:r>
      <w:r w:rsidRPr="005E3003">
        <w:rPr>
          <w:rFonts w:ascii="Times New Roman" w:hAnsi="Times New Roman" w:cs="Times New Roman"/>
          <w:sz w:val="24"/>
          <w:szCs w:val="24"/>
        </w:rPr>
        <w:t>градостроительства: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положительное заключение государственной экспертизы получено за N ___</w:t>
      </w:r>
      <w:r w:rsidR="00583052">
        <w:rPr>
          <w:rFonts w:ascii="Times New Roman" w:hAnsi="Times New Roman" w:cs="Times New Roman"/>
          <w:sz w:val="24"/>
          <w:szCs w:val="24"/>
        </w:rPr>
        <w:t xml:space="preserve"> </w:t>
      </w:r>
      <w:r w:rsidRPr="005E3003">
        <w:rPr>
          <w:rFonts w:ascii="Times New Roman" w:hAnsi="Times New Roman" w:cs="Times New Roman"/>
          <w:sz w:val="24"/>
          <w:szCs w:val="24"/>
        </w:rPr>
        <w:t xml:space="preserve">от «__» ______________________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схема   планировочной   организации  земельного  участка  согласована</w:t>
      </w:r>
    </w:p>
    <w:p w:rsidR="00583052"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____________________________________ за N ______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от «__» _____________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организации)</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Проектно-сметная документация утверждена 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__________________________________ за N _________ от «__» _____________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lastRenderedPageBreak/>
        <w:t xml:space="preserve">  Дополнительно информируем:</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Финансирование   строительства  (реконструкции,  капитального  ремонта)</w:t>
      </w:r>
      <w:r w:rsidR="00583052">
        <w:rPr>
          <w:rFonts w:ascii="Times New Roman" w:hAnsi="Times New Roman" w:cs="Times New Roman"/>
          <w:sz w:val="24"/>
          <w:szCs w:val="24"/>
        </w:rPr>
        <w:t xml:space="preserve"> </w:t>
      </w:r>
      <w:r w:rsidRPr="005E3003">
        <w:rPr>
          <w:rFonts w:ascii="Times New Roman" w:hAnsi="Times New Roman" w:cs="Times New Roman"/>
          <w:sz w:val="24"/>
          <w:szCs w:val="24"/>
        </w:rPr>
        <w:t>застройщиком будет осуществляться 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(банковские реквизиты и номер счета)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Работы   будут   производиться  подрядным  (хозяйственным)  способом  в</w:t>
      </w:r>
      <w:r w:rsidR="00583052">
        <w:rPr>
          <w:rFonts w:ascii="Times New Roman" w:hAnsi="Times New Roman" w:cs="Times New Roman"/>
          <w:sz w:val="24"/>
          <w:szCs w:val="24"/>
        </w:rPr>
        <w:t xml:space="preserve"> </w:t>
      </w:r>
      <w:r w:rsidRPr="005E3003">
        <w:rPr>
          <w:rFonts w:ascii="Times New Roman" w:hAnsi="Times New Roman" w:cs="Times New Roman"/>
          <w:sz w:val="24"/>
          <w:szCs w:val="24"/>
        </w:rPr>
        <w:t>соответствии с договором от «__» __________________ 20__ г. N 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w:t>
      </w:r>
      <w:proofErr w:type="gramStart"/>
      <w:r w:rsidRPr="005E3003">
        <w:rPr>
          <w:rFonts w:ascii="Times New Roman" w:hAnsi="Times New Roman" w:cs="Times New Roman"/>
          <w:sz w:val="24"/>
          <w:szCs w:val="24"/>
        </w:rPr>
        <w:t>(наименование организации, ИНН, юридический и почтовый адреса,</w:t>
      </w:r>
      <w:proofErr w:type="gramEnd"/>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ФИО (последне</w:t>
      </w:r>
      <w:proofErr w:type="gramStart"/>
      <w:r w:rsidRPr="005E3003">
        <w:rPr>
          <w:rFonts w:ascii="Times New Roman" w:hAnsi="Times New Roman" w:cs="Times New Roman"/>
          <w:sz w:val="24"/>
          <w:szCs w:val="24"/>
        </w:rPr>
        <w:t>е-</w:t>
      </w:r>
      <w:proofErr w:type="gramEnd"/>
      <w:r w:rsidRPr="005E3003">
        <w:rPr>
          <w:rFonts w:ascii="Times New Roman" w:hAnsi="Times New Roman" w:cs="Times New Roman"/>
          <w:sz w:val="24"/>
          <w:szCs w:val="24"/>
        </w:rPr>
        <w:t xml:space="preserve"> при наличии)руководителя, номер телефона,</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банковские реквизиты (наименование банка, </w:t>
      </w:r>
      <w:proofErr w:type="gramStart"/>
      <w:r w:rsidRPr="005E3003">
        <w:rPr>
          <w:rFonts w:ascii="Times New Roman" w:hAnsi="Times New Roman" w:cs="Times New Roman"/>
          <w:sz w:val="24"/>
          <w:szCs w:val="24"/>
        </w:rPr>
        <w:t>р</w:t>
      </w:r>
      <w:proofErr w:type="gramEnd"/>
      <w:r w:rsidRPr="005E3003">
        <w:rPr>
          <w:rFonts w:ascii="Times New Roman" w:hAnsi="Times New Roman" w:cs="Times New Roman"/>
          <w:sz w:val="24"/>
          <w:szCs w:val="24"/>
        </w:rPr>
        <w:t>/с, к/с, БИК))</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Право выполнения строительно-монтажных работ закреплено ___________</w:t>
      </w:r>
      <w:r w:rsidR="00583052">
        <w:rPr>
          <w:rFonts w:ascii="Times New Roman" w:hAnsi="Times New Roman" w:cs="Times New Roman"/>
          <w:sz w:val="24"/>
          <w:szCs w:val="24"/>
        </w:rPr>
        <w:t>_____________________________________________</w:t>
      </w:r>
      <w:r w:rsidRPr="005E3003">
        <w:rPr>
          <w:rFonts w:ascii="Times New Roman" w:hAnsi="Times New Roman" w:cs="Times New Roman"/>
          <w:sz w:val="24"/>
          <w:szCs w:val="24"/>
        </w:rPr>
        <w:t>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документа и уполномоченной организации, его выдавшей)</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от «__» ______________ г. N _______________</w:t>
      </w:r>
    </w:p>
    <w:p w:rsidR="00583052"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Производителем работ приказом _________ от «__» 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 xml:space="preserve">.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N </w:t>
      </w:r>
      <w:r w:rsidR="00583052">
        <w:rPr>
          <w:rFonts w:ascii="Times New Roman" w:hAnsi="Times New Roman" w:cs="Times New Roman"/>
          <w:sz w:val="24"/>
          <w:szCs w:val="24"/>
        </w:rPr>
        <w:t>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назначен 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(должность, фамилия, имя, отчеств</w:t>
      </w:r>
      <w:proofErr w:type="gramStart"/>
      <w:r w:rsidRPr="005E3003">
        <w:rPr>
          <w:rFonts w:ascii="Times New Roman" w:hAnsi="Times New Roman" w:cs="Times New Roman"/>
          <w:sz w:val="24"/>
          <w:szCs w:val="24"/>
        </w:rPr>
        <w:t>о(</w:t>
      </w:r>
      <w:proofErr w:type="gramEnd"/>
      <w:r w:rsidRPr="005E3003">
        <w:rPr>
          <w:rFonts w:ascii="Times New Roman" w:hAnsi="Times New Roman" w:cs="Times New Roman"/>
          <w:sz w:val="24"/>
          <w:szCs w:val="24"/>
        </w:rPr>
        <w:t>последнее- при наличии))</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имеющий  _______________________ специальное образование и стаж работы</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(высшее, среднее)</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в строительстве ___________ лет.</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Строительный контроль в соответствии с договором от «__» 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N _______________ будет </w:t>
      </w:r>
      <w:r w:rsidR="00583052">
        <w:rPr>
          <w:rFonts w:ascii="Times New Roman" w:hAnsi="Times New Roman" w:cs="Times New Roman"/>
          <w:sz w:val="24"/>
          <w:szCs w:val="24"/>
        </w:rPr>
        <w:t>ос</w:t>
      </w:r>
      <w:r w:rsidRPr="005E3003">
        <w:rPr>
          <w:rFonts w:ascii="Times New Roman" w:hAnsi="Times New Roman" w:cs="Times New Roman"/>
          <w:sz w:val="24"/>
          <w:szCs w:val="24"/>
        </w:rPr>
        <w:t>уществляться_________________________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w:t>
      </w:r>
      <w:proofErr w:type="gramStart"/>
      <w:r w:rsidRPr="005E3003">
        <w:rPr>
          <w:rFonts w:ascii="Times New Roman" w:hAnsi="Times New Roman" w:cs="Times New Roman"/>
          <w:sz w:val="24"/>
          <w:szCs w:val="24"/>
        </w:rPr>
        <w:t>(наименование организации, ИНН, юридический и почтовый адреса,</w:t>
      </w:r>
      <w:proofErr w:type="gramEnd"/>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ФИ</w:t>
      </w:r>
      <w:proofErr w:type="gramStart"/>
      <w:r w:rsidRPr="005E3003">
        <w:rPr>
          <w:rFonts w:ascii="Times New Roman" w:hAnsi="Times New Roman" w:cs="Times New Roman"/>
          <w:sz w:val="24"/>
          <w:szCs w:val="24"/>
        </w:rPr>
        <w:t>О(</w:t>
      </w:r>
      <w:proofErr w:type="gramEnd"/>
      <w:r w:rsidRPr="005E3003">
        <w:rPr>
          <w:rFonts w:ascii="Times New Roman" w:hAnsi="Times New Roman" w:cs="Times New Roman"/>
          <w:sz w:val="24"/>
          <w:szCs w:val="24"/>
        </w:rPr>
        <w:t>последнее-при наличии)руководителя, номер телефона, банковские реквизиты</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_____________________________________________________________                   (наименование банка, </w:t>
      </w:r>
      <w:proofErr w:type="gramStart"/>
      <w:r w:rsidRPr="005E3003">
        <w:rPr>
          <w:rFonts w:ascii="Times New Roman" w:hAnsi="Times New Roman" w:cs="Times New Roman"/>
          <w:sz w:val="24"/>
          <w:szCs w:val="24"/>
        </w:rPr>
        <w:t>р</w:t>
      </w:r>
      <w:proofErr w:type="gramEnd"/>
      <w:r w:rsidRPr="005E3003">
        <w:rPr>
          <w:rFonts w:ascii="Times New Roman" w:hAnsi="Times New Roman" w:cs="Times New Roman"/>
          <w:sz w:val="24"/>
          <w:szCs w:val="24"/>
        </w:rPr>
        <w:t>/с, к/с, БИК))</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право выполнения функций заказчика (застройщика) закреплено _____________________________________________________________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документа и организации, его выдавшей)</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N ___________ от «__» ________________ </w:t>
      </w:r>
      <w:proofErr w:type="gramStart"/>
      <w:r w:rsidRPr="005E3003">
        <w:rPr>
          <w:rFonts w:ascii="Times New Roman" w:hAnsi="Times New Roman" w:cs="Times New Roman"/>
          <w:sz w:val="24"/>
          <w:szCs w:val="24"/>
        </w:rPr>
        <w:t>г</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Обязуюсь  обо  всех  изменениях,  связанных  с </w:t>
      </w:r>
      <w:proofErr w:type="gramStart"/>
      <w:r w:rsidRPr="005E3003">
        <w:rPr>
          <w:rFonts w:ascii="Times New Roman" w:hAnsi="Times New Roman" w:cs="Times New Roman"/>
          <w:sz w:val="24"/>
          <w:szCs w:val="24"/>
        </w:rPr>
        <w:t>приведенными</w:t>
      </w:r>
      <w:proofErr w:type="gramEnd"/>
      <w:r w:rsidRPr="005E3003">
        <w:rPr>
          <w:rFonts w:ascii="Times New Roman" w:hAnsi="Times New Roman" w:cs="Times New Roman"/>
          <w:sz w:val="24"/>
          <w:szCs w:val="24"/>
        </w:rPr>
        <w:t xml:space="preserve"> в настоящем</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заявлении сведениями, сообщать </w:t>
      </w:r>
      <w:proofErr w:type="gramStart"/>
      <w:r w:rsidRPr="005E3003">
        <w:rPr>
          <w:rFonts w:ascii="Times New Roman" w:hAnsi="Times New Roman" w:cs="Times New Roman"/>
          <w:sz w:val="24"/>
          <w:szCs w:val="24"/>
        </w:rPr>
        <w:t>в</w:t>
      </w:r>
      <w:proofErr w:type="gramEnd"/>
      <w:r w:rsidRPr="005E3003">
        <w:rPr>
          <w:rFonts w:ascii="Times New Roman" w:hAnsi="Times New Roman" w:cs="Times New Roman"/>
          <w:sz w:val="24"/>
          <w:szCs w:val="24"/>
        </w:rPr>
        <w:t xml:space="preserve"> __________________________________________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(наименование уполномоченного органа)</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__________________    ________</w:t>
      </w:r>
      <w:r w:rsidR="00583052">
        <w:rPr>
          <w:rFonts w:ascii="Times New Roman" w:hAnsi="Times New Roman" w:cs="Times New Roman"/>
          <w:sz w:val="24"/>
          <w:szCs w:val="24"/>
        </w:rPr>
        <w:t xml:space="preserve">              </w:t>
      </w:r>
      <w:r w:rsidRPr="005E3003">
        <w:rPr>
          <w:rFonts w:ascii="Times New Roman" w:hAnsi="Times New Roman" w:cs="Times New Roman"/>
          <w:sz w:val="24"/>
          <w:szCs w:val="24"/>
        </w:rPr>
        <w:t>_________________</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(должность)               (подпись)     (Ф.И.О.(последнее-при </w:t>
      </w:r>
      <w:proofErr w:type="gramStart"/>
      <w:r w:rsidRPr="005E3003">
        <w:rPr>
          <w:rFonts w:ascii="Times New Roman" w:hAnsi="Times New Roman" w:cs="Times New Roman"/>
          <w:sz w:val="24"/>
          <w:szCs w:val="24"/>
        </w:rPr>
        <w:t>наличии</w:t>
      </w:r>
      <w:proofErr w:type="gramEnd"/>
      <w:r w:rsidRPr="005E3003">
        <w:rPr>
          <w:rFonts w:ascii="Times New Roman" w:hAnsi="Times New Roman" w:cs="Times New Roman"/>
          <w:sz w:val="24"/>
          <w:szCs w:val="24"/>
        </w:rPr>
        <w:t>))</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«__» _____________ 20__ г.</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М.П.</w:t>
      </w:r>
    </w:p>
    <w:p w:rsidR="005E3003" w:rsidRPr="005E3003" w:rsidRDefault="005E3003" w:rsidP="005E3003">
      <w:pPr>
        <w:jc w:val="right"/>
      </w:pPr>
      <w:r w:rsidRPr="005E3003">
        <w:t>Приложение 4</w:t>
      </w:r>
    </w:p>
    <w:p w:rsidR="005E3003" w:rsidRPr="005E3003" w:rsidRDefault="005E3003" w:rsidP="005E3003">
      <w:pPr>
        <w:jc w:val="right"/>
      </w:pPr>
      <w:r w:rsidRPr="005E3003">
        <w:t xml:space="preserve">к Административному регламенту </w:t>
      </w:r>
    </w:p>
    <w:p w:rsidR="005E3003" w:rsidRPr="005E3003" w:rsidRDefault="005E3003" w:rsidP="005E3003">
      <w:pPr>
        <w:pStyle w:val="ConsPlusNonformat"/>
        <w:rPr>
          <w:rFonts w:ascii="Times New Roman" w:hAnsi="Times New Roman" w:cs="Times New Roman"/>
          <w:sz w:val="24"/>
          <w:szCs w:val="24"/>
        </w:rPr>
      </w:pPr>
      <w:r w:rsidRPr="005E3003">
        <w:rPr>
          <w:rFonts w:ascii="Times New Roman" w:hAnsi="Times New Roman" w:cs="Times New Roman"/>
          <w:sz w:val="24"/>
          <w:szCs w:val="24"/>
        </w:rPr>
        <w:t xml:space="preserve">                       </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_________________________ </w:t>
      </w:r>
    </w:p>
    <w:p w:rsidR="005E3003" w:rsidRPr="005E3003" w:rsidRDefault="005E3003" w:rsidP="005E3003">
      <w:pPr>
        <w:pStyle w:val="ConsPlusNonformat"/>
        <w:jc w:val="right"/>
        <w:rPr>
          <w:rFonts w:ascii="Times New Roman" w:hAnsi="Times New Roman" w:cs="Times New Roman"/>
          <w:sz w:val="24"/>
          <w:szCs w:val="24"/>
        </w:rPr>
      </w:pPr>
      <w:bookmarkStart w:id="241" w:name="Par705"/>
      <w:bookmarkEnd w:id="241"/>
      <w:r w:rsidRPr="005E3003">
        <w:rPr>
          <w:rFonts w:ascii="Times New Roman" w:hAnsi="Times New Roman" w:cs="Times New Roman"/>
          <w:sz w:val="24"/>
          <w:szCs w:val="24"/>
        </w:rPr>
        <w:t xml:space="preserve">                                              _________________________</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_________________________</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(инициалы, фамилия)</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_________________________</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(Ф.И.О.(последне</w:t>
      </w:r>
      <w:proofErr w:type="gramStart"/>
      <w:r w:rsidRPr="005E3003">
        <w:rPr>
          <w:rFonts w:ascii="Times New Roman" w:hAnsi="Times New Roman" w:cs="Times New Roman"/>
          <w:sz w:val="24"/>
          <w:szCs w:val="24"/>
        </w:rPr>
        <w:t>е-</w:t>
      </w:r>
      <w:proofErr w:type="gramEnd"/>
      <w:r w:rsidRPr="005E3003">
        <w:rPr>
          <w:rFonts w:ascii="Times New Roman" w:hAnsi="Times New Roman" w:cs="Times New Roman"/>
          <w:sz w:val="24"/>
          <w:szCs w:val="24"/>
        </w:rPr>
        <w:t xml:space="preserve"> при наличии),  </w:t>
      </w:r>
    </w:p>
    <w:p w:rsidR="005E3003" w:rsidRPr="005E3003" w:rsidRDefault="005E3003" w:rsidP="005E3003">
      <w:pPr>
        <w:pStyle w:val="ConsPlusNonformat"/>
        <w:jc w:val="right"/>
        <w:rPr>
          <w:rFonts w:ascii="Times New Roman" w:hAnsi="Times New Roman" w:cs="Times New Roman"/>
          <w:sz w:val="24"/>
          <w:szCs w:val="24"/>
        </w:rPr>
      </w:pP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w:t>
      </w:r>
      <w:proofErr w:type="gramStart"/>
      <w:r w:rsidRPr="005E3003">
        <w:rPr>
          <w:rFonts w:ascii="Times New Roman" w:hAnsi="Times New Roman" w:cs="Times New Roman"/>
          <w:sz w:val="24"/>
          <w:szCs w:val="24"/>
        </w:rPr>
        <w:t>адрес-для</w:t>
      </w:r>
      <w:proofErr w:type="gramEnd"/>
      <w:r w:rsidRPr="005E3003">
        <w:rPr>
          <w:rFonts w:ascii="Times New Roman" w:hAnsi="Times New Roman" w:cs="Times New Roman"/>
          <w:sz w:val="24"/>
          <w:szCs w:val="24"/>
        </w:rPr>
        <w:t xml:space="preserve"> граждан,</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_________________________</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Полное наименование</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организации - </w:t>
      </w:r>
      <w:proofErr w:type="gramStart"/>
      <w:r w:rsidRPr="005E3003">
        <w:rPr>
          <w:rFonts w:ascii="Times New Roman" w:hAnsi="Times New Roman" w:cs="Times New Roman"/>
          <w:sz w:val="24"/>
          <w:szCs w:val="24"/>
        </w:rPr>
        <w:t>для</w:t>
      </w:r>
      <w:proofErr w:type="gramEnd"/>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юридических лиц,</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________________________</w:t>
      </w:r>
    </w:p>
    <w:p w:rsidR="005E3003" w:rsidRPr="005E3003" w:rsidRDefault="005E3003" w:rsidP="005E3003">
      <w:pPr>
        <w:pStyle w:val="ConsPlusNonformat"/>
        <w:jc w:val="right"/>
        <w:rPr>
          <w:rFonts w:ascii="Times New Roman" w:hAnsi="Times New Roman" w:cs="Times New Roman"/>
          <w:sz w:val="24"/>
          <w:szCs w:val="24"/>
        </w:rPr>
      </w:pPr>
      <w:r w:rsidRPr="005E3003">
        <w:rPr>
          <w:rFonts w:ascii="Times New Roman" w:hAnsi="Times New Roman" w:cs="Times New Roman"/>
          <w:sz w:val="24"/>
          <w:szCs w:val="24"/>
        </w:rPr>
        <w:t xml:space="preserve">                                              почтовый адрес, индекс)</w:t>
      </w:r>
    </w:p>
    <w:p w:rsidR="005E3003" w:rsidRPr="005E3003" w:rsidRDefault="005E3003" w:rsidP="005E3003">
      <w:pPr>
        <w:pStyle w:val="ConsPlusNonformat"/>
        <w:rPr>
          <w:rFonts w:ascii="Times New Roman" w:hAnsi="Times New Roman" w:cs="Times New Roman"/>
          <w:sz w:val="24"/>
          <w:szCs w:val="24"/>
        </w:rPr>
      </w:pPr>
    </w:p>
    <w:p w:rsidR="005E3003" w:rsidRPr="005E3003" w:rsidRDefault="005E3003" w:rsidP="005E3003">
      <w:pPr>
        <w:pStyle w:val="2"/>
        <w:jc w:val="center"/>
        <w:rPr>
          <w:b w:val="0"/>
          <w:color w:val="auto"/>
          <w:sz w:val="24"/>
          <w:szCs w:val="24"/>
        </w:rPr>
      </w:pPr>
      <w:r w:rsidRPr="005E3003">
        <w:rPr>
          <w:b w:val="0"/>
          <w:color w:val="auto"/>
          <w:sz w:val="24"/>
          <w:szCs w:val="24"/>
        </w:rPr>
        <w:lastRenderedPageBreak/>
        <w:t>УВЕДОМЛЕНИЕ</w:t>
      </w:r>
    </w:p>
    <w:p w:rsidR="005E3003" w:rsidRPr="005E3003" w:rsidRDefault="005E3003" w:rsidP="005E3003">
      <w:pPr>
        <w:jc w:val="center"/>
      </w:pPr>
      <w:r w:rsidRPr="005E3003">
        <w:t>о переходе права на земельный участок,</w:t>
      </w:r>
    </w:p>
    <w:p w:rsidR="005E3003" w:rsidRPr="005E3003" w:rsidRDefault="005E3003" w:rsidP="005E3003">
      <w:pPr>
        <w:jc w:val="center"/>
      </w:pPr>
      <w:r w:rsidRPr="005E3003">
        <w:t>об образовании земельного участка</w:t>
      </w:r>
    </w:p>
    <w:p w:rsidR="005E3003" w:rsidRPr="005E3003" w:rsidRDefault="005E3003" w:rsidP="005E3003">
      <w:pPr>
        <w:jc w:val="both"/>
      </w:pPr>
    </w:p>
    <w:p w:rsidR="005E3003" w:rsidRPr="00583052" w:rsidRDefault="005E3003" w:rsidP="005E3003">
      <w:pPr>
        <w:pStyle w:val="ad"/>
        <w:ind w:left="0"/>
        <w:jc w:val="both"/>
        <w:rPr>
          <w:rFonts w:ascii="Times New Roman" w:hAnsi="Times New Roman" w:cs="Times New Roman"/>
          <w:b w:val="0"/>
          <w:color w:val="auto"/>
          <w:sz w:val="24"/>
          <w:szCs w:val="24"/>
        </w:rPr>
      </w:pPr>
      <w:r w:rsidRPr="00583052">
        <w:rPr>
          <w:rFonts w:ascii="Times New Roman" w:hAnsi="Times New Roman" w:cs="Times New Roman"/>
          <w:b w:val="0"/>
          <w:color w:val="auto"/>
          <w:sz w:val="24"/>
          <w:szCs w:val="24"/>
        </w:rPr>
        <w:t xml:space="preserve">Прошу принять </w:t>
      </w:r>
      <w:proofErr w:type="gramStart"/>
      <w:r w:rsidRPr="00583052">
        <w:rPr>
          <w:rFonts w:ascii="Times New Roman" w:hAnsi="Times New Roman" w:cs="Times New Roman"/>
          <w:b w:val="0"/>
          <w:color w:val="auto"/>
          <w:sz w:val="24"/>
          <w:szCs w:val="24"/>
        </w:rPr>
        <w:t xml:space="preserve">к сведению информацию о </w:t>
      </w:r>
      <w:r w:rsidRPr="00583052">
        <w:rPr>
          <w:rFonts w:ascii="Times New Roman" w:hAnsi="Times New Roman" w:cs="Times New Roman"/>
          <w:b w:val="0"/>
          <w:color w:val="auto"/>
          <w:sz w:val="24"/>
          <w:szCs w:val="24"/>
          <w:u w:val="single"/>
        </w:rPr>
        <w:t xml:space="preserve">переходе прав на земельный участок / об образовании земельного </w:t>
      </w:r>
      <w:r w:rsidRPr="00583052">
        <w:rPr>
          <w:rFonts w:ascii="Times New Roman" w:hAnsi="Times New Roman" w:cs="Times New Roman"/>
          <w:b w:val="0"/>
          <w:color w:val="auto"/>
          <w:sz w:val="24"/>
          <w:szCs w:val="24"/>
        </w:rPr>
        <w:t>участка для внесения</w:t>
      </w:r>
      <w:proofErr w:type="gramEnd"/>
      <w:r w:rsidRPr="00583052">
        <w:rPr>
          <w:rFonts w:ascii="Times New Roman" w:hAnsi="Times New Roman" w:cs="Times New Roman"/>
          <w:b w:val="0"/>
          <w:color w:val="auto"/>
          <w:sz w:val="24"/>
          <w:szCs w:val="24"/>
        </w:rPr>
        <w:t xml:space="preserve"> изменений  в                                                                                                                                (ненужное зачеркнуть)</w:t>
      </w:r>
    </w:p>
    <w:p w:rsidR="005E3003" w:rsidRPr="00583052" w:rsidRDefault="005E3003" w:rsidP="005E3003">
      <w:pPr>
        <w:pStyle w:val="ad"/>
        <w:spacing w:after="0"/>
        <w:ind w:left="0"/>
        <w:jc w:val="both"/>
        <w:rPr>
          <w:rFonts w:ascii="Times New Roman" w:hAnsi="Times New Roman" w:cs="Times New Roman"/>
          <w:b w:val="0"/>
          <w:color w:val="auto"/>
          <w:sz w:val="24"/>
          <w:szCs w:val="24"/>
          <w:u w:val="single"/>
        </w:rPr>
      </w:pPr>
      <w:r w:rsidRPr="00583052">
        <w:rPr>
          <w:rFonts w:ascii="Times New Roman" w:hAnsi="Times New Roman" w:cs="Times New Roman"/>
          <w:b w:val="0"/>
          <w:color w:val="auto"/>
          <w:sz w:val="24"/>
          <w:szCs w:val="24"/>
        </w:rPr>
        <w:t xml:space="preserve">разрешение № </w:t>
      </w:r>
      <w:r w:rsidRPr="00583052">
        <w:rPr>
          <w:rFonts w:ascii="Times New Roman" w:hAnsi="Times New Roman" w:cs="Times New Roman"/>
          <w:b w:val="0"/>
          <w:color w:val="auto"/>
          <w:sz w:val="24"/>
          <w:szCs w:val="24"/>
          <w:lang w:val="en-US"/>
        </w:rPr>
        <w:t>RU</w:t>
      </w:r>
      <w:r w:rsidRPr="00583052">
        <w:rPr>
          <w:rFonts w:ascii="Times New Roman" w:hAnsi="Times New Roman" w:cs="Times New Roman"/>
          <w:b w:val="0"/>
          <w:color w:val="auto"/>
          <w:sz w:val="24"/>
          <w:szCs w:val="24"/>
        </w:rPr>
        <w:t xml:space="preserve">______________________ от _______________20____г. выданное на </w:t>
      </w:r>
      <w:r w:rsidRPr="00583052">
        <w:rPr>
          <w:rFonts w:ascii="Times New Roman" w:hAnsi="Times New Roman" w:cs="Times New Roman"/>
          <w:b w:val="0"/>
          <w:color w:val="auto"/>
          <w:sz w:val="24"/>
          <w:szCs w:val="24"/>
          <w:u w:val="single"/>
        </w:rPr>
        <w:t xml:space="preserve">строительство, реконструкцию </w:t>
      </w:r>
      <w:r w:rsidRPr="00583052">
        <w:rPr>
          <w:rFonts w:ascii="Times New Roman" w:hAnsi="Times New Roman" w:cs="Times New Roman"/>
          <w:b w:val="0"/>
          <w:color w:val="auto"/>
          <w:sz w:val="24"/>
          <w:szCs w:val="24"/>
        </w:rPr>
        <w:t>объекта:__________________________                                                     (ненужное зачеркнуть)</w:t>
      </w:r>
    </w:p>
    <w:p w:rsidR="00583052" w:rsidRDefault="005E3003" w:rsidP="005E3003">
      <w:pPr>
        <w:jc w:val="both"/>
      </w:pPr>
      <w:r w:rsidRPr="00583052">
        <w:t>______________________________________________________</w:t>
      </w:r>
      <w:r w:rsidR="00583052">
        <w:t xml:space="preserve">_______ </w:t>
      </w:r>
      <w:r w:rsidRPr="005E3003">
        <w:t xml:space="preserve">                    </w:t>
      </w:r>
      <w:r w:rsidR="00583052">
        <w:t xml:space="preserve">                  </w:t>
      </w:r>
    </w:p>
    <w:p w:rsidR="005E3003" w:rsidRPr="005E3003" w:rsidRDefault="00583052" w:rsidP="005E3003">
      <w:pPr>
        <w:jc w:val="both"/>
      </w:pPr>
      <w:r>
        <w:t xml:space="preserve">                                       </w:t>
      </w:r>
      <w:r w:rsidR="005E3003" w:rsidRPr="005E3003">
        <w:t>(наименование объекта)</w:t>
      </w:r>
    </w:p>
    <w:p w:rsidR="005E3003" w:rsidRPr="005E3003" w:rsidRDefault="005E3003" w:rsidP="005E3003">
      <w:pPr>
        <w:tabs>
          <w:tab w:val="left" w:pos="-284"/>
        </w:tabs>
        <w:jc w:val="both"/>
      </w:pPr>
      <w:r w:rsidRPr="005E3003">
        <w:t>________________________________________________________________________________</w:t>
      </w:r>
      <w:r w:rsidR="00583052">
        <w:t>__________________________________</w:t>
      </w:r>
      <w:r w:rsidRPr="005E3003">
        <w:t>____</w:t>
      </w:r>
    </w:p>
    <w:p w:rsidR="005E3003" w:rsidRPr="005E3003" w:rsidRDefault="005E3003" w:rsidP="005E3003">
      <w:pPr>
        <w:tabs>
          <w:tab w:val="left" w:pos="9498"/>
        </w:tabs>
        <w:jc w:val="both"/>
      </w:pPr>
      <w:r w:rsidRPr="005E3003">
        <w:t>место расположения (адрес) объекта: _________________________________________</w:t>
      </w:r>
      <w:r w:rsidR="00583052">
        <w:t>_____________</w:t>
      </w:r>
      <w:r w:rsidRPr="005E3003">
        <w:t>___</w:t>
      </w:r>
    </w:p>
    <w:p w:rsidR="005E3003" w:rsidRPr="005E3003" w:rsidRDefault="005E3003" w:rsidP="005E3003">
      <w:pPr>
        <w:tabs>
          <w:tab w:val="left" w:pos="9356"/>
        </w:tabs>
        <w:jc w:val="both"/>
      </w:pPr>
      <w:r w:rsidRPr="005E3003">
        <w:t>_________________________________________________________________________________</w:t>
      </w:r>
      <w:r w:rsidR="00583052">
        <w:t>__________________________________</w:t>
      </w:r>
      <w:r w:rsidRPr="005E3003">
        <w:t>___</w:t>
      </w:r>
    </w:p>
    <w:p w:rsidR="005E3003" w:rsidRPr="005E3003" w:rsidRDefault="005E3003" w:rsidP="005E3003">
      <w:pPr>
        <w:jc w:val="both"/>
      </w:pPr>
      <w:r w:rsidRPr="005E3003">
        <w:t>- право на земельный участок закреплено_________________________________________</w:t>
      </w:r>
    </w:p>
    <w:p w:rsidR="005E3003" w:rsidRPr="005E3003" w:rsidRDefault="005E3003" w:rsidP="005E3003">
      <w:pPr>
        <w:jc w:val="both"/>
      </w:pPr>
      <w:r w:rsidRPr="005E3003">
        <w:t xml:space="preserve">                                                                                    (наименование документа с реквизитами)</w:t>
      </w:r>
    </w:p>
    <w:p w:rsidR="005E3003" w:rsidRPr="005E3003" w:rsidRDefault="005E3003" w:rsidP="005E3003">
      <w:pPr>
        <w:tabs>
          <w:tab w:val="left" w:pos="9355"/>
        </w:tabs>
        <w:jc w:val="both"/>
      </w:pPr>
      <w:r w:rsidRPr="005E3003">
        <w:t>_______________________________________________________________________________</w:t>
      </w:r>
      <w:r w:rsidR="00583052">
        <w:t>___________________________________</w:t>
      </w:r>
      <w:r w:rsidRPr="005E3003">
        <w:t>____;</w:t>
      </w:r>
    </w:p>
    <w:p w:rsidR="005E3003" w:rsidRPr="005E3003" w:rsidRDefault="005E3003" w:rsidP="005E3003">
      <w:pPr>
        <w:jc w:val="both"/>
      </w:pPr>
      <w:r w:rsidRPr="005E3003">
        <w:t>- решение об образовании земельных участков________________________________</w:t>
      </w:r>
      <w:r w:rsidR="00583052">
        <w:t>_______________</w:t>
      </w:r>
      <w:r w:rsidRPr="005E3003">
        <w:t>___</w:t>
      </w:r>
    </w:p>
    <w:p w:rsidR="005E3003" w:rsidRPr="005E3003" w:rsidRDefault="005E3003" w:rsidP="005E3003">
      <w:pPr>
        <w:jc w:val="both"/>
      </w:pPr>
      <w:r w:rsidRPr="005E3003">
        <w:t xml:space="preserve">                        </w:t>
      </w:r>
      <w:r w:rsidR="00583052">
        <w:t xml:space="preserve">   </w:t>
      </w:r>
      <w:r w:rsidRPr="005E3003">
        <w:t>(наименование документа с реквизитами)</w:t>
      </w:r>
    </w:p>
    <w:p w:rsidR="005E3003" w:rsidRPr="005E3003" w:rsidRDefault="005E3003" w:rsidP="005E3003">
      <w:pPr>
        <w:jc w:val="both"/>
      </w:pPr>
      <w:r w:rsidRPr="005E3003">
        <w:t>_________________________________________________________________________________</w:t>
      </w:r>
      <w:r w:rsidR="00583052">
        <w:t>___________________________________</w:t>
      </w:r>
      <w:r w:rsidRPr="005E3003">
        <w:t>__;</w:t>
      </w:r>
    </w:p>
    <w:p w:rsidR="005E3003" w:rsidRPr="005E3003" w:rsidRDefault="005E3003" w:rsidP="005E3003">
      <w:pPr>
        <w:jc w:val="both"/>
      </w:pPr>
      <w:r w:rsidRPr="005E3003">
        <w:t>- градостроительный план земельного участка_______________________</w:t>
      </w:r>
      <w:r w:rsidR="00583052">
        <w:t>_______________</w:t>
      </w:r>
      <w:r w:rsidRPr="005E3003">
        <w:t>_____________</w:t>
      </w:r>
    </w:p>
    <w:p w:rsidR="005E3003" w:rsidRPr="005E3003" w:rsidRDefault="005E3003" w:rsidP="005E3003">
      <w:pPr>
        <w:jc w:val="both"/>
      </w:pPr>
      <w:r w:rsidRPr="005E3003">
        <w:t xml:space="preserve">                   </w:t>
      </w:r>
      <w:r w:rsidR="00583052">
        <w:t xml:space="preserve">       </w:t>
      </w:r>
      <w:r w:rsidRPr="005E3003">
        <w:t xml:space="preserve"> (наименование документа с реквизитами)</w:t>
      </w:r>
    </w:p>
    <w:p w:rsidR="005E3003" w:rsidRPr="005E3003" w:rsidRDefault="005E3003" w:rsidP="005E3003">
      <w:pPr>
        <w:jc w:val="both"/>
      </w:pPr>
      <w:r w:rsidRPr="005E3003">
        <w:t>_________________________________________________________________________________</w:t>
      </w:r>
      <w:r w:rsidR="00583052">
        <w:t>___________________________________</w:t>
      </w:r>
      <w:r w:rsidRPr="005E3003">
        <w:t>__;</w:t>
      </w:r>
    </w:p>
    <w:p w:rsidR="005E3003" w:rsidRPr="005E3003" w:rsidRDefault="005E3003" w:rsidP="005E3003">
      <w:pPr>
        <w:jc w:val="both"/>
      </w:pPr>
      <w:r w:rsidRPr="005E3003">
        <w:t>К настоящему уведомлению прилагаю следующие документы:</w:t>
      </w:r>
    </w:p>
    <w:p w:rsidR="005E3003" w:rsidRPr="005E3003" w:rsidRDefault="005E3003" w:rsidP="005E3003">
      <w:pPr>
        <w:tabs>
          <w:tab w:val="left" w:pos="9355"/>
        </w:tabs>
        <w:jc w:val="both"/>
      </w:pPr>
      <w:r w:rsidRPr="005E300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3003" w:rsidRPr="005E3003" w:rsidRDefault="005E3003" w:rsidP="005E3003">
      <w:pPr>
        <w:jc w:val="both"/>
        <w:rPr>
          <w:color w:val="000000"/>
        </w:rPr>
      </w:pPr>
      <w:r w:rsidRPr="005E3003">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5E3003" w:rsidRPr="005E3003" w:rsidRDefault="005E3003" w:rsidP="005E3003">
      <w:pPr>
        <w:jc w:val="both"/>
      </w:pPr>
    </w:p>
    <w:p w:rsidR="005E3003" w:rsidRPr="005E3003" w:rsidRDefault="005E3003" w:rsidP="005E3003">
      <w:pPr>
        <w:jc w:val="both"/>
      </w:pPr>
      <w:r w:rsidRPr="005E3003">
        <w:t xml:space="preserve">Заявитель:         </w:t>
      </w:r>
    </w:p>
    <w:p w:rsidR="005E3003" w:rsidRPr="005E3003" w:rsidRDefault="005E3003" w:rsidP="005E3003">
      <w:pPr>
        <w:jc w:val="both"/>
      </w:pPr>
      <w:r w:rsidRPr="005E3003">
        <w:t xml:space="preserve">  ________________      ______________</w:t>
      </w:r>
      <w:r w:rsidRPr="005E3003">
        <w:tab/>
        <w:t xml:space="preserve">          ________________</w:t>
      </w:r>
    </w:p>
    <w:p w:rsidR="005E3003" w:rsidRPr="005E3003" w:rsidRDefault="005E3003" w:rsidP="005E3003">
      <w:pPr>
        <w:jc w:val="both"/>
      </w:pPr>
      <w:r w:rsidRPr="005E3003">
        <w:t xml:space="preserve">  (под</w:t>
      </w:r>
      <w:r w:rsidR="00583052">
        <w:t xml:space="preserve">пись)                          </w:t>
      </w:r>
      <w:r w:rsidRPr="005E3003">
        <w:t xml:space="preserve"> (Ф.И.О.)</w:t>
      </w:r>
      <w:r w:rsidRPr="005E3003">
        <w:tab/>
      </w:r>
      <w:r w:rsidR="00583052">
        <w:t xml:space="preserve"> </w:t>
      </w:r>
      <w:r w:rsidRPr="005E3003">
        <w:t xml:space="preserve">                  (дата)</w:t>
      </w:r>
    </w:p>
    <w:p w:rsidR="005E3003" w:rsidRPr="005E3003" w:rsidRDefault="005E3003" w:rsidP="005E3003">
      <w:pPr>
        <w:jc w:val="both"/>
      </w:pPr>
    </w:p>
    <w:p w:rsidR="00CB47DE" w:rsidRPr="00CB47DE" w:rsidRDefault="00CB47DE" w:rsidP="00CB47DE">
      <w:pPr>
        <w:jc w:val="center"/>
        <w:rPr>
          <w:b/>
        </w:rPr>
      </w:pPr>
      <w:r w:rsidRPr="00CB47DE">
        <w:rPr>
          <w:b/>
        </w:rPr>
        <w:t xml:space="preserve">АДМИНИСТРАЦИЯ </w:t>
      </w:r>
      <w:r w:rsidRPr="00583052">
        <w:rPr>
          <w:b/>
        </w:rPr>
        <w:t>ВОЛОДИНСКОГО СЕЛЬСКОГО ПОСЕЛЕНИЯ</w:t>
      </w:r>
    </w:p>
    <w:p w:rsidR="00CB47DE" w:rsidRPr="00CB47DE" w:rsidRDefault="00CB47DE" w:rsidP="00CB47DE">
      <w:pPr>
        <w:rPr>
          <w:b/>
        </w:rPr>
      </w:pPr>
      <w:r w:rsidRPr="00CB47DE">
        <w:rPr>
          <w:b/>
        </w:rPr>
        <w:t xml:space="preserve">   </w:t>
      </w:r>
    </w:p>
    <w:p w:rsidR="00CB47DE" w:rsidRPr="00CB47DE" w:rsidRDefault="00CB47DE" w:rsidP="00CB47DE">
      <w:pPr>
        <w:jc w:val="center"/>
        <w:rPr>
          <w:b/>
        </w:rPr>
      </w:pPr>
      <w:r w:rsidRPr="00CB47DE">
        <w:rPr>
          <w:b/>
        </w:rPr>
        <w:t xml:space="preserve">  ПОСТАНОВЛЕНИЕ</w:t>
      </w:r>
    </w:p>
    <w:p w:rsidR="00CB47DE" w:rsidRDefault="00CB47DE" w:rsidP="00CB47DE">
      <w:pPr>
        <w:jc w:val="both"/>
      </w:pPr>
      <w:r w:rsidRPr="00CB47DE">
        <w:t xml:space="preserve">27.02.2023г.                                                                                             №22 </w:t>
      </w:r>
    </w:p>
    <w:p w:rsidR="00CB47DE" w:rsidRPr="00CB47DE" w:rsidRDefault="00CB47DE" w:rsidP="00CB47DE">
      <w:pPr>
        <w:jc w:val="both"/>
      </w:pPr>
    </w:p>
    <w:p w:rsidR="00CB47DE" w:rsidRPr="00CB47DE" w:rsidRDefault="00CB47DE" w:rsidP="00CB47DE">
      <w:pPr>
        <w:pStyle w:val="af4"/>
        <w:jc w:val="center"/>
        <w:rPr>
          <w:rFonts w:ascii="Times New Roman" w:hAnsi="Times New Roman" w:cs="Times New Roman"/>
          <w:sz w:val="24"/>
          <w:szCs w:val="24"/>
        </w:rPr>
      </w:pPr>
      <w:r w:rsidRPr="00CB47DE">
        <w:rPr>
          <w:rFonts w:ascii="Times New Roman" w:hAnsi="Times New Roman" w:cs="Times New Roman"/>
          <w:sz w:val="24"/>
          <w:szCs w:val="24"/>
        </w:rPr>
        <w:t>с. Володино</w:t>
      </w:r>
    </w:p>
    <w:p w:rsidR="00CB47DE" w:rsidRPr="00CB47DE" w:rsidRDefault="00CB47DE" w:rsidP="00CB47DE">
      <w:pPr>
        <w:pStyle w:val="af4"/>
        <w:jc w:val="center"/>
        <w:rPr>
          <w:rFonts w:ascii="Times New Roman" w:hAnsi="Times New Roman" w:cs="Times New Roman"/>
          <w:sz w:val="24"/>
          <w:szCs w:val="24"/>
        </w:rPr>
      </w:pPr>
      <w:r w:rsidRPr="00CB47DE">
        <w:rPr>
          <w:rFonts w:ascii="Times New Roman" w:hAnsi="Times New Roman" w:cs="Times New Roman"/>
          <w:sz w:val="24"/>
          <w:szCs w:val="24"/>
        </w:rPr>
        <w:t>Кривошеинский район</w:t>
      </w:r>
    </w:p>
    <w:p w:rsidR="00CB47DE" w:rsidRPr="00CB47DE" w:rsidRDefault="00CB47DE" w:rsidP="00CB47DE">
      <w:pPr>
        <w:pStyle w:val="af4"/>
        <w:jc w:val="center"/>
        <w:rPr>
          <w:rFonts w:ascii="Times New Roman" w:hAnsi="Times New Roman" w:cs="Times New Roman"/>
          <w:sz w:val="24"/>
          <w:szCs w:val="24"/>
        </w:rPr>
      </w:pPr>
      <w:r w:rsidRPr="00CB47DE">
        <w:rPr>
          <w:rFonts w:ascii="Times New Roman" w:hAnsi="Times New Roman" w:cs="Times New Roman"/>
          <w:sz w:val="24"/>
          <w:szCs w:val="24"/>
        </w:rPr>
        <w:t>Томская область</w:t>
      </w:r>
    </w:p>
    <w:p w:rsidR="00CB47DE" w:rsidRPr="00CB47DE" w:rsidRDefault="00CB47DE" w:rsidP="00CB47DE">
      <w:pPr>
        <w:pStyle w:val="af4"/>
        <w:jc w:val="center"/>
        <w:rPr>
          <w:rFonts w:ascii="Times New Roman" w:hAnsi="Times New Roman" w:cs="Times New Roman"/>
          <w:sz w:val="24"/>
          <w:szCs w:val="24"/>
        </w:rPr>
      </w:pPr>
    </w:p>
    <w:p w:rsidR="00CB47DE" w:rsidRPr="00CB47DE" w:rsidRDefault="00CB47DE" w:rsidP="00CB47DE">
      <w:pPr>
        <w:widowControl w:val="0"/>
        <w:autoSpaceDE w:val="0"/>
        <w:autoSpaceDN w:val="0"/>
        <w:adjustRightInd w:val="0"/>
        <w:jc w:val="center"/>
        <w:rPr>
          <w:rFonts w:eastAsia="PMingLiU"/>
          <w:b/>
        </w:rPr>
      </w:pPr>
      <w:r w:rsidRPr="00CB47DE">
        <w:rPr>
          <w:b/>
          <w:bCs/>
        </w:rPr>
        <w:t>Об       утверждении      Административного регламента предоставления муниципальной услуги «</w:t>
      </w:r>
      <w:r w:rsidRPr="00CB47DE">
        <w:rPr>
          <w:b/>
        </w:rPr>
        <w:t>Признание садового дома жилым домом и жилого дома садовым домом</w:t>
      </w:r>
      <w:r w:rsidRPr="00CB47DE">
        <w:rPr>
          <w:rFonts w:eastAsia="PMingLiU"/>
          <w:b/>
        </w:rPr>
        <w:t>»</w:t>
      </w:r>
    </w:p>
    <w:p w:rsidR="00CB47DE" w:rsidRPr="00CB47DE" w:rsidRDefault="00CB47DE" w:rsidP="00CB47DE"/>
    <w:p w:rsidR="00CB47DE" w:rsidRPr="00CB47DE" w:rsidRDefault="00CB47DE" w:rsidP="00CB47DE">
      <w:pPr>
        <w:pStyle w:val="Standard"/>
        <w:ind w:firstLine="567"/>
        <w:jc w:val="both"/>
        <w:rPr>
          <w:rFonts w:cs="Times New Roman"/>
        </w:rPr>
      </w:pPr>
      <w:r w:rsidRPr="00CB47DE">
        <w:rPr>
          <w:rFonts w:cs="Times New Roman"/>
        </w:rPr>
        <w:t xml:space="preserve">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w:t>
      </w:r>
    </w:p>
    <w:p w:rsidR="00CB47DE" w:rsidRPr="00CB47DE" w:rsidRDefault="00CB47DE" w:rsidP="00CB47DE">
      <w:pPr>
        <w:adjustRightInd w:val="0"/>
        <w:ind w:firstLine="567"/>
      </w:pPr>
      <w:r w:rsidRPr="00CB47DE">
        <w:t>ПОСТАНОВЛЯЮ:</w:t>
      </w:r>
    </w:p>
    <w:p w:rsidR="00CB47DE" w:rsidRPr="00CB47DE" w:rsidRDefault="00CB47DE" w:rsidP="00CB47DE">
      <w:pPr>
        <w:widowControl w:val="0"/>
        <w:autoSpaceDE w:val="0"/>
        <w:autoSpaceDN w:val="0"/>
        <w:adjustRightInd w:val="0"/>
        <w:jc w:val="both"/>
        <w:rPr>
          <w:rFonts w:eastAsia="PMingLiU"/>
          <w:bCs/>
        </w:rPr>
      </w:pPr>
      <w:r w:rsidRPr="00CB47DE">
        <w:t xml:space="preserve">             1. Утвердить  Административный регламент предоставления муниципальной услуги «Признание садового дома жилым домом и жилого дома садовым домом</w:t>
      </w:r>
      <w:r w:rsidRPr="00CB47DE">
        <w:rPr>
          <w:rFonts w:eastAsia="PMingLiU"/>
        </w:rPr>
        <w:t>»,</w:t>
      </w:r>
      <w:r w:rsidRPr="00CB47DE">
        <w:rPr>
          <w:rFonts w:eastAsia="PMingLiU"/>
          <w:bCs/>
        </w:rPr>
        <w:t xml:space="preserve"> </w:t>
      </w:r>
      <w:r w:rsidRPr="00CB47DE">
        <w:rPr>
          <w:bCs/>
        </w:rPr>
        <w:t>согласно приложению.</w:t>
      </w:r>
    </w:p>
    <w:p w:rsidR="00CB47DE" w:rsidRPr="00CB47DE" w:rsidRDefault="00CB47DE" w:rsidP="00CB47DE">
      <w:pPr>
        <w:pStyle w:val="af4"/>
        <w:tabs>
          <w:tab w:val="left" w:pos="993"/>
        </w:tabs>
        <w:ind w:firstLine="708"/>
        <w:jc w:val="both"/>
        <w:rPr>
          <w:rFonts w:ascii="Times New Roman" w:hAnsi="Times New Roman" w:cs="Times New Roman"/>
          <w:bCs/>
          <w:sz w:val="24"/>
          <w:szCs w:val="24"/>
        </w:rPr>
      </w:pPr>
      <w:r w:rsidRPr="00CB47DE">
        <w:rPr>
          <w:rFonts w:ascii="Times New Roman" w:hAnsi="Times New Roman" w:cs="Times New Roman"/>
          <w:sz w:val="24"/>
          <w:szCs w:val="24"/>
        </w:rPr>
        <w:lastRenderedPageBreak/>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CB47DE">
        <w:rPr>
          <w:rFonts w:ascii="Times New Roman" w:hAnsi="Times New Roman" w:cs="Times New Roman"/>
          <w:sz w:val="24"/>
          <w:szCs w:val="24"/>
          <w:lang w:val="en-US"/>
        </w:rPr>
        <w:t>http</w:t>
      </w:r>
      <w:r w:rsidRPr="00CB47DE">
        <w:rPr>
          <w:rFonts w:ascii="Times New Roman" w:hAnsi="Times New Roman" w:cs="Times New Roman"/>
          <w:sz w:val="24"/>
          <w:szCs w:val="24"/>
        </w:rPr>
        <w:t>://</w:t>
      </w:r>
      <w:proofErr w:type="spellStart"/>
      <w:r w:rsidRPr="00CB47DE">
        <w:rPr>
          <w:rFonts w:ascii="Times New Roman" w:hAnsi="Times New Roman" w:cs="Times New Roman"/>
          <w:sz w:val="24"/>
          <w:szCs w:val="24"/>
          <w:lang w:val="en-US"/>
        </w:rPr>
        <w:t>volodino</w:t>
      </w:r>
      <w:proofErr w:type="spellEnd"/>
      <w:r w:rsidRPr="00CB47DE">
        <w:rPr>
          <w:rFonts w:ascii="Times New Roman" w:hAnsi="Times New Roman" w:cs="Times New Roman"/>
          <w:sz w:val="24"/>
          <w:szCs w:val="24"/>
        </w:rPr>
        <w:t>70.</w:t>
      </w:r>
      <w:proofErr w:type="spellStart"/>
      <w:r w:rsidRPr="00CB47DE">
        <w:rPr>
          <w:rFonts w:ascii="Times New Roman" w:hAnsi="Times New Roman" w:cs="Times New Roman"/>
          <w:sz w:val="24"/>
          <w:szCs w:val="24"/>
          <w:lang w:val="en-US"/>
        </w:rPr>
        <w:t>ru</w:t>
      </w:r>
      <w:proofErr w:type="spellEnd"/>
      <w:r w:rsidRPr="00CB47DE">
        <w:rPr>
          <w:rFonts w:ascii="Times New Roman" w:hAnsi="Times New Roman" w:cs="Times New Roman"/>
          <w:sz w:val="24"/>
          <w:szCs w:val="24"/>
        </w:rPr>
        <w:t>/ в информационно-телекоммуникационной сети «Интернет».</w:t>
      </w:r>
    </w:p>
    <w:p w:rsidR="00CB47DE" w:rsidRPr="00CB47DE" w:rsidRDefault="00CB47DE" w:rsidP="00CB47DE">
      <w:pPr>
        <w:adjustRightInd w:val="0"/>
        <w:ind w:firstLine="708"/>
        <w:jc w:val="both"/>
      </w:pPr>
      <w:r w:rsidRPr="00CB47DE">
        <w:t xml:space="preserve">3. Настоящее постановление вступает в силу </w:t>
      </w:r>
      <w:proofErr w:type="gramStart"/>
      <w:r w:rsidRPr="00CB47DE">
        <w:t>с даты</w:t>
      </w:r>
      <w:proofErr w:type="gramEnd"/>
      <w:r w:rsidRPr="00CB47DE">
        <w:t xml:space="preserve"> его подписания.</w:t>
      </w:r>
    </w:p>
    <w:p w:rsidR="00CB47DE" w:rsidRPr="00CB47DE" w:rsidRDefault="00CB47DE" w:rsidP="00CB47DE">
      <w:pPr>
        <w:adjustRightInd w:val="0"/>
        <w:ind w:firstLine="708"/>
        <w:jc w:val="both"/>
      </w:pPr>
      <w:r w:rsidRPr="00CB47DE">
        <w:t xml:space="preserve">4. </w:t>
      </w:r>
      <w:proofErr w:type="gramStart"/>
      <w:r w:rsidRPr="00CB47DE">
        <w:t>Контроль за</w:t>
      </w:r>
      <w:proofErr w:type="gramEnd"/>
      <w:r w:rsidRPr="00CB47DE">
        <w:t xml:space="preserve"> исполнением настоящего постановления оставляю за собой.</w:t>
      </w:r>
    </w:p>
    <w:p w:rsidR="00CB47DE" w:rsidRDefault="00CB47DE" w:rsidP="00CB47DE">
      <w:pPr>
        <w:pStyle w:val="5"/>
        <w:ind w:firstLine="0"/>
        <w:jc w:val="left"/>
        <w:rPr>
          <w:b w:val="0"/>
          <w:bCs w:val="0"/>
          <w:sz w:val="24"/>
          <w:szCs w:val="24"/>
        </w:rPr>
      </w:pPr>
    </w:p>
    <w:p w:rsidR="00CB47DE" w:rsidRPr="00CB47DE" w:rsidRDefault="00CB47DE" w:rsidP="00CB47DE">
      <w:pPr>
        <w:pStyle w:val="5"/>
        <w:ind w:firstLine="0"/>
        <w:jc w:val="left"/>
        <w:rPr>
          <w:b w:val="0"/>
          <w:bCs w:val="0"/>
          <w:color w:val="auto"/>
          <w:sz w:val="24"/>
          <w:szCs w:val="24"/>
        </w:rPr>
      </w:pPr>
      <w:r w:rsidRPr="00CB47DE">
        <w:rPr>
          <w:b w:val="0"/>
          <w:bCs w:val="0"/>
          <w:color w:val="auto"/>
          <w:sz w:val="24"/>
          <w:szCs w:val="24"/>
        </w:rPr>
        <w:t xml:space="preserve">Глава Володинского сельского поселения                      </w:t>
      </w:r>
      <w:r w:rsidRPr="00CB47DE">
        <w:rPr>
          <w:b w:val="0"/>
          <w:color w:val="auto"/>
          <w:sz w:val="24"/>
          <w:szCs w:val="24"/>
        </w:rPr>
        <w:t xml:space="preserve">     Р.П. Петрова                                                                                                                                                                            </w:t>
      </w:r>
    </w:p>
    <w:p w:rsidR="00CB47DE" w:rsidRPr="00CB47DE" w:rsidRDefault="00CB47DE" w:rsidP="00CB47DE"/>
    <w:p w:rsidR="00CB47DE" w:rsidRPr="00CB47DE" w:rsidRDefault="00CB47DE" w:rsidP="00CB47DE">
      <w:pPr>
        <w:pStyle w:val="af4"/>
        <w:tabs>
          <w:tab w:val="left" w:pos="8647"/>
        </w:tabs>
        <w:jc w:val="right"/>
        <w:rPr>
          <w:rFonts w:ascii="Times New Roman" w:hAnsi="Times New Roman" w:cs="Times New Roman"/>
          <w:sz w:val="24"/>
          <w:szCs w:val="24"/>
        </w:rPr>
      </w:pPr>
      <w:r w:rsidRPr="00CB47DE">
        <w:rPr>
          <w:rFonts w:ascii="Times New Roman" w:hAnsi="Times New Roman" w:cs="Times New Roman"/>
          <w:sz w:val="24"/>
          <w:szCs w:val="24"/>
        </w:rPr>
        <w:t xml:space="preserve">Приложение  </w:t>
      </w:r>
    </w:p>
    <w:p w:rsidR="00CB47DE" w:rsidRDefault="00CB47DE" w:rsidP="00CB47DE">
      <w:pPr>
        <w:pStyle w:val="af4"/>
        <w:jc w:val="right"/>
        <w:rPr>
          <w:rFonts w:ascii="Times New Roman" w:hAnsi="Times New Roman" w:cs="Times New Roman"/>
          <w:sz w:val="24"/>
          <w:szCs w:val="24"/>
        </w:rPr>
      </w:pPr>
      <w:r w:rsidRPr="00CB47DE">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w:t>
      </w:r>
    </w:p>
    <w:p w:rsidR="00CB47DE" w:rsidRPr="00CB47DE" w:rsidRDefault="00CB47DE" w:rsidP="00CB47DE">
      <w:pPr>
        <w:pStyle w:val="af4"/>
        <w:jc w:val="right"/>
        <w:rPr>
          <w:rFonts w:ascii="Times New Roman" w:hAnsi="Times New Roman" w:cs="Times New Roman"/>
          <w:sz w:val="24"/>
          <w:szCs w:val="24"/>
        </w:rPr>
      </w:pPr>
      <w:r w:rsidRPr="00CB47DE">
        <w:rPr>
          <w:rFonts w:ascii="Times New Roman" w:hAnsi="Times New Roman" w:cs="Times New Roman"/>
          <w:sz w:val="24"/>
          <w:szCs w:val="24"/>
        </w:rPr>
        <w:t>Администрации Володинского</w:t>
      </w:r>
    </w:p>
    <w:p w:rsidR="00CB47DE" w:rsidRPr="00CB47DE" w:rsidRDefault="00CB47DE" w:rsidP="00CB47DE">
      <w:pPr>
        <w:pStyle w:val="af4"/>
        <w:jc w:val="right"/>
        <w:rPr>
          <w:rFonts w:ascii="Times New Roman" w:hAnsi="Times New Roman" w:cs="Times New Roman"/>
          <w:sz w:val="24"/>
          <w:szCs w:val="24"/>
        </w:rPr>
      </w:pPr>
      <w:r w:rsidRPr="00CB47DE">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w:t>
      </w:r>
      <w:r w:rsidRPr="00CB47DE">
        <w:rPr>
          <w:rFonts w:ascii="Times New Roman" w:hAnsi="Times New Roman" w:cs="Times New Roman"/>
          <w:sz w:val="24"/>
          <w:szCs w:val="24"/>
        </w:rPr>
        <w:t xml:space="preserve">                                                                                                              27.02. 2023    №22   </w:t>
      </w:r>
    </w:p>
    <w:p w:rsidR="00CB47DE" w:rsidRPr="00CB47DE" w:rsidRDefault="00CB47DE" w:rsidP="00CB47DE">
      <w:pPr>
        <w:widowControl w:val="0"/>
        <w:autoSpaceDE w:val="0"/>
        <w:autoSpaceDN w:val="0"/>
        <w:adjustRightInd w:val="0"/>
        <w:jc w:val="center"/>
        <w:rPr>
          <w:rFonts w:eastAsia="PMingLiU"/>
          <w:bCs/>
        </w:rPr>
      </w:pPr>
    </w:p>
    <w:p w:rsidR="00CB47DE" w:rsidRPr="00CB47DE" w:rsidRDefault="00CB47DE" w:rsidP="00CB47DE">
      <w:pPr>
        <w:widowControl w:val="0"/>
        <w:autoSpaceDE w:val="0"/>
        <w:autoSpaceDN w:val="0"/>
        <w:adjustRightInd w:val="0"/>
        <w:jc w:val="center"/>
        <w:rPr>
          <w:rFonts w:eastAsia="PMingLiU"/>
          <w:bCs/>
        </w:rPr>
      </w:pPr>
      <w:r w:rsidRPr="00CB47DE">
        <w:rPr>
          <w:rFonts w:eastAsia="PMingLiU"/>
          <w:bCs/>
        </w:rPr>
        <w:t>АДМИНИСТРАТИВНЫЙ РЕГЛАМЕНТ</w:t>
      </w:r>
    </w:p>
    <w:p w:rsidR="00CB47DE" w:rsidRPr="00CB47DE" w:rsidRDefault="00CB47DE" w:rsidP="00CB47DE">
      <w:pPr>
        <w:jc w:val="center"/>
        <w:rPr>
          <w:bCs/>
        </w:rPr>
      </w:pPr>
      <w:r w:rsidRPr="00CB47DE">
        <w:rPr>
          <w:rFonts w:eastAsia="PMingLiU"/>
          <w:bCs/>
        </w:rPr>
        <w:t>предоставления муниципальной услуги «</w:t>
      </w:r>
      <w:r w:rsidRPr="00CB47DE">
        <w:t>Признание садового дома жилым домом и жилого дома садовым домом</w:t>
      </w:r>
      <w:r w:rsidRPr="00CB47DE">
        <w:rPr>
          <w:bCs/>
        </w:rPr>
        <w:t>»</w:t>
      </w:r>
    </w:p>
    <w:p w:rsidR="00CB47DE" w:rsidRPr="00CB47DE" w:rsidRDefault="00CB47DE" w:rsidP="00CB47DE">
      <w:pPr>
        <w:jc w:val="center"/>
      </w:pPr>
      <w:r w:rsidRPr="00CB47DE">
        <w:t>1. Общие положения</w:t>
      </w:r>
    </w:p>
    <w:p w:rsidR="00CB47DE" w:rsidRPr="00CB47DE" w:rsidRDefault="00CB47DE" w:rsidP="00CB47DE">
      <w:pPr>
        <w:jc w:val="center"/>
      </w:pPr>
    </w:p>
    <w:p w:rsidR="00CB47DE" w:rsidRPr="00CB47DE" w:rsidRDefault="00CB47DE" w:rsidP="00CB47DE">
      <w:pPr>
        <w:jc w:val="center"/>
      </w:pPr>
      <w:r w:rsidRPr="00CB47DE">
        <w:t xml:space="preserve">Предмет регулирования административного регламента </w:t>
      </w:r>
    </w:p>
    <w:p w:rsidR="00CB47DE" w:rsidRPr="00CB47DE" w:rsidRDefault="00CB47DE" w:rsidP="00CB47DE">
      <w:pPr>
        <w:jc w:val="center"/>
      </w:pPr>
      <w:r w:rsidRPr="00CB47DE">
        <w:t>предоставления муниципальной услуги</w:t>
      </w:r>
    </w:p>
    <w:p w:rsidR="00CB47DE" w:rsidRPr="00CB47DE" w:rsidRDefault="00CB47DE" w:rsidP="00CB47DE">
      <w:pPr>
        <w:jc w:val="center"/>
        <w:rPr>
          <w:b/>
        </w:rPr>
      </w:pPr>
    </w:p>
    <w:p w:rsidR="00CB47DE" w:rsidRPr="00CB47DE" w:rsidRDefault="00CB47DE" w:rsidP="00CB47DE">
      <w:pPr>
        <w:ind w:firstLine="709"/>
        <w:jc w:val="both"/>
        <w:rPr>
          <w:b/>
        </w:rPr>
      </w:pPr>
      <w:r w:rsidRPr="00CB47DE">
        <w:t xml:space="preserve">1. </w:t>
      </w:r>
      <w:proofErr w:type="gramStart"/>
      <w:r w:rsidRPr="00CB47DE">
        <w:t>Административный регламент предоставления муниципальной услуги «Признание садового дома жилым домом и жилого дома садовым домом</w:t>
      </w:r>
      <w:r w:rsidRPr="00CB47DE">
        <w:rPr>
          <w:bCs/>
        </w:rPr>
        <w:t>»</w:t>
      </w:r>
      <w:r w:rsidRPr="00CB47DE">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Володинского сельского поселения (далее – Администрация), должностных лиц Администрации Володинского</w:t>
      </w:r>
      <w:proofErr w:type="gramEnd"/>
      <w:r w:rsidRPr="00CB47DE">
        <w:t xml:space="preserve"> сельского поселения, либо муниципальных служащих.</w:t>
      </w:r>
    </w:p>
    <w:p w:rsidR="00CB47DE" w:rsidRPr="00CB47DE" w:rsidRDefault="00CB47DE" w:rsidP="00CB47DE">
      <w:pPr>
        <w:ind w:firstLine="709"/>
        <w:jc w:val="center"/>
        <w:rPr>
          <w:b/>
        </w:rPr>
      </w:pPr>
    </w:p>
    <w:p w:rsidR="00CB47DE" w:rsidRPr="00CB47DE" w:rsidRDefault="00CB47DE" w:rsidP="00CB47DE">
      <w:pPr>
        <w:jc w:val="center"/>
      </w:pPr>
      <w:r w:rsidRPr="00CB47DE">
        <w:t>Круг заявителей</w:t>
      </w:r>
    </w:p>
    <w:p w:rsidR="00CB47DE" w:rsidRPr="00CB47DE" w:rsidRDefault="00CB47DE" w:rsidP="00CB47DE">
      <w:pPr>
        <w:ind w:firstLine="709"/>
        <w:jc w:val="center"/>
        <w:rPr>
          <w:b/>
        </w:rPr>
      </w:pPr>
    </w:p>
    <w:p w:rsidR="00CB47DE" w:rsidRPr="00CB47DE" w:rsidRDefault="00CB47DE" w:rsidP="00CB47DE">
      <w:pPr>
        <w:ind w:firstLine="709"/>
        <w:jc w:val="both"/>
        <w:rPr>
          <w:rFonts w:eastAsia="Arial"/>
        </w:rPr>
      </w:pPr>
      <w:r w:rsidRPr="00CB47DE">
        <w:t xml:space="preserve">2. </w:t>
      </w:r>
      <w:proofErr w:type="gramStart"/>
      <w:r w:rsidRPr="00CB47DE">
        <w:rPr>
          <w:rFonts w:eastAsia="Arial"/>
        </w:rPr>
        <w:t>Заявителями на получение муниципальной услуги являются физические и юридические лица, являющиеся собственниками садового дома или жилого дома, обратившиеся в целях признания садового дома жилым домом или жилого дома садовым домом (далее – Заявитель).</w:t>
      </w:r>
      <w:proofErr w:type="gramEnd"/>
    </w:p>
    <w:p w:rsidR="00CB47DE" w:rsidRPr="00CB47DE" w:rsidRDefault="00CB47DE" w:rsidP="00CB47DE">
      <w:pPr>
        <w:ind w:firstLine="709"/>
        <w:jc w:val="both"/>
        <w:rPr>
          <w:rFonts w:eastAsia="Arial"/>
        </w:rPr>
      </w:pPr>
      <w:r w:rsidRPr="00CB47DE">
        <w:rPr>
          <w:rFonts w:eastAsia="Arial"/>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CB47DE" w:rsidRPr="00CB47DE" w:rsidRDefault="00CB47DE" w:rsidP="00CB47DE">
      <w:pPr>
        <w:ind w:firstLine="709"/>
        <w:jc w:val="both"/>
      </w:pPr>
    </w:p>
    <w:p w:rsidR="00CB47DE" w:rsidRPr="00CB47DE" w:rsidRDefault="00CB47DE" w:rsidP="00CB47DE">
      <w:pPr>
        <w:jc w:val="center"/>
      </w:pPr>
      <w:r w:rsidRPr="00CB47DE">
        <w:t>Требования к порядку информирования о порядке предоставления муниципальной услуги</w:t>
      </w:r>
    </w:p>
    <w:p w:rsidR="00CB47DE" w:rsidRPr="00CB47DE" w:rsidRDefault="00CB47DE" w:rsidP="00CB47DE">
      <w:pPr>
        <w:ind w:firstLine="709"/>
        <w:jc w:val="center"/>
        <w:rPr>
          <w:b/>
        </w:rPr>
      </w:pPr>
    </w:p>
    <w:p w:rsidR="00CB47DE" w:rsidRPr="00CB47DE" w:rsidRDefault="00CB47DE" w:rsidP="00CB47DE">
      <w:pPr>
        <w:ind w:firstLine="709"/>
        <w:jc w:val="both"/>
      </w:pPr>
      <w:r w:rsidRPr="00CB47DE">
        <w:t xml:space="preserve">3. Текст Административного регламента размещается на официальном сайте Администрации Володинского сельского поселения в информационно-телекоммуникационной сети «Интернет» (далее – сеть «Интернет») по адресу https:// </w:t>
      </w:r>
      <w:proofErr w:type="spellStart"/>
      <w:r w:rsidRPr="00CB47DE">
        <w:rPr>
          <w:lang w:val="en-US"/>
        </w:rPr>
        <w:t>volodino</w:t>
      </w:r>
      <w:proofErr w:type="spellEnd"/>
      <w:r w:rsidRPr="00CB47DE">
        <w:t>70.</w:t>
      </w:r>
      <w:proofErr w:type="spellStart"/>
      <w:r w:rsidRPr="00CB47DE">
        <w:rPr>
          <w:lang w:val="en-US"/>
        </w:rPr>
        <w:t>ru</w:t>
      </w:r>
      <w:proofErr w:type="spellEnd"/>
      <w:r w:rsidRPr="00CB47DE">
        <w:t>/.</w:t>
      </w:r>
    </w:p>
    <w:p w:rsidR="00CB47DE" w:rsidRPr="00CB47DE" w:rsidRDefault="00CB47DE" w:rsidP="00CB47DE">
      <w:pPr>
        <w:ind w:firstLine="709"/>
        <w:jc w:val="both"/>
        <w:rPr>
          <w:rFonts w:eastAsia="Arial"/>
        </w:rPr>
      </w:pPr>
      <w:r w:rsidRPr="00CB47DE">
        <w:t xml:space="preserve">4. </w:t>
      </w:r>
      <w:r w:rsidRPr="00CB47DE">
        <w:rPr>
          <w:rFonts w:eastAsia="Arial"/>
        </w:rPr>
        <w:t>Информирование о порядке предоставления муниципальной услуги осуществляется:</w:t>
      </w:r>
    </w:p>
    <w:p w:rsidR="00CB47DE" w:rsidRPr="00CB47DE" w:rsidRDefault="00CB47DE" w:rsidP="00CB47DE">
      <w:pPr>
        <w:tabs>
          <w:tab w:val="left" w:pos="1049"/>
        </w:tabs>
        <w:ind w:firstLine="709"/>
        <w:jc w:val="both"/>
        <w:rPr>
          <w:rFonts w:eastAsia="Arial"/>
        </w:rPr>
      </w:pPr>
      <w:r w:rsidRPr="00CB47DE">
        <w:rPr>
          <w:rFonts w:eastAsia="Arial"/>
        </w:rPr>
        <w:t>1) непосредственно при личном приеме заявителя в Администрации Володинского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CB47DE" w:rsidRPr="00CB47DE" w:rsidRDefault="00CB47DE" w:rsidP="00CB47DE">
      <w:pPr>
        <w:tabs>
          <w:tab w:val="left" w:pos="1000"/>
        </w:tabs>
        <w:ind w:firstLine="709"/>
        <w:jc w:val="both"/>
        <w:rPr>
          <w:rFonts w:eastAsia="Arial"/>
        </w:rPr>
      </w:pPr>
      <w:r w:rsidRPr="00CB47DE">
        <w:rPr>
          <w:rFonts w:eastAsia="Arial"/>
        </w:rPr>
        <w:t>2) по телефону в Уполномоченном органе или многофункциональном центре;</w:t>
      </w:r>
    </w:p>
    <w:p w:rsidR="00CB47DE" w:rsidRPr="00CB47DE" w:rsidRDefault="00CB47DE" w:rsidP="00CB47DE">
      <w:pPr>
        <w:tabs>
          <w:tab w:val="left" w:pos="1060"/>
        </w:tabs>
        <w:ind w:firstLine="709"/>
        <w:jc w:val="both"/>
        <w:rPr>
          <w:rFonts w:eastAsia="Arial"/>
        </w:rPr>
      </w:pPr>
      <w:r w:rsidRPr="00CB47DE">
        <w:rPr>
          <w:rFonts w:eastAsia="Arial"/>
        </w:rPr>
        <w:t>3) письменно, в том числе посредством электронной почты, факсимильной связи;</w:t>
      </w:r>
    </w:p>
    <w:p w:rsidR="00CB47DE" w:rsidRPr="00CB47DE" w:rsidRDefault="00CB47DE" w:rsidP="00CB47DE">
      <w:pPr>
        <w:tabs>
          <w:tab w:val="left" w:pos="1000"/>
        </w:tabs>
        <w:ind w:firstLine="709"/>
        <w:jc w:val="both"/>
        <w:rPr>
          <w:rFonts w:eastAsia="Arial"/>
        </w:rPr>
      </w:pPr>
      <w:r w:rsidRPr="00CB47DE">
        <w:rPr>
          <w:rFonts w:eastAsia="Arial"/>
        </w:rPr>
        <w:t>4) посредством размещения в открытой и доступной форме информации:</w:t>
      </w:r>
    </w:p>
    <w:p w:rsidR="00CB47DE" w:rsidRPr="00CB47DE" w:rsidRDefault="00CB47DE" w:rsidP="00CB47DE">
      <w:pPr>
        <w:tabs>
          <w:tab w:val="left" w:pos="960"/>
        </w:tabs>
        <w:ind w:firstLine="709"/>
        <w:jc w:val="both"/>
        <w:rPr>
          <w:rFonts w:eastAsia="Arial"/>
        </w:rPr>
      </w:pPr>
      <w:r w:rsidRPr="00CB47DE">
        <w:rPr>
          <w:rFonts w:eastAsia="Arial"/>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CB47DE" w:rsidRPr="00CB47DE" w:rsidRDefault="00CB47DE" w:rsidP="00CB47DE">
      <w:pPr>
        <w:ind w:firstLine="708"/>
        <w:jc w:val="both"/>
      </w:pPr>
      <w:r w:rsidRPr="00CB47DE">
        <w:rPr>
          <w:rFonts w:eastAsia="Arial"/>
        </w:rPr>
        <w:t xml:space="preserve">6) на официальном сайте Администрации: </w:t>
      </w:r>
      <w:r w:rsidRPr="00CB47DE">
        <w:t xml:space="preserve">https:// </w:t>
      </w:r>
      <w:proofErr w:type="spellStart"/>
      <w:r w:rsidRPr="00CB47DE">
        <w:rPr>
          <w:lang w:val="en-US"/>
        </w:rPr>
        <w:t>volodino</w:t>
      </w:r>
      <w:proofErr w:type="spellEnd"/>
      <w:r w:rsidRPr="00CB47DE">
        <w:t>70.</w:t>
      </w:r>
      <w:proofErr w:type="spellStart"/>
      <w:r w:rsidRPr="00CB47DE">
        <w:rPr>
          <w:lang w:val="en-US"/>
        </w:rPr>
        <w:t>ru</w:t>
      </w:r>
      <w:proofErr w:type="spellEnd"/>
      <w:r w:rsidRPr="00CB47DE">
        <w:t>/;</w:t>
      </w:r>
    </w:p>
    <w:p w:rsidR="00CB47DE" w:rsidRPr="00CB47DE" w:rsidRDefault="00CB47DE" w:rsidP="00CB47DE">
      <w:pPr>
        <w:ind w:firstLine="709"/>
        <w:jc w:val="both"/>
        <w:rPr>
          <w:rFonts w:eastAsia="Arial"/>
        </w:rPr>
      </w:pPr>
      <w:r w:rsidRPr="00CB47DE">
        <w:rPr>
          <w:rFonts w:eastAsia="Arial"/>
        </w:rPr>
        <w:lastRenderedPageBreak/>
        <w:t>7) посредством размещения информации на информационных стендах Администрации или многофункционального центра.</w:t>
      </w:r>
    </w:p>
    <w:p w:rsidR="00CB47DE" w:rsidRPr="00CB47DE" w:rsidRDefault="00CB47DE" w:rsidP="00CB47DE">
      <w:pPr>
        <w:ind w:firstLine="709"/>
        <w:rPr>
          <w:rFonts w:eastAsia="Arial"/>
        </w:rPr>
      </w:pPr>
      <w:r w:rsidRPr="00CB47DE">
        <w:rPr>
          <w:rFonts w:eastAsia="Arial"/>
        </w:rPr>
        <w:t>Информирование осуществляется по вопросам, касающимся:</w:t>
      </w:r>
    </w:p>
    <w:p w:rsidR="00CB47DE" w:rsidRPr="00CB47DE" w:rsidRDefault="00CB47DE" w:rsidP="006D41D8">
      <w:pPr>
        <w:numPr>
          <w:ilvl w:val="0"/>
          <w:numId w:val="3"/>
        </w:numPr>
        <w:ind w:left="0" w:firstLine="709"/>
        <w:jc w:val="both"/>
        <w:rPr>
          <w:rFonts w:eastAsia="Arial"/>
        </w:rPr>
      </w:pPr>
      <w:r w:rsidRPr="00CB47DE">
        <w:rPr>
          <w:rFonts w:eastAsia="Arial"/>
        </w:rPr>
        <w:t>способов подачи заявления о предоставлении муниципальной услуги;</w:t>
      </w:r>
    </w:p>
    <w:p w:rsidR="00CB47DE" w:rsidRPr="00CB47DE" w:rsidRDefault="00CB47DE" w:rsidP="006D41D8">
      <w:pPr>
        <w:numPr>
          <w:ilvl w:val="0"/>
          <w:numId w:val="3"/>
        </w:numPr>
        <w:ind w:left="0" w:firstLine="709"/>
        <w:jc w:val="both"/>
        <w:rPr>
          <w:rFonts w:eastAsia="Arial"/>
        </w:rPr>
      </w:pPr>
      <w:r w:rsidRPr="00CB47DE">
        <w:rPr>
          <w:rFonts w:eastAsia="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CB47DE" w:rsidRPr="00CB47DE" w:rsidRDefault="00CB47DE" w:rsidP="006D41D8">
      <w:pPr>
        <w:numPr>
          <w:ilvl w:val="0"/>
          <w:numId w:val="3"/>
        </w:numPr>
        <w:ind w:left="0" w:firstLine="709"/>
        <w:jc w:val="both"/>
        <w:rPr>
          <w:rFonts w:eastAsia="Arial"/>
        </w:rPr>
      </w:pPr>
      <w:r w:rsidRPr="00CB47DE">
        <w:rPr>
          <w:rFonts w:eastAsia="Arial"/>
        </w:rPr>
        <w:t>справочной информации о работе Уполномоченного органа (структурных подразделений Уполномоченного органа);</w:t>
      </w:r>
    </w:p>
    <w:p w:rsidR="00CB47DE" w:rsidRPr="00CB47DE" w:rsidRDefault="00CB47DE" w:rsidP="006D41D8">
      <w:pPr>
        <w:numPr>
          <w:ilvl w:val="0"/>
          <w:numId w:val="3"/>
        </w:numPr>
        <w:ind w:left="0" w:firstLine="709"/>
        <w:jc w:val="both"/>
        <w:rPr>
          <w:rFonts w:eastAsia="Arial"/>
        </w:rPr>
      </w:pPr>
      <w:r w:rsidRPr="00CB47DE">
        <w:rPr>
          <w:rFonts w:eastAsia="Arial"/>
        </w:rPr>
        <w:t>документов, необходимых для предоставления муниципальной услуги;</w:t>
      </w:r>
    </w:p>
    <w:p w:rsidR="00CB47DE" w:rsidRPr="00CB47DE" w:rsidRDefault="00CB47DE" w:rsidP="006D41D8">
      <w:pPr>
        <w:numPr>
          <w:ilvl w:val="0"/>
          <w:numId w:val="3"/>
        </w:numPr>
        <w:ind w:left="0" w:firstLine="709"/>
        <w:jc w:val="both"/>
        <w:rPr>
          <w:rFonts w:eastAsia="Arial"/>
        </w:rPr>
      </w:pPr>
      <w:r w:rsidRPr="00CB47DE">
        <w:rPr>
          <w:rFonts w:eastAsia="Arial"/>
        </w:rPr>
        <w:t>порядка и сроков предоставления муниципальной услуги;</w:t>
      </w:r>
    </w:p>
    <w:p w:rsidR="00CB47DE" w:rsidRPr="00CB47DE" w:rsidRDefault="00CB47DE" w:rsidP="006D41D8">
      <w:pPr>
        <w:numPr>
          <w:ilvl w:val="0"/>
          <w:numId w:val="3"/>
        </w:numPr>
        <w:ind w:left="0" w:firstLine="709"/>
        <w:jc w:val="both"/>
        <w:rPr>
          <w:rFonts w:eastAsia="Arial"/>
        </w:rPr>
      </w:pPr>
      <w:r w:rsidRPr="00CB47DE">
        <w:rPr>
          <w:rFonts w:eastAsia="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B47DE" w:rsidRPr="00CB47DE" w:rsidRDefault="00CB47DE" w:rsidP="006D41D8">
      <w:pPr>
        <w:numPr>
          <w:ilvl w:val="0"/>
          <w:numId w:val="3"/>
        </w:numPr>
        <w:ind w:left="0" w:firstLine="709"/>
        <w:jc w:val="both"/>
        <w:rPr>
          <w:rFonts w:eastAsia="Arial"/>
        </w:rPr>
      </w:pPr>
      <w:r w:rsidRPr="00CB47DE">
        <w:rPr>
          <w:rFonts w:eastAsia="Arial"/>
        </w:rPr>
        <w:t>порядка досудебного (внесудебного) обжалования действий (бездействия)</w:t>
      </w:r>
    </w:p>
    <w:p w:rsidR="00CB47DE" w:rsidRPr="00CB47DE" w:rsidRDefault="00CB47DE" w:rsidP="006D41D8">
      <w:pPr>
        <w:numPr>
          <w:ilvl w:val="0"/>
          <w:numId w:val="3"/>
        </w:numPr>
        <w:ind w:left="0" w:firstLine="709"/>
        <w:jc w:val="both"/>
        <w:rPr>
          <w:rFonts w:eastAsia="Arial"/>
        </w:rPr>
      </w:pPr>
      <w:r w:rsidRPr="00CB47DE">
        <w:rPr>
          <w:rFonts w:eastAsia="Arial"/>
        </w:rPr>
        <w:t>должностных лиц, и принимаемых ими решений при предоставлении муниципальной услуги.</w:t>
      </w:r>
    </w:p>
    <w:p w:rsidR="00CB47DE" w:rsidRPr="00CB47DE" w:rsidRDefault="00CB47DE" w:rsidP="00CB47DE">
      <w:pPr>
        <w:ind w:firstLine="709"/>
        <w:jc w:val="both"/>
        <w:rPr>
          <w:rFonts w:eastAsia="Arial"/>
        </w:rPr>
      </w:pPr>
      <w:r w:rsidRPr="00CB47DE">
        <w:rPr>
          <w:rFonts w:eastAsia="Arial"/>
        </w:rPr>
        <w:t>Получение информации по вопросам предоставления муниципальной услуги осуществляется бесплатно.</w:t>
      </w:r>
    </w:p>
    <w:p w:rsidR="00CB47DE" w:rsidRPr="00CB47DE" w:rsidRDefault="00CB47DE" w:rsidP="00CB47DE">
      <w:pPr>
        <w:ind w:firstLine="709"/>
        <w:jc w:val="both"/>
      </w:pPr>
      <w:r w:rsidRPr="00CB47DE">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B47DE" w:rsidRPr="00CB47DE" w:rsidRDefault="00CB47DE" w:rsidP="00CB47DE">
      <w:pPr>
        <w:ind w:firstLine="709"/>
        <w:jc w:val="both"/>
      </w:pPr>
      <w:r w:rsidRPr="00CB47DE">
        <w:t xml:space="preserve">6. </w:t>
      </w:r>
      <w:proofErr w:type="gramStart"/>
      <w:r w:rsidRPr="00CB47DE">
        <w:t>Место нахождение</w:t>
      </w:r>
      <w:proofErr w:type="gramEnd"/>
      <w:r w:rsidRPr="00CB47DE">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B47DE" w:rsidRPr="00CB47DE" w:rsidRDefault="00CB47DE" w:rsidP="00CB47DE">
      <w:pPr>
        <w:jc w:val="both"/>
      </w:pPr>
      <w:r w:rsidRPr="00CB47DE">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CB47DE" w:rsidRPr="00CB47DE" w:rsidRDefault="00CB47DE" w:rsidP="00CB47DE">
      <w:pPr>
        <w:jc w:val="both"/>
      </w:pPr>
      <w:r w:rsidRPr="00CB47DE">
        <w:tab/>
        <w:t>8. На Едином портале государственных и муниципальных услуг (функций) и официальном сайте Администрации размещена следующая информация:</w:t>
      </w:r>
    </w:p>
    <w:p w:rsidR="00CB47DE" w:rsidRPr="00CB47DE" w:rsidRDefault="00CB47DE" w:rsidP="00CB47DE">
      <w:pPr>
        <w:jc w:val="both"/>
      </w:pPr>
      <w:r w:rsidRPr="00CB47DE">
        <w:tab/>
        <w:t>1) наименование и почтовый адрес Администрации;</w:t>
      </w:r>
    </w:p>
    <w:p w:rsidR="00CB47DE" w:rsidRPr="00CB47DE" w:rsidRDefault="00CB47DE" w:rsidP="00CB47DE">
      <w:pPr>
        <w:jc w:val="both"/>
      </w:pPr>
      <w:r w:rsidRPr="00CB47DE">
        <w:tab/>
        <w:t>2) номера телефонов Администрации и специалиста Администрации Володинского сельского поселения, ответственного за предоставление муниципальной услуги;</w:t>
      </w:r>
    </w:p>
    <w:p w:rsidR="00CB47DE" w:rsidRPr="00CB47DE" w:rsidRDefault="00CB47DE" w:rsidP="00CB47DE">
      <w:pPr>
        <w:jc w:val="both"/>
      </w:pPr>
      <w:r w:rsidRPr="00CB47DE">
        <w:tab/>
        <w:t>3) график работы Администрации и специалиста ответственного за предоставление муниципальной услуги;</w:t>
      </w:r>
    </w:p>
    <w:p w:rsidR="00CB47DE" w:rsidRPr="00CB47DE" w:rsidRDefault="00CB47DE" w:rsidP="00CB47DE">
      <w:pPr>
        <w:jc w:val="both"/>
      </w:pPr>
      <w:r w:rsidRPr="00CB47DE">
        <w:tab/>
        <w:t>4) требования к письменному запросу граждан о предоставлении информации о порядке предоставления муниципальной услуги;</w:t>
      </w:r>
    </w:p>
    <w:p w:rsidR="00CB47DE" w:rsidRPr="00CB47DE" w:rsidRDefault="00CB47DE" w:rsidP="00CB47DE">
      <w:pPr>
        <w:jc w:val="both"/>
      </w:pPr>
      <w:r w:rsidRPr="00CB47DE">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47DE" w:rsidRPr="00CB47DE" w:rsidRDefault="00CB47DE" w:rsidP="00CB47DE">
      <w:r w:rsidRPr="00CB47DE">
        <w:tab/>
        <w:t>6) круг заявителей;</w:t>
      </w:r>
    </w:p>
    <w:p w:rsidR="00CB47DE" w:rsidRPr="00CB47DE" w:rsidRDefault="00CB47DE" w:rsidP="00CB47DE">
      <w:r w:rsidRPr="00CB47DE">
        <w:tab/>
        <w:t>7) срок предоставления муниципальной услуги;</w:t>
      </w:r>
    </w:p>
    <w:p w:rsidR="00CB47DE" w:rsidRPr="00CB47DE" w:rsidRDefault="00CB47DE" w:rsidP="00CB47DE">
      <w:pPr>
        <w:jc w:val="both"/>
      </w:pPr>
      <w:r w:rsidRPr="00CB47DE">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B47DE" w:rsidRPr="00CB47DE" w:rsidRDefault="00CB47DE" w:rsidP="00CB47DE">
      <w:pPr>
        <w:jc w:val="both"/>
      </w:pPr>
      <w:r w:rsidRPr="00CB47DE">
        <w:tab/>
        <w:t>9) исчерпывающий перечень оснований для приостановления или отказа в предоставлении муниципальной услуги;</w:t>
      </w:r>
    </w:p>
    <w:p w:rsidR="00CB47DE" w:rsidRPr="00CB47DE" w:rsidRDefault="00CB47DE" w:rsidP="00CB47DE">
      <w:pPr>
        <w:jc w:val="both"/>
      </w:pPr>
      <w:r w:rsidRPr="00CB47DE">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47DE" w:rsidRPr="00CB47DE" w:rsidRDefault="00CB47DE" w:rsidP="00CB47DE">
      <w:pPr>
        <w:jc w:val="both"/>
      </w:pPr>
      <w:r w:rsidRPr="00CB47DE">
        <w:tab/>
        <w:t>11) формы заявлений (уведомлений, сообщений), используемые при предоставлении муниципальной услуги;</w:t>
      </w:r>
    </w:p>
    <w:p w:rsidR="00CB47DE" w:rsidRPr="00CB47DE" w:rsidRDefault="00CB47DE" w:rsidP="00CB47DE">
      <w:pPr>
        <w:jc w:val="both"/>
      </w:pPr>
      <w:r w:rsidRPr="00CB47DE">
        <w:tab/>
        <w:t xml:space="preserve">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w:t>
      </w:r>
      <w:r w:rsidRPr="00CB47DE">
        <w:lastRenderedPageBreak/>
        <w:t>муниципальных услуг (функций)», предоставляется заявителю бесплатно.</w:t>
      </w:r>
    </w:p>
    <w:p w:rsidR="00CB47DE" w:rsidRPr="00CB47DE" w:rsidRDefault="00CB47DE" w:rsidP="00CB47DE">
      <w:pPr>
        <w:jc w:val="both"/>
      </w:pPr>
      <w:r w:rsidRPr="00CB47DE">
        <w:tab/>
      </w:r>
      <w:proofErr w:type="gramStart"/>
      <w:r w:rsidRPr="00CB47D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47DE" w:rsidRPr="00CB47DE" w:rsidRDefault="00CB47DE" w:rsidP="00CB47DE">
      <w:pPr>
        <w:jc w:val="both"/>
      </w:pPr>
      <w:r w:rsidRPr="00CB47DE">
        <w:tab/>
        <w:t>9.</w:t>
      </w:r>
      <w:r w:rsidRPr="00CB47DE">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CB47DE" w:rsidRPr="00CB47DE" w:rsidRDefault="00CB47DE" w:rsidP="00CB47DE">
      <w:pPr>
        <w:jc w:val="both"/>
      </w:pPr>
      <w:r w:rsidRPr="00CB47DE">
        <w:tab/>
        <w:t>1) почтовый адрес Администрации и специалиста ответственного за предоставление муниципальной услуги;</w:t>
      </w:r>
    </w:p>
    <w:p w:rsidR="00CB47DE" w:rsidRPr="00CB47DE" w:rsidRDefault="00CB47DE" w:rsidP="00CB47DE">
      <w:pPr>
        <w:jc w:val="both"/>
      </w:pPr>
      <w:r w:rsidRPr="00CB47DE">
        <w:tab/>
        <w:t>2) адрес официального сайта Администрации в сети Интернет;</w:t>
      </w:r>
    </w:p>
    <w:p w:rsidR="00CB47DE" w:rsidRPr="00CB47DE" w:rsidRDefault="00CB47DE" w:rsidP="00CB47DE">
      <w:pPr>
        <w:jc w:val="both"/>
      </w:pPr>
      <w:r w:rsidRPr="00CB47DE">
        <w:tab/>
        <w:t>3)  справочный номер телефона Администрации и специалиста ответственного за предоставление муниципальной услуги;</w:t>
      </w:r>
    </w:p>
    <w:p w:rsidR="00CB47DE" w:rsidRPr="00CB47DE" w:rsidRDefault="00CB47DE" w:rsidP="00CB47DE">
      <w:pPr>
        <w:jc w:val="both"/>
      </w:pPr>
      <w:r w:rsidRPr="00CB47DE">
        <w:tab/>
        <w:t>4) график работы Администрации и специалиста ответственного за предоставление муниципальной услуги;</w:t>
      </w:r>
    </w:p>
    <w:p w:rsidR="00CB47DE" w:rsidRPr="00CB47DE" w:rsidRDefault="00CB47DE" w:rsidP="00CB47DE">
      <w:pPr>
        <w:jc w:val="both"/>
      </w:pPr>
      <w:r w:rsidRPr="00CB47DE">
        <w:tab/>
        <w:t>5) выдержки из правовых актов, содержащих нормы, регулирующие деятельность по предоставлению муниципальной услуги;</w:t>
      </w:r>
    </w:p>
    <w:p w:rsidR="00CB47DE" w:rsidRPr="00CB47DE" w:rsidRDefault="00CB47DE" w:rsidP="00CB47DE">
      <w:pPr>
        <w:jc w:val="both"/>
      </w:pPr>
      <w:r w:rsidRPr="00CB47DE">
        <w:tab/>
        <w:t>6) перечень документов, необходимых для получения муниципальной услуги;</w:t>
      </w:r>
    </w:p>
    <w:p w:rsidR="00CB47DE" w:rsidRPr="00CB47DE" w:rsidRDefault="00CB47DE" w:rsidP="00CB47DE">
      <w:pPr>
        <w:jc w:val="both"/>
      </w:pPr>
      <w:r w:rsidRPr="00CB47DE">
        <w:tab/>
        <w:t>7) образец оформления заявления.</w:t>
      </w:r>
    </w:p>
    <w:p w:rsidR="00CB47DE" w:rsidRPr="00CB47DE" w:rsidRDefault="00CB47DE" w:rsidP="00CB47DE">
      <w:pPr>
        <w:jc w:val="both"/>
      </w:pPr>
      <w:r w:rsidRPr="00CB47DE">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CB47DE" w:rsidRPr="00CB47DE" w:rsidRDefault="00CB47DE" w:rsidP="00CB47DE">
      <w:pPr>
        <w:jc w:val="both"/>
      </w:pPr>
      <w:r w:rsidRPr="00CB47DE">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CB47DE" w:rsidRPr="00CB47DE" w:rsidRDefault="00CB47DE" w:rsidP="00CB47DE">
      <w:pPr>
        <w:jc w:val="both"/>
      </w:pPr>
      <w:r w:rsidRPr="00CB47DE">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CB47DE" w:rsidRPr="00CB47DE" w:rsidRDefault="00CB47DE" w:rsidP="00CB47DE">
      <w:pPr>
        <w:jc w:val="both"/>
      </w:pPr>
      <w:r w:rsidRPr="00CB47DE">
        <w:tab/>
        <w:t>1) о месте предоставления муниципальной услуги и способах проезда к нему;</w:t>
      </w:r>
    </w:p>
    <w:p w:rsidR="00CB47DE" w:rsidRPr="00CB47DE" w:rsidRDefault="00CB47DE" w:rsidP="00CB47DE">
      <w:pPr>
        <w:jc w:val="both"/>
      </w:pPr>
      <w:r w:rsidRPr="00CB47DE">
        <w:tab/>
        <w:t>2) графике приема граждан по вопросам предоставления муниципальной услуги;</w:t>
      </w:r>
    </w:p>
    <w:p w:rsidR="00CB47DE" w:rsidRPr="00CB47DE" w:rsidRDefault="00CB47DE" w:rsidP="00CB47DE">
      <w:pPr>
        <w:jc w:val="both"/>
      </w:pPr>
      <w:r w:rsidRPr="00CB47DE">
        <w:tab/>
        <w:t>3) о входящих номерах, под которыми зарегистрированы в системе делопроизводства Администрации, поступившие документы.</w:t>
      </w:r>
    </w:p>
    <w:p w:rsidR="00CB47DE" w:rsidRPr="00CB47DE" w:rsidRDefault="00CB47DE" w:rsidP="00CB47DE">
      <w:pPr>
        <w:jc w:val="both"/>
      </w:pPr>
      <w:r w:rsidRPr="00CB47DE">
        <w:tab/>
        <w:t>4) о нормативных правовых актах, регулирующих предоставление муниципальной услуги (наименование, номер, дата принятия нормативного акта);</w:t>
      </w:r>
    </w:p>
    <w:p w:rsidR="00CB47DE" w:rsidRPr="00CB47DE" w:rsidRDefault="00CB47DE" w:rsidP="00CB47DE">
      <w:pPr>
        <w:jc w:val="both"/>
      </w:pPr>
      <w:r w:rsidRPr="00CB47DE">
        <w:tab/>
        <w:t>5) о перечне документов, для получения муниципальной услуги;</w:t>
      </w:r>
    </w:p>
    <w:p w:rsidR="00CB47DE" w:rsidRPr="00CB47DE" w:rsidRDefault="00CB47DE" w:rsidP="00CB47DE">
      <w:pPr>
        <w:jc w:val="both"/>
      </w:pPr>
      <w:r w:rsidRPr="00CB47DE">
        <w:tab/>
        <w:t>6) о сроках рассмотрения документов;</w:t>
      </w:r>
    </w:p>
    <w:p w:rsidR="00CB47DE" w:rsidRPr="00CB47DE" w:rsidRDefault="00CB47DE" w:rsidP="00CB47DE">
      <w:pPr>
        <w:jc w:val="both"/>
      </w:pPr>
      <w:r w:rsidRPr="00CB47DE">
        <w:tab/>
        <w:t>7) о сроках предоставления муниципальной услуги;</w:t>
      </w:r>
    </w:p>
    <w:p w:rsidR="00CB47DE" w:rsidRPr="00CB47DE" w:rsidRDefault="00CB47DE" w:rsidP="00CB47DE">
      <w:pPr>
        <w:jc w:val="both"/>
      </w:pPr>
      <w:r w:rsidRPr="00CB47DE">
        <w:tab/>
        <w:t>8) о месте размещения на официальном сайте Администрации в сети «Интернет» информации по вопросам предоставления муниципальной услуги.</w:t>
      </w:r>
    </w:p>
    <w:p w:rsidR="00CB47DE" w:rsidRPr="00CB47DE" w:rsidRDefault="00CB47DE" w:rsidP="00CB47DE">
      <w:pPr>
        <w:jc w:val="both"/>
      </w:pPr>
      <w:r w:rsidRPr="00CB47DE">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B47DE" w:rsidRPr="00CB47DE" w:rsidRDefault="00CB47DE" w:rsidP="00CB47DE">
      <w:pPr>
        <w:jc w:val="both"/>
      </w:pPr>
      <w:r w:rsidRPr="00CB47DE">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CB47DE" w:rsidRPr="00CB47DE" w:rsidRDefault="00CB47DE" w:rsidP="00CB47DE">
      <w:pPr>
        <w:jc w:val="both"/>
      </w:pPr>
      <w:r w:rsidRPr="00CB47DE">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B47DE" w:rsidRPr="00CB47DE" w:rsidRDefault="00CB47DE" w:rsidP="00CB47DE">
      <w:pPr>
        <w:jc w:val="both"/>
      </w:pPr>
      <w:r w:rsidRPr="00CB47DE">
        <w:tab/>
        <w:t xml:space="preserve">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w:t>
      </w:r>
      <w:r w:rsidRPr="00CB47DE">
        <w:lastRenderedPageBreak/>
        <w:t>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CB47DE" w:rsidRPr="00CB47DE" w:rsidRDefault="00CB47DE" w:rsidP="00CB47DE">
      <w:pPr>
        <w:jc w:val="both"/>
      </w:pPr>
      <w:r w:rsidRPr="00CB47DE">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CB47DE" w:rsidRPr="00CB47DE" w:rsidRDefault="00CB47DE" w:rsidP="00CB47DE">
      <w:pPr>
        <w:jc w:val="both"/>
      </w:pPr>
      <w:r w:rsidRPr="00CB47DE">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CB47DE" w:rsidRPr="00CB47DE" w:rsidRDefault="00CB47DE" w:rsidP="00CB47DE">
      <w:pPr>
        <w:jc w:val="both"/>
      </w:pPr>
      <w:r w:rsidRPr="00CB47DE">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CB47DE" w:rsidRPr="00CB47DE" w:rsidRDefault="00CB47DE" w:rsidP="00CB47DE">
      <w:pPr>
        <w:jc w:val="center"/>
      </w:pPr>
      <w:r w:rsidRPr="00CB47DE">
        <w:br/>
        <w:t>2. Стандарт предоставления муниципальной услуги</w:t>
      </w:r>
    </w:p>
    <w:p w:rsidR="00CB47DE" w:rsidRPr="00CB47DE" w:rsidRDefault="00CB47DE" w:rsidP="00CB47DE">
      <w:pPr>
        <w:jc w:val="center"/>
      </w:pPr>
    </w:p>
    <w:p w:rsidR="00CB47DE" w:rsidRPr="00CB47DE" w:rsidRDefault="00CB47DE" w:rsidP="00CB47DE">
      <w:pPr>
        <w:jc w:val="center"/>
      </w:pPr>
      <w:r w:rsidRPr="00CB47DE">
        <w:t>Наименование муниципальной услуги</w:t>
      </w:r>
    </w:p>
    <w:p w:rsidR="00CB47DE" w:rsidRPr="00CB47DE" w:rsidRDefault="00CB47DE" w:rsidP="00CB47DE">
      <w:pPr>
        <w:jc w:val="center"/>
        <w:rPr>
          <w:b/>
        </w:rPr>
      </w:pPr>
    </w:p>
    <w:p w:rsidR="00CB47DE" w:rsidRPr="00CB47DE" w:rsidRDefault="00CB47DE" w:rsidP="00CB47DE">
      <w:pPr>
        <w:jc w:val="both"/>
      </w:pPr>
      <w:r w:rsidRPr="00CB47DE">
        <w:tab/>
        <w:t>20. Наименование муниципальной услуги: «Признание садового дома жилым домом и жилого дома садовым домом».</w:t>
      </w:r>
    </w:p>
    <w:p w:rsidR="00CB47DE" w:rsidRPr="00CB47DE" w:rsidRDefault="00CB47DE" w:rsidP="00CB47DE">
      <w:pPr>
        <w:jc w:val="both"/>
      </w:pPr>
    </w:p>
    <w:p w:rsidR="00CB47DE" w:rsidRPr="00CB47DE" w:rsidRDefault="00CB47DE" w:rsidP="00CB47DE">
      <w:pPr>
        <w:jc w:val="center"/>
      </w:pPr>
      <w:r w:rsidRPr="00CB47DE">
        <w:t>Наименование органа, предоставляющего муниципальную услугу</w:t>
      </w:r>
    </w:p>
    <w:p w:rsidR="00CB47DE" w:rsidRPr="00CB47DE" w:rsidRDefault="00CB47DE" w:rsidP="00CB47DE">
      <w:pPr>
        <w:jc w:val="center"/>
        <w:rPr>
          <w:b/>
        </w:rPr>
      </w:pPr>
    </w:p>
    <w:p w:rsidR="00CB47DE" w:rsidRPr="00CB47DE" w:rsidRDefault="00CB47DE" w:rsidP="00CB47DE">
      <w:pPr>
        <w:jc w:val="both"/>
      </w:pPr>
      <w:r w:rsidRPr="00CB47DE">
        <w:tab/>
        <w:t xml:space="preserve">21. Предоставление муниципальной услуги осуществляется Администрацией Володинского сельского поселения. </w:t>
      </w:r>
    </w:p>
    <w:p w:rsidR="00CB47DE" w:rsidRPr="00CB47DE" w:rsidRDefault="00CB47DE" w:rsidP="00CB47DE">
      <w:pPr>
        <w:jc w:val="both"/>
      </w:pPr>
      <w:r w:rsidRPr="00CB47DE">
        <w:tab/>
        <w:t>Непосредственно предоставление муниципальной услуги осуществляет специалист по землеустройству.</w:t>
      </w:r>
    </w:p>
    <w:p w:rsidR="00CB47DE" w:rsidRPr="00CB47DE" w:rsidRDefault="00CB47DE" w:rsidP="00CB47DE">
      <w:pPr>
        <w:jc w:val="both"/>
      </w:pPr>
      <w:r w:rsidRPr="00CB47DE">
        <w:tab/>
        <w:t>22. Органы и организации участвующие в предоставлении муниципальной услуги:</w:t>
      </w:r>
    </w:p>
    <w:p w:rsidR="00CB47DE" w:rsidRPr="00CB47DE" w:rsidRDefault="00CB47DE" w:rsidP="00CB47DE">
      <w:pPr>
        <w:jc w:val="both"/>
      </w:pPr>
      <w:r w:rsidRPr="00CB47DE">
        <w:tab/>
        <w:t>1) Федеральная налоговая служба Российской Федерации;</w:t>
      </w:r>
    </w:p>
    <w:p w:rsidR="00CB47DE" w:rsidRPr="00CB47DE" w:rsidRDefault="00CB47DE" w:rsidP="00CB47DE">
      <w:pPr>
        <w:jc w:val="both"/>
      </w:pPr>
      <w:r w:rsidRPr="00CB47DE">
        <w:tab/>
        <w:t>2) Федеральная кадастровая палата федеральной служба государственной регистрации кадастра и картографии;</w:t>
      </w:r>
    </w:p>
    <w:p w:rsidR="00CB47DE" w:rsidRPr="00CB47DE" w:rsidRDefault="00CB47DE" w:rsidP="00CB47DE">
      <w:pPr>
        <w:jc w:val="both"/>
      </w:pPr>
      <w:r w:rsidRPr="00CB47DE">
        <w:tab/>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B47DE" w:rsidRPr="00CB47DE" w:rsidRDefault="00CB47DE" w:rsidP="00CB47DE">
      <w:pPr>
        <w:jc w:val="both"/>
      </w:pPr>
      <w:r w:rsidRPr="00CB47DE">
        <w:tab/>
        <w:t>23.</w:t>
      </w:r>
      <w:r w:rsidRPr="00CB47DE">
        <w:tab/>
      </w:r>
      <w:proofErr w:type="gramStart"/>
      <w:r w:rsidRPr="00CB47D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CB47DE" w:rsidRPr="00CB47DE" w:rsidRDefault="00CB47DE" w:rsidP="00CB47DE">
      <w:pPr>
        <w:jc w:val="both"/>
      </w:pPr>
    </w:p>
    <w:p w:rsidR="00CB47DE" w:rsidRPr="00CB47DE" w:rsidRDefault="00CB47DE" w:rsidP="00CB47DE">
      <w:pPr>
        <w:jc w:val="center"/>
      </w:pPr>
      <w:r w:rsidRPr="00CB47DE">
        <w:t>Результат предоставления муниципальной услуги</w:t>
      </w:r>
    </w:p>
    <w:p w:rsidR="00CB47DE" w:rsidRPr="00CB47DE" w:rsidRDefault="00CB47DE" w:rsidP="00CB47DE">
      <w:pPr>
        <w:jc w:val="center"/>
        <w:rPr>
          <w:b/>
        </w:rPr>
      </w:pPr>
    </w:p>
    <w:p w:rsidR="00CB47DE" w:rsidRPr="00CB47DE" w:rsidRDefault="00CB47DE" w:rsidP="00CB47DE">
      <w:pPr>
        <w:jc w:val="both"/>
        <w:rPr>
          <w:shd w:val="clear" w:color="auto" w:fill="FFFFFF"/>
        </w:rPr>
      </w:pPr>
      <w:r w:rsidRPr="00CB47DE">
        <w:tab/>
        <w:t xml:space="preserve">24. </w:t>
      </w:r>
      <w:r w:rsidRPr="00CB47DE">
        <w:rPr>
          <w:shd w:val="clear" w:color="auto" w:fill="FFFFFF"/>
        </w:rPr>
        <w:t>Результатом предоставления муниципальной услуги является:</w:t>
      </w:r>
    </w:p>
    <w:p w:rsidR="00CB47DE" w:rsidRPr="00CB47DE" w:rsidRDefault="00CB47DE" w:rsidP="00CB47DE">
      <w:pPr>
        <w:jc w:val="both"/>
        <w:rPr>
          <w:shd w:val="clear" w:color="auto" w:fill="FFFFFF"/>
        </w:rPr>
      </w:pPr>
      <w:r w:rsidRPr="00CB47DE">
        <w:rPr>
          <w:shd w:val="clear" w:color="auto" w:fill="FFFFFF"/>
        </w:rPr>
        <w:tab/>
        <w:t>1) Решение о признании садового дома жилым домом и жилого дома садовым домом по форме согласно приложению №2 к Административному регламенту;</w:t>
      </w:r>
    </w:p>
    <w:p w:rsidR="00CB47DE" w:rsidRPr="00CB47DE" w:rsidRDefault="00CB47DE" w:rsidP="00CB47DE">
      <w:pPr>
        <w:jc w:val="both"/>
        <w:rPr>
          <w:shd w:val="clear" w:color="auto" w:fill="FFFFFF"/>
        </w:rPr>
      </w:pPr>
      <w:r w:rsidRPr="00CB47DE">
        <w:rPr>
          <w:shd w:val="clear" w:color="auto" w:fill="FFFFFF"/>
        </w:rPr>
        <w:tab/>
        <w:t>2) Решение об отказе в предоставлении услуги по форме согласно приложению №3 к Административному регламенту.</w:t>
      </w:r>
    </w:p>
    <w:p w:rsidR="00CB47DE" w:rsidRPr="00CB47DE" w:rsidRDefault="00CB47DE" w:rsidP="00CB47DE">
      <w:pPr>
        <w:jc w:val="both"/>
      </w:pPr>
      <w:r w:rsidRPr="00CB47DE">
        <w:rPr>
          <w:shd w:val="clear" w:color="auto" w:fill="FFFFFF"/>
        </w:rPr>
        <w:tab/>
      </w:r>
      <w:r w:rsidRPr="00CB47DE">
        <w:rPr>
          <w:shd w:val="clear" w:color="auto" w:fill="FFFFFF"/>
        </w:rPr>
        <w:tab/>
      </w:r>
    </w:p>
    <w:p w:rsidR="00CB47DE" w:rsidRPr="00CB47DE" w:rsidRDefault="00CB47DE" w:rsidP="00CB47DE">
      <w:pPr>
        <w:jc w:val="center"/>
      </w:pPr>
      <w:r w:rsidRPr="00CB47DE">
        <w:t>Срок предоставления муниципальной услуги</w:t>
      </w:r>
    </w:p>
    <w:p w:rsidR="00CB47DE" w:rsidRPr="00CB47DE" w:rsidRDefault="00CB47DE" w:rsidP="00CB47DE">
      <w:pPr>
        <w:jc w:val="center"/>
        <w:rPr>
          <w:b/>
        </w:rPr>
      </w:pPr>
    </w:p>
    <w:p w:rsidR="00CB47DE" w:rsidRPr="00CB47DE" w:rsidRDefault="00CB47DE" w:rsidP="00CB47DE">
      <w:pPr>
        <w:jc w:val="both"/>
      </w:pPr>
      <w:r w:rsidRPr="00CB47DE">
        <w:tab/>
        <w:t xml:space="preserve">25. </w:t>
      </w:r>
      <w:r w:rsidRPr="00CB47DE">
        <w:rPr>
          <w:shd w:val="clear" w:color="auto" w:fill="FFFFFF"/>
        </w:rPr>
        <w:t>Срок предоставления муниципальной услуги – 45 календарных дней со дня подачи соответствующего заявления в Администрацию.</w:t>
      </w:r>
    </w:p>
    <w:p w:rsidR="00CB47DE" w:rsidRPr="00CB47DE" w:rsidRDefault="00CB47DE" w:rsidP="00CB47DE">
      <w:pPr>
        <w:jc w:val="both"/>
      </w:pPr>
      <w:r w:rsidRPr="00CB47DE">
        <w:tab/>
        <w:t>26.</w:t>
      </w:r>
      <w:r w:rsidRPr="00CB47DE">
        <w:tab/>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Володинского сельского поселения.</w:t>
      </w:r>
    </w:p>
    <w:p w:rsidR="00CB47DE" w:rsidRPr="00CB47DE" w:rsidRDefault="00CB47DE" w:rsidP="00CB47DE">
      <w:pPr>
        <w:jc w:val="both"/>
      </w:pPr>
    </w:p>
    <w:p w:rsidR="00CB47DE" w:rsidRPr="00CB47DE" w:rsidRDefault="00CB47DE" w:rsidP="00CB47DE">
      <w:pPr>
        <w:jc w:val="center"/>
      </w:pPr>
      <w:r w:rsidRPr="00CB47DE">
        <w:t>Правовые основания для предоставления муниципальной услуги</w:t>
      </w:r>
    </w:p>
    <w:p w:rsidR="00CB47DE" w:rsidRPr="00CB47DE" w:rsidRDefault="00CB47DE" w:rsidP="00CB47DE">
      <w:pPr>
        <w:jc w:val="center"/>
        <w:rPr>
          <w:b/>
        </w:rPr>
      </w:pPr>
    </w:p>
    <w:p w:rsidR="00CB47DE" w:rsidRPr="00CB47DE" w:rsidRDefault="00CB47DE" w:rsidP="00CB47DE">
      <w:pPr>
        <w:jc w:val="both"/>
      </w:pPr>
      <w:r w:rsidRPr="00CB47DE">
        <w:tab/>
        <w:t xml:space="preserve">27. Предоставление муниципальной услуги осуществляется в соответствии </w:t>
      </w:r>
      <w:proofErr w:type="gramStart"/>
      <w:r w:rsidRPr="00CB47DE">
        <w:t>с</w:t>
      </w:r>
      <w:proofErr w:type="gramEnd"/>
      <w:r w:rsidRPr="00CB47DE">
        <w:t>:</w:t>
      </w:r>
    </w:p>
    <w:p w:rsidR="00CB47DE" w:rsidRPr="00CB47DE" w:rsidRDefault="00CB47DE" w:rsidP="00CB47DE">
      <w:pPr>
        <w:jc w:val="both"/>
      </w:pPr>
      <w:r w:rsidRPr="00CB47DE">
        <w:tab/>
        <w:t>1) Конституцией Российской Федерации;</w:t>
      </w:r>
    </w:p>
    <w:p w:rsidR="00CB47DE" w:rsidRPr="00CB47DE" w:rsidRDefault="00CB47DE" w:rsidP="00CB47DE">
      <w:pPr>
        <w:jc w:val="both"/>
      </w:pPr>
      <w:r w:rsidRPr="00CB47DE">
        <w:lastRenderedPageBreak/>
        <w:tab/>
        <w:t>2) Жилищный кодекс Российской Федерации;</w:t>
      </w:r>
    </w:p>
    <w:p w:rsidR="00CB47DE" w:rsidRPr="00CB47DE" w:rsidRDefault="00CB47DE" w:rsidP="00CB47DE">
      <w:pPr>
        <w:jc w:val="both"/>
      </w:pPr>
      <w:r w:rsidRPr="00CB47DE">
        <w:tab/>
        <w:t>3</w:t>
      </w:r>
      <w:r w:rsidRPr="00CB47DE">
        <w:rPr>
          <w:shd w:val="clear" w:color="auto" w:fill="FFFFFF"/>
        </w:rPr>
        <w:t xml:space="preserve">) </w:t>
      </w:r>
      <w:r w:rsidRPr="00CB47DE">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CB47DE" w:rsidRPr="00CB47DE" w:rsidRDefault="00CB47DE" w:rsidP="00CB47DE">
      <w:pPr>
        <w:ind w:firstLine="708"/>
        <w:jc w:val="both"/>
      </w:pPr>
      <w:r w:rsidRPr="00CB47DE">
        <w:t>4) Федеральным законом от 27 июля 2010 года №210-ФЗ «Об организации предоставления государственных и муниципальных услуг» //</w:t>
      </w:r>
      <w:r w:rsidRPr="00CB47DE">
        <w:rPr>
          <w:shd w:val="clear" w:color="auto" w:fill="FFFFFF"/>
        </w:rPr>
        <w:t>"Российская газета" от 30 июля 2010 г. N 168</w:t>
      </w:r>
      <w:r w:rsidRPr="00CB47DE">
        <w:t>;</w:t>
      </w:r>
    </w:p>
    <w:p w:rsidR="00CB47DE" w:rsidRPr="00CB47DE" w:rsidRDefault="00CB47DE" w:rsidP="00CB47DE">
      <w:pPr>
        <w:ind w:firstLine="708"/>
        <w:jc w:val="both"/>
        <w:rPr>
          <w:shd w:val="clear" w:color="auto" w:fill="FFFFFF"/>
        </w:rPr>
      </w:pPr>
      <w:r w:rsidRPr="00CB47DE">
        <w:t xml:space="preserve">5)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CB47DE">
        <w:rPr>
          <w:shd w:val="clear" w:color="auto" w:fill="FFFFFF"/>
        </w:rPr>
        <w:t>"Российская газета", N 25, 13.02.2009;</w:t>
      </w:r>
    </w:p>
    <w:p w:rsidR="00CB47DE" w:rsidRPr="00CB47DE" w:rsidRDefault="00CB47DE" w:rsidP="00CB47DE">
      <w:pPr>
        <w:ind w:firstLine="708"/>
        <w:jc w:val="both"/>
        <w:rPr>
          <w:shd w:val="clear" w:color="auto" w:fill="FFFFFF"/>
        </w:rPr>
      </w:pPr>
      <w:r w:rsidRPr="00CB47DE">
        <w:rPr>
          <w:shd w:val="clear" w:color="auto" w:fill="FFFFFF"/>
        </w:rPr>
        <w:t>6) Федеральным законом от 02 мая 2006 года №59-ФЗ «О порядке рассмотрения обращений граждан Российской Федерации» // "Российская газета", N 95, 05.05.2006;</w:t>
      </w:r>
    </w:p>
    <w:p w:rsidR="00CB47DE" w:rsidRPr="00CB47DE" w:rsidRDefault="00CB47DE" w:rsidP="00CB47DE">
      <w:pPr>
        <w:jc w:val="both"/>
      </w:pPr>
      <w:r w:rsidRPr="00CB47DE">
        <w:tab/>
        <w:t>7)</w:t>
      </w:r>
      <w:r w:rsidRPr="00CB47DE">
        <w:tab/>
        <w:t xml:space="preserve">Федеральным законом от 24 ноября 1995 года №181-ФЗ «О социальной защите инвалидов в Российской Федерации» // «Российская газета» от 02.12.1995 №234; </w:t>
      </w:r>
    </w:p>
    <w:p w:rsidR="00CB47DE" w:rsidRPr="00CB47DE" w:rsidRDefault="00CB47DE" w:rsidP="00CB47DE">
      <w:pPr>
        <w:jc w:val="both"/>
      </w:pPr>
      <w:r w:rsidRPr="00CB47DE">
        <w:tab/>
        <w:t>8) Федеральный закон от 30 декабря 2009 года №384-ФЗ «Технический регламент о безопасности зданий и сооружений»;</w:t>
      </w:r>
    </w:p>
    <w:p w:rsidR="00CB47DE" w:rsidRPr="00CB47DE" w:rsidRDefault="00CB47DE" w:rsidP="00CB47DE">
      <w:pPr>
        <w:jc w:val="both"/>
      </w:pPr>
      <w:r w:rsidRPr="00CB47DE">
        <w:tab/>
        <w:t xml:space="preserve">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sidRPr="00CB47DE">
        <w:t>утвержденное</w:t>
      </w:r>
      <w:proofErr w:type="gramEnd"/>
      <w:r w:rsidRPr="00CB47DE">
        <w:t xml:space="preserve"> Постановлением Правительства Российской Федерации от 28.01.2006 №47;</w:t>
      </w:r>
    </w:p>
    <w:p w:rsidR="00CB47DE" w:rsidRPr="00CB47DE" w:rsidRDefault="00CB47DE" w:rsidP="00CB47DE">
      <w:pPr>
        <w:ind w:firstLine="708"/>
        <w:jc w:val="both"/>
      </w:pPr>
      <w:r w:rsidRPr="00CB47DE">
        <w:t>10) Уставом муниципального образования Володинское сельское поселение;</w:t>
      </w:r>
    </w:p>
    <w:p w:rsidR="00CB47DE" w:rsidRPr="00CB47DE" w:rsidRDefault="00CB47DE" w:rsidP="00CB47DE">
      <w:pPr>
        <w:jc w:val="both"/>
      </w:pPr>
      <w:r w:rsidRPr="00CB47DE">
        <w:tab/>
        <w:t>11) иными правовыми актами Российской Федерации, Томской области и муниципальными правовыми актами муниципального образования Володинское сельское поселение.</w:t>
      </w:r>
    </w:p>
    <w:p w:rsidR="00CB47DE" w:rsidRPr="00CB47DE" w:rsidRDefault="00CB47DE" w:rsidP="00CB47DE">
      <w:pPr>
        <w:jc w:val="both"/>
      </w:pPr>
    </w:p>
    <w:p w:rsidR="00CB47DE" w:rsidRPr="00CB47DE" w:rsidRDefault="00CB47DE" w:rsidP="00CB47DE">
      <w:pPr>
        <w:jc w:val="center"/>
      </w:pPr>
      <w:r w:rsidRPr="00CB47DE">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B47DE" w:rsidRPr="00CB47DE" w:rsidRDefault="00CB47DE" w:rsidP="00CB47DE">
      <w:pPr>
        <w:jc w:val="both"/>
      </w:pPr>
    </w:p>
    <w:p w:rsidR="00CB47DE" w:rsidRPr="00CB47DE" w:rsidRDefault="00CB47DE" w:rsidP="00CB47DE">
      <w:pPr>
        <w:jc w:val="center"/>
      </w:pPr>
      <w:r w:rsidRPr="00CB47DE">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CB47DE" w:rsidRPr="00CB47DE" w:rsidRDefault="00CB47DE" w:rsidP="00CB47DE">
      <w:pPr>
        <w:jc w:val="center"/>
        <w:rPr>
          <w:b/>
        </w:rPr>
      </w:pPr>
    </w:p>
    <w:p w:rsidR="00CB47DE" w:rsidRPr="00CB47DE" w:rsidRDefault="00CB47DE" w:rsidP="00CB47DE">
      <w:pPr>
        <w:ind w:firstLine="707"/>
        <w:jc w:val="both"/>
      </w:pPr>
      <w:r w:rsidRPr="00CB47DE">
        <w:tab/>
        <w:t>28. Для предоставления муниципальной услуги, заявитель представляет в Администрацию следующие документы:</w:t>
      </w:r>
    </w:p>
    <w:p w:rsidR="00CB47DE" w:rsidRPr="00CB47DE" w:rsidRDefault="00CB47DE" w:rsidP="00CB47DE">
      <w:pPr>
        <w:ind w:firstLine="707"/>
        <w:jc w:val="both"/>
      </w:pPr>
      <w:proofErr w:type="gramStart"/>
      <w:r w:rsidRPr="00CB47DE">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Володинского сельского поселения и иных предусмотренных настоящим регламентом документов (почтовое</w:t>
      </w:r>
      <w:proofErr w:type="gramEnd"/>
      <w:r w:rsidRPr="00CB47DE">
        <w:t xml:space="preserve"> отправление с уведомлением о вручении, электронная почта, получение лично в многофункциональном центре, получение лично в Администрации Володинского сельского поселения.</w:t>
      </w:r>
    </w:p>
    <w:p w:rsidR="00CB47DE" w:rsidRPr="00CB47DE" w:rsidRDefault="00CB47DE" w:rsidP="00CB47DE">
      <w:pPr>
        <w:ind w:firstLine="707"/>
        <w:jc w:val="both"/>
      </w:pPr>
      <w:r w:rsidRPr="00CB47DE">
        <w:t>2) правоустанавливающие документы на садовый дом (жилой дом) (в случае, если право собственности заявителя на садовый дом (жилой дом) не зарегистрировано в ЕГРН, или нотариально заверенную копию такого документа);</w:t>
      </w:r>
    </w:p>
    <w:p w:rsidR="00CB47DE" w:rsidRPr="00CB47DE" w:rsidRDefault="00CB47DE" w:rsidP="00CB47DE">
      <w:pPr>
        <w:ind w:firstLine="707"/>
        <w:jc w:val="both"/>
      </w:pPr>
      <w:proofErr w:type="gramStart"/>
      <w:r w:rsidRPr="00CB47DE">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B47DE" w:rsidRPr="00CB47DE" w:rsidRDefault="00CB47DE" w:rsidP="00CB47DE">
      <w:pPr>
        <w:ind w:firstLine="707"/>
        <w:jc w:val="both"/>
      </w:pPr>
      <w:r w:rsidRPr="00CB47DE">
        <w:t>4) документ, подтверждающий полномочия представителя заявителя действовать от имени заявителя;</w:t>
      </w:r>
    </w:p>
    <w:p w:rsidR="00CB47DE" w:rsidRPr="00CB47DE" w:rsidRDefault="00CB47DE" w:rsidP="00CB47DE">
      <w:pPr>
        <w:ind w:firstLine="707"/>
        <w:jc w:val="both"/>
      </w:pPr>
      <w:r w:rsidRPr="00CB47DE">
        <w:t xml:space="preserve">5) нотариально удостоверенное согласие третьих лиц на признание садового дома жилым домом (жилого дома садовым) в </w:t>
      </w:r>
      <w:r w:rsidRPr="00CB47DE">
        <w:lastRenderedPageBreak/>
        <w:t>случае, если садовый дом (жилой дом) обременен правами указанных лиц.</w:t>
      </w:r>
    </w:p>
    <w:p w:rsidR="00CB47DE" w:rsidRPr="00CB47DE" w:rsidRDefault="00CB47DE" w:rsidP="00CB47DE">
      <w:pPr>
        <w:tabs>
          <w:tab w:val="left" w:pos="930"/>
        </w:tabs>
        <w:ind w:firstLine="709"/>
        <w:jc w:val="both"/>
      </w:pPr>
      <w:r w:rsidRPr="00CB47DE">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B47DE" w:rsidRPr="00CB47DE" w:rsidRDefault="00CB47DE" w:rsidP="00CB47DE">
      <w:pPr>
        <w:tabs>
          <w:tab w:val="left" w:pos="930"/>
        </w:tabs>
        <w:ind w:firstLine="709"/>
        <w:jc w:val="both"/>
      </w:pPr>
      <w:r w:rsidRPr="00CB47DE">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CB47DE" w:rsidRPr="00CB47DE" w:rsidRDefault="00CB47DE" w:rsidP="00CB47DE">
      <w:pPr>
        <w:tabs>
          <w:tab w:val="left" w:pos="930"/>
        </w:tabs>
        <w:ind w:firstLine="709"/>
        <w:jc w:val="both"/>
      </w:pPr>
      <w:r w:rsidRPr="00CB47DE">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CB47DE" w:rsidRPr="00CB47DE" w:rsidRDefault="00CB47DE" w:rsidP="00CB47DE">
      <w:pPr>
        <w:tabs>
          <w:tab w:val="left" w:pos="930"/>
        </w:tabs>
        <w:ind w:firstLine="709"/>
        <w:jc w:val="both"/>
      </w:pPr>
      <w:r w:rsidRPr="00CB47DE">
        <w:t>30. Администрация не вправе требовать от заявителя:</w:t>
      </w:r>
    </w:p>
    <w:p w:rsidR="00CB47DE" w:rsidRPr="00CB47DE" w:rsidRDefault="00CB47DE" w:rsidP="00CB47DE">
      <w:pPr>
        <w:autoSpaceDE w:val="0"/>
        <w:autoSpaceDN w:val="0"/>
        <w:adjustRightInd w:val="0"/>
        <w:ind w:firstLine="709"/>
        <w:jc w:val="both"/>
      </w:pPr>
      <w:r w:rsidRPr="00CB47DE">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47DE" w:rsidRPr="00CB47DE" w:rsidRDefault="00CB47DE" w:rsidP="00CB47DE">
      <w:pPr>
        <w:autoSpaceDE w:val="0"/>
        <w:autoSpaceDN w:val="0"/>
        <w:adjustRightInd w:val="0"/>
        <w:ind w:firstLine="709"/>
        <w:jc w:val="both"/>
      </w:pPr>
      <w:proofErr w:type="gramStart"/>
      <w:r w:rsidRPr="00CB47DE">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CB47DE">
        <w:t xml:space="preserve"> в части 6 статьи 7 Федерального закона от 27 июля 2010 года № 210-ФЗ «Об организации предоставления государственных и муниципальных услуг»;</w:t>
      </w:r>
    </w:p>
    <w:p w:rsidR="00CB47DE" w:rsidRPr="00CB47DE" w:rsidRDefault="00CB47DE" w:rsidP="00CB47DE">
      <w:pPr>
        <w:autoSpaceDE w:val="0"/>
        <w:autoSpaceDN w:val="0"/>
        <w:adjustRightInd w:val="0"/>
        <w:ind w:firstLine="709"/>
        <w:jc w:val="both"/>
      </w:pPr>
      <w:proofErr w:type="gramStart"/>
      <w:r w:rsidRPr="00CB47DE">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CB47DE">
        <w:t xml:space="preserve"> и муниципальных услуг»;</w:t>
      </w:r>
    </w:p>
    <w:p w:rsidR="00CB47DE" w:rsidRPr="00CB47DE" w:rsidRDefault="00CB47DE" w:rsidP="00CB47DE">
      <w:pPr>
        <w:autoSpaceDE w:val="0"/>
        <w:autoSpaceDN w:val="0"/>
        <w:adjustRightInd w:val="0"/>
        <w:ind w:firstLine="709"/>
        <w:jc w:val="both"/>
      </w:pPr>
      <w:r w:rsidRPr="00CB47DE">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47DE" w:rsidRPr="00CB47DE" w:rsidRDefault="00CB47DE" w:rsidP="00CB47DE">
      <w:pPr>
        <w:autoSpaceDE w:val="0"/>
        <w:autoSpaceDN w:val="0"/>
        <w:adjustRightInd w:val="0"/>
        <w:ind w:firstLine="709"/>
        <w:jc w:val="both"/>
      </w:pPr>
      <w:r w:rsidRPr="00CB47DE">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47DE" w:rsidRPr="00CB47DE" w:rsidRDefault="00CB47DE" w:rsidP="00CB47DE">
      <w:pPr>
        <w:autoSpaceDE w:val="0"/>
        <w:autoSpaceDN w:val="0"/>
        <w:adjustRightInd w:val="0"/>
        <w:ind w:firstLine="709"/>
        <w:jc w:val="both"/>
      </w:pPr>
      <w:r w:rsidRPr="00CB47DE">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47DE" w:rsidRPr="00CB47DE" w:rsidRDefault="00CB47DE" w:rsidP="00CB47DE">
      <w:pPr>
        <w:autoSpaceDE w:val="0"/>
        <w:autoSpaceDN w:val="0"/>
        <w:adjustRightInd w:val="0"/>
        <w:ind w:firstLine="709"/>
        <w:jc w:val="both"/>
      </w:pPr>
      <w:r w:rsidRPr="00CB47DE">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47DE" w:rsidRPr="00CB47DE" w:rsidRDefault="00CB47DE" w:rsidP="00CB47DE">
      <w:pPr>
        <w:autoSpaceDE w:val="0"/>
        <w:autoSpaceDN w:val="0"/>
        <w:adjustRightInd w:val="0"/>
        <w:ind w:firstLine="709"/>
        <w:jc w:val="both"/>
      </w:pPr>
      <w:proofErr w:type="gramStart"/>
      <w:r w:rsidRPr="00CB47DE">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B47DE">
        <w:t xml:space="preserve">, </w:t>
      </w:r>
      <w:proofErr w:type="gramStart"/>
      <w:r w:rsidRPr="00CB47DE">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CB47DE">
        <w:lastRenderedPageBreak/>
        <w:t>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B47DE" w:rsidRPr="00CB47DE" w:rsidRDefault="00CB47DE" w:rsidP="00CB47DE">
      <w:pPr>
        <w:autoSpaceDE w:val="0"/>
        <w:autoSpaceDN w:val="0"/>
        <w:adjustRightInd w:val="0"/>
        <w:ind w:firstLine="709"/>
        <w:jc w:val="both"/>
        <w:rPr>
          <w:i/>
        </w:rPr>
      </w:pPr>
    </w:p>
    <w:p w:rsidR="00CB47DE" w:rsidRPr="00CB47DE" w:rsidRDefault="00CB47DE" w:rsidP="00CB47DE">
      <w:pPr>
        <w:jc w:val="center"/>
      </w:pPr>
      <w:r w:rsidRPr="00CB47DE">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B47DE" w:rsidRPr="00CB47DE" w:rsidRDefault="00CB47DE" w:rsidP="00CB47DE">
      <w:pPr>
        <w:jc w:val="center"/>
        <w:rPr>
          <w:b/>
        </w:rPr>
      </w:pPr>
    </w:p>
    <w:p w:rsidR="00CB47DE" w:rsidRPr="00CB47DE" w:rsidRDefault="00CB47DE" w:rsidP="00CB47DE">
      <w:pPr>
        <w:widowControl w:val="0"/>
        <w:autoSpaceDE w:val="0"/>
        <w:autoSpaceDN w:val="0"/>
        <w:adjustRightInd w:val="0"/>
        <w:ind w:firstLine="709"/>
        <w:jc w:val="both"/>
      </w:pPr>
      <w:r w:rsidRPr="00CB47DE">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CB47DE" w:rsidRPr="00CB47DE" w:rsidRDefault="00CB47DE" w:rsidP="00CB47DE">
      <w:pPr>
        <w:widowControl w:val="0"/>
        <w:autoSpaceDE w:val="0"/>
        <w:autoSpaceDN w:val="0"/>
        <w:adjustRightInd w:val="0"/>
        <w:ind w:firstLine="709"/>
        <w:jc w:val="both"/>
      </w:pPr>
      <w:r w:rsidRPr="00CB47DE">
        <w:t>1) Выписка из Единого государственного реестра юридических лиц, в случае подачи заявления юридическим лицом;</w:t>
      </w:r>
    </w:p>
    <w:p w:rsidR="00CB47DE" w:rsidRPr="00CB47DE" w:rsidRDefault="00CB47DE" w:rsidP="00CB47DE">
      <w:pPr>
        <w:widowControl w:val="0"/>
        <w:autoSpaceDE w:val="0"/>
        <w:autoSpaceDN w:val="0"/>
        <w:adjustRightInd w:val="0"/>
        <w:ind w:firstLine="709"/>
        <w:jc w:val="both"/>
      </w:pPr>
      <w:r w:rsidRPr="00CB47DE">
        <w:t>2) выписка из ЕГРН на садовый дом (жилой дом).</w:t>
      </w:r>
    </w:p>
    <w:p w:rsidR="00CB47DE" w:rsidRPr="00CB47DE" w:rsidRDefault="00CB47DE" w:rsidP="00CB47DE">
      <w:pPr>
        <w:widowControl w:val="0"/>
        <w:autoSpaceDE w:val="0"/>
        <w:autoSpaceDN w:val="0"/>
        <w:adjustRightInd w:val="0"/>
        <w:ind w:firstLine="709"/>
        <w:jc w:val="both"/>
        <w:rPr>
          <w:shd w:val="clear" w:color="auto" w:fill="FFFFFF"/>
        </w:rPr>
      </w:pPr>
      <w:r w:rsidRPr="00CB47DE">
        <w:rPr>
          <w:shd w:val="clear" w:color="auto" w:fill="FFFFFF"/>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CB47DE" w:rsidRPr="00CB47DE" w:rsidRDefault="00CB47DE" w:rsidP="00CB47DE">
      <w:pPr>
        <w:jc w:val="both"/>
      </w:pPr>
    </w:p>
    <w:p w:rsidR="00CB47DE" w:rsidRPr="00CB47DE" w:rsidRDefault="00CB47DE" w:rsidP="00CB47DE">
      <w:pPr>
        <w:jc w:val="center"/>
      </w:pPr>
      <w:r w:rsidRPr="00CB47DE">
        <w:t>Исчерпывающий перечень оснований для отказа в приеме документов, необходимых для предоставления муниципальной услуги</w:t>
      </w:r>
    </w:p>
    <w:p w:rsidR="00CB47DE" w:rsidRPr="00CB47DE" w:rsidRDefault="00CB47DE" w:rsidP="00CB47DE">
      <w:pPr>
        <w:jc w:val="center"/>
        <w:rPr>
          <w:b/>
        </w:rPr>
      </w:pPr>
    </w:p>
    <w:p w:rsidR="00CB47DE" w:rsidRPr="00CB47DE" w:rsidRDefault="00CB47DE" w:rsidP="00CB47DE">
      <w:pPr>
        <w:ind w:firstLine="709"/>
        <w:jc w:val="both"/>
      </w:pPr>
      <w:r w:rsidRPr="00CB47DE">
        <w:t>32.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B47DE" w:rsidRPr="00CB47DE" w:rsidRDefault="00CB47DE" w:rsidP="00CB47DE">
      <w:pPr>
        <w:ind w:firstLine="709"/>
        <w:jc w:val="both"/>
      </w:pPr>
      <w:r w:rsidRPr="00CB47DE">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47DE" w:rsidRPr="00CB47DE" w:rsidRDefault="00CB47DE" w:rsidP="00CB47DE">
      <w:pPr>
        <w:jc w:val="both"/>
      </w:pPr>
      <w:r w:rsidRPr="00CB47DE">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B47DE" w:rsidRPr="00CB47DE" w:rsidRDefault="00CB47DE" w:rsidP="00CB47DE">
      <w:pPr>
        <w:jc w:val="both"/>
      </w:pPr>
      <w:r w:rsidRPr="00CB47DE">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B47DE" w:rsidRPr="00CB47DE" w:rsidRDefault="00CB47DE" w:rsidP="00CB47DE">
      <w:pPr>
        <w:jc w:val="both"/>
      </w:pPr>
      <w:r w:rsidRPr="00CB47DE">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B47DE" w:rsidRPr="00CB47DE" w:rsidRDefault="00CB47DE" w:rsidP="00CB47DE">
      <w:pPr>
        <w:jc w:val="both"/>
      </w:pPr>
      <w:r w:rsidRPr="00CB47DE">
        <w:tab/>
        <w:t>5) заявление о предоставлении услуги подано в орган местного самоуправления в полномочия, которого не входит предоставление услуги;</w:t>
      </w:r>
    </w:p>
    <w:p w:rsidR="00CB47DE" w:rsidRPr="00CB47DE" w:rsidRDefault="00CB47DE" w:rsidP="00CB47DE">
      <w:pPr>
        <w:jc w:val="both"/>
      </w:pPr>
      <w:r w:rsidRPr="00CB47DE">
        <w:tab/>
        <w:t>6) неполное заполнение полей в форме заявления, в том числе в интерактивной форме заявления на ЕПГУ;</w:t>
      </w:r>
    </w:p>
    <w:p w:rsidR="00CB47DE" w:rsidRPr="00CB47DE" w:rsidRDefault="00CB47DE" w:rsidP="00CB47DE">
      <w:pPr>
        <w:jc w:val="both"/>
      </w:pPr>
      <w:r w:rsidRPr="00CB47DE">
        <w:tab/>
        <w:t>7) предоставление неполного комплекта документов, необходимых для предоставления услуги.</w:t>
      </w:r>
    </w:p>
    <w:p w:rsidR="00CB47DE" w:rsidRPr="00CB47DE" w:rsidRDefault="00CB47DE" w:rsidP="00CB47DE">
      <w:pPr>
        <w:jc w:val="both"/>
      </w:pPr>
      <w:r w:rsidRPr="00CB47DE">
        <w:tab/>
        <w:t>8) заявление подано лицом, не имеющим полномочий представлять интересы заявителя.</w:t>
      </w:r>
    </w:p>
    <w:p w:rsidR="00CB47DE" w:rsidRPr="00CB47DE" w:rsidRDefault="00CB47DE" w:rsidP="00CB47DE">
      <w:pPr>
        <w:ind w:firstLine="709"/>
        <w:jc w:val="both"/>
        <w:rPr>
          <w:rFonts w:eastAsia="Arial"/>
        </w:rPr>
      </w:pPr>
      <w:r w:rsidRPr="00CB47DE">
        <w:t xml:space="preserve"> </w:t>
      </w:r>
    </w:p>
    <w:p w:rsidR="00CB47DE" w:rsidRPr="00CB47DE" w:rsidRDefault="00CB47DE" w:rsidP="00CB47DE">
      <w:pPr>
        <w:jc w:val="center"/>
      </w:pPr>
      <w:r w:rsidRPr="00CB47DE">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47DE" w:rsidRPr="00CB47DE" w:rsidRDefault="00CB47DE" w:rsidP="00CB47DE">
      <w:pPr>
        <w:jc w:val="center"/>
        <w:rPr>
          <w:b/>
        </w:rPr>
      </w:pPr>
    </w:p>
    <w:p w:rsidR="00CB47DE" w:rsidRPr="00CB47DE" w:rsidRDefault="00CB47DE" w:rsidP="00CB47DE">
      <w:pPr>
        <w:jc w:val="both"/>
      </w:pPr>
      <w:r w:rsidRPr="00CB47DE">
        <w:tab/>
        <w:t>33. Основания для приостановления в предоставлении муниципальной услуги законодательством Российской Федерации не предусмотрены.</w:t>
      </w:r>
    </w:p>
    <w:p w:rsidR="00CB47DE" w:rsidRPr="00CB47DE" w:rsidRDefault="00CB47DE" w:rsidP="00CB47DE">
      <w:pPr>
        <w:jc w:val="both"/>
      </w:pPr>
      <w:r w:rsidRPr="00CB47DE">
        <w:tab/>
        <w:t>34. Основаниями для отказа в предоставлении муниципальной услуги в части признания садового дома жилым домом являются:</w:t>
      </w:r>
    </w:p>
    <w:p w:rsidR="00CB47DE" w:rsidRPr="00CB47DE" w:rsidRDefault="00CB47DE" w:rsidP="00CB47DE">
      <w:pPr>
        <w:jc w:val="both"/>
      </w:pPr>
      <w:r w:rsidRPr="00CB47DE">
        <w:tab/>
        <w:t>1) непредставление заявителем документов, предусмотренных подпунктами 1 и (или) 3 пункта 28 настоящего регламента;</w:t>
      </w:r>
    </w:p>
    <w:p w:rsidR="00CB47DE" w:rsidRPr="00CB47DE" w:rsidRDefault="00CB47DE" w:rsidP="00CB47DE">
      <w:pPr>
        <w:jc w:val="both"/>
      </w:pPr>
      <w:r w:rsidRPr="00CB47DE">
        <w:tab/>
        <w:t>2) поступление в Администрацию Володинского сельского поселения сведений, содержащихся в ЕГРН, о зарегистрированном праве собственности на садовый дом лица, не являющегося заявителем;</w:t>
      </w:r>
    </w:p>
    <w:p w:rsidR="00CB47DE" w:rsidRPr="00CB47DE" w:rsidRDefault="00CB47DE" w:rsidP="00CB47DE">
      <w:pPr>
        <w:jc w:val="both"/>
      </w:pPr>
      <w:r w:rsidRPr="00CB47DE">
        <w:tab/>
        <w:t xml:space="preserve">3) поступление в Администрацию Володинского сельского поселения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CB47DE" w:rsidRPr="00CB47DE" w:rsidRDefault="00CB47DE" w:rsidP="00CB47DE">
      <w:pPr>
        <w:ind w:firstLine="708"/>
        <w:jc w:val="both"/>
      </w:pPr>
      <w:proofErr w:type="gramStart"/>
      <w:r w:rsidRPr="00CB47DE">
        <w:lastRenderedPageBreak/>
        <w:t>Отказ в признании садового дома жилым домом по указанному основанию допускается в случае, если Администрация Володинского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CB47DE">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CB47DE" w:rsidRPr="00CB47DE" w:rsidRDefault="00CB47DE" w:rsidP="00CB47DE">
      <w:pPr>
        <w:jc w:val="both"/>
      </w:pPr>
      <w:r w:rsidRPr="00CB47DE">
        <w:tab/>
        <w:t>4) непредставление заявителем документа, предусмотренного подпунктом 5 пункта 28 Административного регламента, в случае если садовый дом обременен правами третьих лиц;</w:t>
      </w:r>
    </w:p>
    <w:p w:rsidR="00CB47DE" w:rsidRPr="00CB47DE" w:rsidRDefault="00CB47DE" w:rsidP="00CB47DE">
      <w:pPr>
        <w:jc w:val="both"/>
      </w:pPr>
      <w:r w:rsidRPr="00CB47DE">
        <w:tab/>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B47DE" w:rsidRPr="00CB47DE" w:rsidRDefault="00CB47DE" w:rsidP="00CB47DE">
      <w:pPr>
        <w:jc w:val="both"/>
      </w:pPr>
      <w:r w:rsidRPr="00CB47DE">
        <w:tab/>
        <w:t>6) размещение садового дома на земельном участке, расположенном в границах зоны затопления, подтопления.</w:t>
      </w:r>
    </w:p>
    <w:p w:rsidR="00CB47DE" w:rsidRPr="00CB47DE" w:rsidRDefault="00CB47DE" w:rsidP="00CB47DE">
      <w:pPr>
        <w:jc w:val="both"/>
      </w:pPr>
      <w:r w:rsidRPr="00CB47DE">
        <w:tab/>
        <w:t>35. Основаниями для отказа в предоставлении муниципальной услуги в части признания жилого дома садовым домом являются:</w:t>
      </w:r>
    </w:p>
    <w:p w:rsidR="00CB47DE" w:rsidRPr="00CB47DE" w:rsidRDefault="00CB47DE" w:rsidP="00CB47DE">
      <w:pPr>
        <w:jc w:val="both"/>
      </w:pPr>
      <w:r w:rsidRPr="00CB47DE">
        <w:tab/>
        <w:t>1) поступление в Администрацию Володинского сельского поселения сведений, содержащихся в ЕГРН, о зарегистрированном праве собственности на жилой дом лица, не являющегося заявителем;</w:t>
      </w:r>
    </w:p>
    <w:p w:rsidR="00CB47DE" w:rsidRPr="00CB47DE" w:rsidRDefault="00CB47DE" w:rsidP="00CB47DE">
      <w:pPr>
        <w:jc w:val="both"/>
      </w:pPr>
      <w:r w:rsidRPr="00CB47DE">
        <w:tab/>
        <w:t xml:space="preserve">2) поступление в Администрацию Володинского сельского поселения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CB47DE" w:rsidRPr="00CB47DE" w:rsidRDefault="00CB47DE" w:rsidP="00CB47DE">
      <w:pPr>
        <w:ind w:firstLine="708"/>
        <w:jc w:val="both"/>
      </w:pPr>
      <w:proofErr w:type="gramStart"/>
      <w:r w:rsidRPr="00CB47DE">
        <w:t>Отказ в признании садового дома жилым домом по указанному основанию допускается в случае, если Администрация Володинского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CB47DE">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CB47DE" w:rsidRPr="00CB47DE" w:rsidRDefault="00CB47DE" w:rsidP="00CB47DE">
      <w:pPr>
        <w:jc w:val="both"/>
      </w:pPr>
      <w:r w:rsidRPr="00CB47DE">
        <w:tab/>
        <w:t>3) 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CB47DE" w:rsidRPr="00CB47DE" w:rsidRDefault="00CB47DE" w:rsidP="00CB47DE">
      <w:pPr>
        <w:jc w:val="both"/>
      </w:pPr>
      <w:r w:rsidRPr="00CB47DE">
        <w:tab/>
        <w:t>4)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B47DE" w:rsidRPr="00CB47DE" w:rsidRDefault="00CB47DE" w:rsidP="00CB47DE">
      <w:pPr>
        <w:jc w:val="both"/>
      </w:pPr>
      <w:r w:rsidRPr="00CB47DE">
        <w:tab/>
        <w:t>5) использование жилого дома заявителем или иным лицом в качестве места постоянного проживания.</w:t>
      </w:r>
    </w:p>
    <w:p w:rsidR="00CB47DE" w:rsidRPr="00CB47DE" w:rsidRDefault="00CB47DE" w:rsidP="00CB47DE">
      <w:pPr>
        <w:pStyle w:val="formattext"/>
        <w:shd w:val="clear" w:color="auto" w:fill="FFFFFF"/>
        <w:spacing w:before="0" w:beforeAutospacing="0" w:after="0" w:afterAutospacing="0"/>
        <w:ind w:firstLine="709"/>
        <w:jc w:val="both"/>
        <w:textAlignment w:val="baseline"/>
      </w:pPr>
      <w:proofErr w:type="gramStart"/>
      <w:r w:rsidRPr="00CB47DE">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CB47DE">
        <w:rPr>
          <w:shd w:val="clear" w:color="auto" w:fill="FFFFFF"/>
        </w:rPr>
        <w:t xml:space="preserve"> "Интернет" (</w:t>
      </w:r>
      <w:r w:rsidRPr="00CB47DE">
        <w:t xml:space="preserve">https:// </w:t>
      </w:r>
      <w:proofErr w:type="spellStart"/>
      <w:r w:rsidRPr="00CB47DE">
        <w:rPr>
          <w:lang w:val="en-US"/>
        </w:rPr>
        <w:t>volodino</w:t>
      </w:r>
      <w:proofErr w:type="spellEnd"/>
      <w:r w:rsidRPr="00CB47DE">
        <w:t>70.</w:t>
      </w:r>
      <w:proofErr w:type="spellStart"/>
      <w:r w:rsidRPr="00CB47DE">
        <w:rPr>
          <w:lang w:val="en-US"/>
        </w:rPr>
        <w:t>ru</w:t>
      </w:r>
      <w:proofErr w:type="spellEnd"/>
      <w:r w:rsidRPr="00CB47DE">
        <w:t>/</w:t>
      </w:r>
      <w:r w:rsidRPr="00CB47DE">
        <w:rPr>
          <w:shd w:val="clear" w:color="auto" w:fill="FFFFFF"/>
        </w:rPr>
        <w:t>).     </w:t>
      </w:r>
    </w:p>
    <w:p w:rsidR="00CB47DE" w:rsidRPr="00CB47DE" w:rsidRDefault="00CB47DE" w:rsidP="00CB47DE">
      <w:pPr>
        <w:jc w:val="both"/>
      </w:pPr>
    </w:p>
    <w:p w:rsidR="00CB47DE" w:rsidRPr="00CB47DE" w:rsidRDefault="00CB47DE" w:rsidP="00CB47DE">
      <w:pPr>
        <w:jc w:val="center"/>
      </w:pPr>
      <w:r w:rsidRPr="00CB47DE">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CB47DE" w:rsidRPr="00CB47DE" w:rsidRDefault="00CB47DE" w:rsidP="00CB47DE">
      <w:pPr>
        <w:jc w:val="center"/>
        <w:rPr>
          <w:b/>
        </w:rPr>
      </w:pPr>
    </w:p>
    <w:p w:rsidR="00CB47DE" w:rsidRPr="00CB47DE" w:rsidRDefault="00CB47DE" w:rsidP="00CB47DE">
      <w:pPr>
        <w:jc w:val="both"/>
      </w:pPr>
      <w:r w:rsidRPr="00CB47DE">
        <w:tab/>
        <w:t>36. Муниципальная услуга предоставляется без взимания государственной пошлины или иной платы.</w:t>
      </w:r>
    </w:p>
    <w:p w:rsidR="00CB47DE" w:rsidRPr="00CB47DE" w:rsidRDefault="00CB47DE" w:rsidP="00CB47DE">
      <w:pPr>
        <w:jc w:val="both"/>
      </w:pPr>
    </w:p>
    <w:p w:rsidR="00CB47DE" w:rsidRPr="00CB47DE" w:rsidRDefault="00CB47DE" w:rsidP="00CB47DE">
      <w:pPr>
        <w:jc w:val="center"/>
      </w:pPr>
      <w:r w:rsidRPr="00CB47D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B47DE" w:rsidRPr="00CB47DE" w:rsidRDefault="00CB47DE" w:rsidP="00CB47DE">
      <w:pPr>
        <w:jc w:val="center"/>
        <w:rPr>
          <w:b/>
        </w:rPr>
      </w:pPr>
    </w:p>
    <w:p w:rsidR="00CB47DE" w:rsidRPr="00CB47DE" w:rsidRDefault="00CB47DE" w:rsidP="00CB47DE">
      <w:pPr>
        <w:jc w:val="both"/>
      </w:pPr>
      <w:r w:rsidRPr="00CB47DE">
        <w:tab/>
        <w:t>37. Максимальный срок ожидания в очереди при личной подаче заявления о предоставлении муниципальной услуги составляет 15 минут.</w:t>
      </w:r>
    </w:p>
    <w:p w:rsidR="00CB47DE" w:rsidRPr="00CB47DE" w:rsidRDefault="00CB47DE" w:rsidP="00CB47DE">
      <w:pPr>
        <w:jc w:val="both"/>
      </w:pPr>
      <w:r w:rsidRPr="00CB47DE">
        <w:tab/>
        <w:t>38. Максимальный срок ожидания в очереди при получении результата предоставления муниципальной услуги не должен превышать 15 минут.</w:t>
      </w:r>
    </w:p>
    <w:p w:rsidR="00CB47DE" w:rsidRPr="00CB47DE" w:rsidRDefault="00CB47DE" w:rsidP="00CB47DE">
      <w:pPr>
        <w:jc w:val="center"/>
        <w:rPr>
          <w:b/>
        </w:rPr>
      </w:pPr>
    </w:p>
    <w:p w:rsidR="00CB47DE" w:rsidRPr="00CB47DE" w:rsidRDefault="00CB47DE" w:rsidP="00CB47DE">
      <w:pPr>
        <w:jc w:val="center"/>
      </w:pPr>
      <w:r w:rsidRPr="00CB47DE">
        <w:t>Срок регистрации запроса заявителя о предоставлении муниципальной услуги, в том числе в электронной форме</w:t>
      </w:r>
    </w:p>
    <w:p w:rsidR="00CB47DE" w:rsidRPr="00CB47DE" w:rsidRDefault="00CB47DE" w:rsidP="00CB47DE">
      <w:pPr>
        <w:jc w:val="center"/>
        <w:rPr>
          <w:b/>
        </w:rPr>
      </w:pPr>
    </w:p>
    <w:p w:rsidR="00CB47DE" w:rsidRPr="00CB47DE" w:rsidRDefault="00CB47DE" w:rsidP="00CB47DE">
      <w:pPr>
        <w:jc w:val="both"/>
      </w:pPr>
      <w:r w:rsidRPr="00CB47DE">
        <w:tab/>
        <w:t>39.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CB47DE" w:rsidRPr="00CB47DE" w:rsidRDefault="00CB47DE" w:rsidP="00CB47DE">
      <w:pPr>
        <w:jc w:val="both"/>
      </w:pPr>
      <w:r w:rsidRPr="00CB47DE">
        <w:tab/>
        <w:t xml:space="preserve">40.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CB47DE" w:rsidRPr="00CB47DE" w:rsidRDefault="00CB47DE" w:rsidP="00CB47DE">
      <w:pPr>
        <w:jc w:val="both"/>
      </w:pPr>
      <w:r w:rsidRPr="00CB47DE">
        <w:tab/>
        <w:t>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CB47DE" w:rsidRPr="00CB47DE" w:rsidRDefault="00CB47DE" w:rsidP="00CB47DE">
      <w:pPr>
        <w:jc w:val="both"/>
      </w:pPr>
      <w:r w:rsidRPr="00CB47DE">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CB47DE" w:rsidRPr="00CB47DE" w:rsidRDefault="00CB47DE" w:rsidP="00CB47DE"/>
    <w:p w:rsidR="00CB47DE" w:rsidRPr="00CB47DE" w:rsidRDefault="00CB47DE" w:rsidP="00CB47DE">
      <w:pPr>
        <w:jc w:val="center"/>
      </w:pPr>
      <w:proofErr w:type="gramStart"/>
      <w:r w:rsidRPr="00CB47DE">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B47DE" w:rsidRPr="00CB47DE" w:rsidRDefault="00CB47DE" w:rsidP="00CB47DE">
      <w:pPr>
        <w:jc w:val="center"/>
        <w:rPr>
          <w:b/>
        </w:rPr>
      </w:pPr>
    </w:p>
    <w:p w:rsidR="00CB47DE" w:rsidRPr="00CB47DE" w:rsidRDefault="00CB47DE" w:rsidP="00CB47DE">
      <w:pPr>
        <w:jc w:val="both"/>
      </w:pPr>
      <w:r w:rsidRPr="00CB47DE">
        <w:tab/>
        <w:t xml:space="preserve">42. Предоставление муниципальной услуги осуществляется в специально выделенных для этих целей помещениях. </w:t>
      </w:r>
    </w:p>
    <w:p w:rsidR="00CB47DE" w:rsidRPr="00CB47DE" w:rsidRDefault="00CB47DE" w:rsidP="00CB47DE">
      <w:pPr>
        <w:jc w:val="both"/>
      </w:pPr>
      <w:r w:rsidRPr="00CB47DE">
        <w:tab/>
        <w:t>43.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B47DE" w:rsidRPr="00CB47DE" w:rsidRDefault="00CB47DE" w:rsidP="00CB47DE">
      <w:pPr>
        <w:jc w:val="both"/>
      </w:pPr>
      <w:r w:rsidRPr="00CB47DE">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CB47DE" w:rsidRPr="00CB47DE" w:rsidRDefault="00CB47DE" w:rsidP="00CB47DE">
      <w:pPr>
        <w:jc w:val="both"/>
      </w:pPr>
      <w:r w:rsidRPr="00CB47DE">
        <w:tab/>
        <w:t>44. На здании рядом с входом размещена информационная табличка (вывеска), содержащая следующую информацию:</w:t>
      </w:r>
    </w:p>
    <w:p w:rsidR="00CB47DE" w:rsidRPr="00CB47DE" w:rsidRDefault="00CB47DE" w:rsidP="00CB47DE">
      <w:pPr>
        <w:jc w:val="both"/>
      </w:pPr>
      <w:r w:rsidRPr="00CB47DE">
        <w:tab/>
        <w:t>-наименование Администрации;</w:t>
      </w:r>
    </w:p>
    <w:p w:rsidR="00CB47DE" w:rsidRPr="00CB47DE" w:rsidRDefault="00CB47DE" w:rsidP="00CB47DE">
      <w:pPr>
        <w:jc w:val="both"/>
      </w:pPr>
      <w:r w:rsidRPr="00CB47DE">
        <w:tab/>
        <w:t>-место нахождения и юридический адрес;</w:t>
      </w:r>
    </w:p>
    <w:p w:rsidR="00CB47DE" w:rsidRPr="00CB47DE" w:rsidRDefault="00CB47DE" w:rsidP="00CB47DE">
      <w:pPr>
        <w:jc w:val="both"/>
      </w:pPr>
      <w:r w:rsidRPr="00CB47DE">
        <w:tab/>
        <w:t>-режим работы;</w:t>
      </w:r>
    </w:p>
    <w:p w:rsidR="00CB47DE" w:rsidRPr="00CB47DE" w:rsidRDefault="00CB47DE" w:rsidP="00CB47DE">
      <w:pPr>
        <w:jc w:val="both"/>
      </w:pPr>
      <w:r w:rsidRPr="00CB47DE">
        <w:tab/>
        <w:t>-номера телефонов для справок;</w:t>
      </w:r>
    </w:p>
    <w:p w:rsidR="00CB47DE" w:rsidRPr="00CB47DE" w:rsidRDefault="00CB47DE" w:rsidP="00CB47DE">
      <w:pPr>
        <w:jc w:val="both"/>
      </w:pPr>
      <w:r w:rsidRPr="00CB47DE">
        <w:tab/>
        <w:t>-адрес официального сайта Администрации в сети «Интернет».</w:t>
      </w:r>
    </w:p>
    <w:p w:rsidR="00CB47DE" w:rsidRPr="00CB47DE" w:rsidRDefault="00CB47DE" w:rsidP="00CB47DE">
      <w:pPr>
        <w:jc w:val="both"/>
      </w:pPr>
      <w:r w:rsidRPr="00CB47DE">
        <w:tab/>
        <w:t>45.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CB47DE" w:rsidRPr="00CB47DE" w:rsidRDefault="00CB47DE" w:rsidP="00CB47DE">
      <w:pPr>
        <w:jc w:val="both"/>
      </w:pPr>
      <w:r w:rsidRPr="00CB47DE">
        <w:tab/>
        <w:t>46. На здании рядом с входом размещается информационная табличка (вывеска), содержащая следующую информацию:</w:t>
      </w:r>
    </w:p>
    <w:p w:rsidR="00CB47DE" w:rsidRPr="00CB47DE" w:rsidRDefault="00CB47DE" w:rsidP="00CB47DE">
      <w:pPr>
        <w:jc w:val="both"/>
      </w:pPr>
      <w:r w:rsidRPr="00CB47DE">
        <w:tab/>
        <w:t>наименование органа;</w:t>
      </w:r>
    </w:p>
    <w:p w:rsidR="00CB47DE" w:rsidRPr="00CB47DE" w:rsidRDefault="00CB47DE" w:rsidP="00CB47DE">
      <w:pPr>
        <w:jc w:val="both"/>
      </w:pPr>
      <w:r w:rsidRPr="00CB47DE">
        <w:tab/>
        <w:t>место нахождения и юридический адрес;</w:t>
      </w:r>
    </w:p>
    <w:p w:rsidR="00CB47DE" w:rsidRPr="00CB47DE" w:rsidRDefault="00CB47DE" w:rsidP="00CB47DE">
      <w:pPr>
        <w:jc w:val="both"/>
      </w:pPr>
      <w:r w:rsidRPr="00CB47DE">
        <w:tab/>
        <w:t>режим работы;</w:t>
      </w:r>
    </w:p>
    <w:p w:rsidR="00CB47DE" w:rsidRPr="00CB47DE" w:rsidRDefault="00CB47DE" w:rsidP="00CB47DE">
      <w:pPr>
        <w:jc w:val="both"/>
      </w:pPr>
      <w:r w:rsidRPr="00CB47DE">
        <w:tab/>
        <w:t>номера телефонов для справок;</w:t>
      </w:r>
    </w:p>
    <w:p w:rsidR="00CB47DE" w:rsidRPr="00CB47DE" w:rsidRDefault="00CB47DE" w:rsidP="00CB47DE">
      <w:pPr>
        <w:jc w:val="both"/>
      </w:pPr>
      <w:r w:rsidRPr="00CB47DE">
        <w:tab/>
        <w:t>адрес официального сайта.</w:t>
      </w:r>
    </w:p>
    <w:p w:rsidR="00CB47DE" w:rsidRPr="00CB47DE" w:rsidRDefault="00CB47DE" w:rsidP="00CB47DE">
      <w:pPr>
        <w:jc w:val="both"/>
      </w:pPr>
      <w:r w:rsidRPr="00CB47DE">
        <w:lastRenderedPageBreak/>
        <w:tab/>
        <w:t>47. Фасад здания оборудуется осветительными приборами, позволяющими посетителям ознакомиться с информационными табличками.</w:t>
      </w:r>
    </w:p>
    <w:p w:rsidR="00CB47DE" w:rsidRPr="00CB47DE" w:rsidRDefault="00CB47DE" w:rsidP="00CB47DE">
      <w:pPr>
        <w:jc w:val="both"/>
      </w:pPr>
      <w:r w:rsidRPr="00CB47DE">
        <w:tab/>
        <w:t>48.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CB47DE">
        <w:t>ск в зд</w:t>
      </w:r>
      <w:proofErr w:type="gramEnd"/>
      <w:r w:rsidRPr="00CB47DE">
        <w:t xml:space="preserve">ание </w:t>
      </w:r>
      <w:proofErr w:type="spellStart"/>
      <w:r w:rsidRPr="00CB47DE">
        <w:t>сурдопереводчика</w:t>
      </w:r>
      <w:proofErr w:type="spellEnd"/>
      <w:r w:rsidRPr="00CB47DE">
        <w:t xml:space="preserve">, </w:t>
      </w:r>
      <w:proofErr w:type="spellStart"/>
      <w:r w:rsidRPr="00CB47DE">
        <w:t>тифлосурдопереводчика</w:t>
      </w:r>
      <w:proofErr w:type="spellEnd"/>
      <w:r w:rsidRPr="00CB47DE">
        <w:t>, а также собаки-проводника в порядке, установленном федеральным законодательством.</w:t>
      </w:r>
    </w:p>
    <w:p w:rsidR="00CB47DE" w:rsidRPr="00CB47DE" w:rsidRDefault="00CB47DE" w:rsidP="00CB47DE">
      <w:pPr>
        <w:jc w:val="both"/>
      </w:pPr>
      <w:r w:rsidRPr="00CB47DE">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CB47DE" w:rsidRPr="00CB47DE" w:rsidRDefault="00CB47DE" w:rsidP="00CB47DE">
      <w:pPr>
        <w:jc w:val="both"/>
      </w:pPr>
      <w:r w:rsidRPr="00CB47DE">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CB47DE">
        <w:t xml:space="preserve"> В</w:t>
      </w:r>
      <w:proofErr w:type="gramEnd"/>
      <w:r w:rsidRPr="00CB47DE">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B47DE" w:rsidRPr="00CB47DE" w:rsidRDefault="00CB47DE" w:rsidP="00CB47DE">
      <w:pPr>
        <w:jc w:val="both"/>
      </w:pPr>
      <w:r w:rsidRPr="00CB47DE">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CB47DE">
        <w:t>это</w:t>
      </w:r>
      <w:proofErr w:type="gramEnd"/>
      <w:r w:rsidRPr="00CB47DE">
        <w:t xml:space="preserve"> возможно, обеспечивают предоставление услуги по месту жительства инвалида или в дистанционном режиме.</w:t>
      </w:r>
    </w:p>
    <w:p w:rsidR="00CB47DE" w:rsidRPr="00CB47DE" w:rsidRDefault="00CB47DE" w:rsidP="00CB47DE">
      <w:pPr>
        <w:jc w:val="both"/>
      </w:pPr>
      <w:r w:rsidRPr="00CB47DE">
        <w:tab/>
        <w:t>49. Помещения приема и выдачи документов предусматривают места для ожидания, информирования и приема заявителей.</w:t>
      </w:r>
    </w:p>
    <w:p w:rsidR="00CB47DE" w:rsidRPr="00CB47DE" w:rsidRDefault="00CB47DE" w:rsidP="00CB47DE">
      <w:pPr>
        <w:jc w:val="both"/>
      </w:pPr>
      <w:r w:rsidRPr="00CB47DE">
        <w:tab/>
        <w:t xml:space="preserve">50.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CB47DE" w:rsidRPr="00CB47DE" w:rsidRDefault="00CB47DE" w:rsidP="00CB47DE">
      <w:pPr>
        <w:jc w:val="both"/>
      </w:pPr>
      <w:r w:rsidRPr="00CB47DE">
        <w:tab/>
        <w:t>51.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CB47DE" w:rsidRPr="00CB47DE" w:rsidRDefault="00CB47DE" w:rsidP="00CB47DE">
      <w:pPr>
        <w:jc w:val="both"/>
      </w:pPr>
      <w:r w:rsidRPr="00CB47DE">
        <w:tab/>
        <w:t xml:space="preserve">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CB47DE" w:rsidRPr="00CB47DE" w:rsidRDefault="00CB47DE" w:rsidP="00CB47DE">
      <w:pPr>
        <w:jc w:val="both"/>
      </w:pPr>
      <w:r w:rsidRPr="00CB47DE">
        <w:tab/>
        <w:t>53. Помещения приема выдачи документов оборудованы стендами (стойками), содержащими информацию о порядке предоставления муниципальных услуг.</w:t>
      </w:r>
    </w:p>
    <w:p w:rsidR="00CB47DE" w:rsidRPr="00CB47DE" w:rsidRDefault="00CB47DE" w:rsidP="00CB47DE">
      <w:pPr>
        <w:jc w:val="both"/>
      </w:pPr>
      <w:r w:rsidRPr="00CB47DE">
        <w:tab/>
        <w:t>54. В местах для ожидания устанавливаются стулья (кресельные секции, кресла) для заявителей.</w:t>
      </w:r>
    </w:p>
    <w:p w:rsidR="00CB47DE" w:rsidRPr="00CB47DE" w:rsidRDefault="00CB47DE" w:rsidP="00CB47DE">
      <w:pPr>
        <w:jc w:val="both"/>
      </w:pPr>
      <w:r w:rsidRPr="00CB47DE">
        <w:ta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B47DE" w:rsidRPr="00CB47DE" w:rsidRDefault="00CB47DE" w:rsidP="00CB47DE">
      <w:pPr>
        <w:jc w:val="both"/>
      </w:pPr>
      <w:r w:rsidRPr="00CB47DE">
        <w:tab/>
        <w:t>56.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B47DE" w:rsidRPr="00CB47DE" w:rsidRDefault="00CB47DE" w:rsidP="00CB47DE"/>
    <w:p w:rsidR="00CB47DE" w:rsidRPr="00CB47DE" w:rsidRDefault="00CB47DE" w:rsidP="00CB47DE">
      <w:pPr>
        <w:jc w:val="center"/>
      </w:pPr>
      <w:r w:rsidRPr="00CB47DE">
        <w:t>Показатели доступности и качества муниципальных услуг</w:t>
      </w:r>
    </w:p>
    <w:p w:rsidR="00CB47DE" w:rsidRPr="00CB47DE" w:rsidRDefault="00CB47DE" w:rsidP="00CB47DE">
      <w:pPr>
        <w:jc w:val="center"/>
        <w:rPr>
          <w:b/>
        </w:rPr>
      </w:pPr>
    </w:p>
    <w:p w:rsidR="00CB47DE" w:rsidRPr="00CB47DE" w:rsidRDefault="00CB47DE" w:rsidP="00CB47DE">
      <w:pPr>
        <w:jc w:val="both"/>
      </w:pPr>
      <w:r w:rsidRPr="00CB47DE">
        <w:tab/>
        <w:t>57. Показателями доступности и качества муниципальной услуги являются:</w:t>
      </w:r>
    </w:p>
    <w:p w:rsidR="00CB47DE" w:rsidRPr="00CB47DE" w:rsidRDefault="00CB47DE" w:rsidP="00CB47DE">
      <w:pPr>
        <w:jc w:val="both"/>
      </w:pPr>
      <w:r w:rsidRPr="00CB47DE">
        <w:tab/>
        <w:t>а) достоверность предоставляемой гражданам информации;</w:t>
      </w:r>
    </w:p>
    <w:p w:rsidR="00CB47DE" w:rsidRPr="00CB47DE" w:rsidRDefault="00CB47DE" w:rsidP="00CB47DE">
      <w:pPr>
        <w:jc w:val="both"/>
      </w:pPr>
      <w:r w:rsidRPr="00CB47DE">
        <w:tab/>
        <w:t>б) полнота информирования граждан;</w:t>
      </w:r>
    </w:p>
    <w:p w:rsidR="00CB47DE" w:rsidRPr="00CB47DE" w:rsidRDefault="00CB47DE" w:rsidP="00CB47DE">
      <w:pPr>
        <w:jc w:val="both"/>
      </w:pPr>
      <w:r w:rsidRPr="00CB47DE">
        <w:tab/>
        <w:t>в) наглядность форм предоставляемой информации об административных процедурах;</w:t>
      </w:r>
    </w:p>
    <w:p w:rsidR="00CB47DE" w:rsidRPr="00CB47DE" w:rsidRDefault="00CB47DE" w:rsidP="00CB47DE">
      <w:r w:rsidRPr="00CB47DE">
        <w:tab/>
        <w:t>г) удобство и доступность получения информации заявителями о порядке предоставления муниципальной услуги;</w:t>
      </w:r>
    </w:p>
    <w:p w:rsidR="00CB47DE" w:rsidRPr="00CB47DE" w:rsidRDefault="00CB47DE" w:rsidP="00CB47DE">
      <w:pPr>
        <w:jc w:val="both"/>
      </w:pPr>
      <w:r w:rsidRPr="00CB47DE">
        <w:tab/>
        <w:t>д) соблюдение сроков исполнения отдельных административных процедур и предоставления муниципальной услуги в целом;</w:t>
      </w:r>
    </w:p>
    <w:p w:rsidR="00CB47DE" w:rsidRPr="00CB47DE" w:rsidRDefault="00CB47DE" w:rsidP="00CB47DE">
      <w:pPr>
        <w:jc w:val="both"/>
      </w:pPr>
      <w:r w:rsidRPr="00CB47DE">
        <w:tab/>
        <w:t>е) соблюдение требований к размеру платы за предоставление муниципальной услуги;</w:t>
      </w:r>
    </w:p>
    <w:p w:rsidR="00CB47DE" w:rsidRPr="00CB47DE" w:rsidRDefault="00CB47DE" w:rsidP="00CB47DE">
      <w:pPr>
        <w:jc w:val="both"/>
      </w:pPr>
      <w:r w:rsidRPr="00CB47DE">
        <w:lastRenderedPageBreak/>
        <w:tab/>
        <w:t>ж) соблюдений требований стандарта предоставления муниципальной услуги;</w:t>
      </w:r>
    </w:p>
    <w:p w:rsidR="00CB47DE" w:rsidRPr="00CB47DE" w:rsidRDefault="00CB47DE" w:rsidP="00CB47DE">
      <w:pPr>
        <w:jc w:val="both"/>
      </w:pPr>
      <w:r w:rsidRPr="00CB47DE">
        <w:tab/>
      </w:r>
      <w:proofErr w:type="gramStart"/>
      <w:r w:rsidRPr="00CB47DE">
        <w:t>з) отсутствие обоснованных жалоб на решения, действия (бездействие) специалиста Администрации Володинского сельского поселения, должностных лиц Администрации Володинского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CB47DE" w:rsidRPr="00CB47DE" w:rsidRDefault="00CB47DE" w:rsidP="00CB47DE">
      <w:pPr>
        <w:jc w:val="both"/>
      </w:pPr>
      <w:r w:rsidRPr="00CB47DE">
        <w:tab/>
        <w:t>и) полнота и актуальность информации о порядке предоставления муниципальной услуги;</w:t>
      </w:r>
    </w:p>
    <w:p w:rsidR="00CB47DE" w:rsidRPr="00CB47DE" w:rsidRDefault="00CB47DE" w:rsidP="00CB47DE">
      <w:pPr>
        <w:jc w:val="both"/>
      </w:pPr>
      <w:r w:rsidRPr="00CB47DE">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B47DE" w:rsidRPr="00CB47DE" w:rsidRDefault="00CB47DE" w:rsidP="00CB47DE">
      <w:pPr>
        <w:jc w:val="both"/>
      </w:pPr>
      <w:r w:rsidRPr="00CB47DE">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CB47DE" w:rsidRPr="00CB47DE" w:rsidRDefault="00CB47DE" w:rsidP="00CB47DE">
      <w:pPr>
        <w:jc w:val="both"/>
      </w:pPr>
      <w:r w:rsidRPr="00CB47DE">
        <w:tab/>
        <w:t>м) адаптация под нужды инвалидов по зрению официального сайта Администрации в сети «Интернет».</w:t>
      </w:r>
    </w:p>
    <w:p w:rsidR="00CB47DE" w:rsidRPr="00CB47DE" w:rsidRDefault="00CB47DE" w:rsidP="00CB47DE"/>
    <w:p w:rsidR="00CB47DE" w:rsidRPr="00CB47DE" w:rsidRDefault="00CB47DE" w:rsidP="00CB47DE">
      <w:pPr>
        <w:jc w:val="center"/>
      </w:pPr>
      <w:r w:rsidRPr="00CB47DE">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47DE" w:rsidRPr="00CB47DE" w:rsidRDefault="00CB47DE" w:rsidP="00CB47DE">
      <w:pPr>
        <w:jc w:val="center"/>
        <w:rPr>
          <w:b/>
        </w:rPr>
      </w:pPr>
    </w:p>
    <w:p w:rsidR="00CB47DE" w:rsidRPr="00CB47DE" w:rsidRDefault="00CB47DE" w:rsidP="00CB47DE">
      <w:pPr>
        <w:tabs>
          <w:tab w:val="left" w:pos="1174"/>
        </w:tabs>
        <w:ind w:firstLine="709"/>
        <w:jc w:val="both"/>
        <w:rPr>
          <w:rFonts w:eastAsia="Arial"/>
        </w:rPr>
      </w:pPr>
      <w:r w:rsidRPr="00CB47DE">
        <w:t xml:space="preserve">58. В </w:t>
      </w:r>
      <w:r w:rsidRPr="00CB47DE">
        <w:rPr>
          <w:rFonts w:eastAsia="Arial"/>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CB47DE">
        <w:rPr>
          <w:rFonts w:eastAsia="Arial"/>
        </w:rPr>
        <w:t>Правил организации деятельности многофункциональных центров предоставления государственных</w:t>
      </w:r>
      <w:proofErr w:type="gramEnd"/>
      <w:r w:rsidRPr="00CB47DE">
        <w:rPr>
          <w:rFonts w:eastAsia="Arial"/>
        </w:rPr>
        <w:t xml:space="preserve"> и муниципальных услуг".</w:t>
      </w:r>
    </w:p>
    <w:p w:rsidR="00CB47DE" w:rsidRPr="00CB47DE" w:rsidRDefault="00CB47DE" w:rsidP="00CB47DE">
      <w:pPr>
        <w:spacing w:line="239" w:lineRule="auto"/>
        <w:ind w:firstLine="709"/>
        <w:jc w:val="both"/>
        <w:rPr>
          <w:rFonts w:eastAsia="Arial"/>
        </w:rPr>
      </w:pPr>
      <w:r w:rsidRPr="00CB47DE">
        <w:rPr>
          <w:rFonts w:eastAsia="Arial"/>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CB47DE" w:rsidRPr="00CB47DE" w:rsidRDefault="00CB47DE" w:rsidP="00CB47DE">
      <w:pPr>
        <w:spacing w:line="4" w:lineRule="exact"/>
      </w:pPr>
    </w:p>
    <w:p w:rsidR="00CB47DE" w:rsidRPr="00CB47DE" w:rsidRDefault="00CB47DE" w:rsidP="00CB47DE">
      <w:pPr>
        <w:spacing w:line="239" w:lineRule="auto"/>
        <w:ind w:firstLine="709"/>
        <w:jc w:val="both"/>
        <w:rPr>
          <w:rFonts w:eastAsia="Arial"/>
        </w:rPr>
      </w:pPr>
      <w:r w:rsidRPr="00CB47DE">
        <w:rPr>
          <w:rFonts w:eastAsia="Arial"/>
        </w:rPr>
        <w:t xml:space="preserve">а) </w:t>
      </w:r>
      <w:proofErr w:type="spellStart"/>
      <w:r w:rsidRPr="00CB47DE">
        <w:rPr>
          <w:rFonts w:eastAsia="Arial"/>
        </w:rPr>
        <w:t>xml</w:t>
      </w:r>
      <w:proofErr w:type="spellEnd"/>
      <w:r w:rsidRPr="00CB47DE">
        <w:rPr>
          <w:rFonts w:eastAsia="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B47DE">
        <w:rPr>
          <w:rFonts w:eastAsia="Arial"/>
        </w:rPr>
        <w:t>xml</w:t>
      </w:r>
      <w:proofErr w:type="spellEnd"/>
      <w:r w:rsidRPr="00CB47DE">
        <w:rPr>
          <w:rFonts w:eastAsia="Arial"/>
        </w:rPr>
        <w:t>;</w:t>
      </w:r>
    </w:p>
    <w:p w:rsidR="00CB47DE" w:rsidRPr="00CB47DE" w:rsidRDefault="00CB47DE" w:rsidP="00CB47DE">
      <w:pPr>
        <w:spacing w:line="4" w:lineRule="exact"/>
      </w:pPr>
    </w:p>
    <w:p w:rsidR="00CB47DE" w:rsidRPr="00CB47DE" w:rsidRDefault="00CB47DE" w:rsidP="00CB47DE">
      <w:pPr>
        <w:spacing w:line="239" w:lineRule="auto"/>
        <w:ind w:firstLine="709"/>
        <w:jc w:val="both"/>
        <w:rPr>
          <w:rFonts w:eastAsia="Arial"/>
        </w:rPr>
      </w:pPr>
      <w:r w:rsidRPr="00CB47DE">
        <w:rPr>
          <w:rFonts w:eastAsia="Arial"/>
        </w:rPr>
        <w:t xml:space="preserve">б) </w:t>
      </w:r>
      <w:proofErr w:type="spellStart"/>
      <w:r w:rsidRPr="00CB47DE">
        <w:rPr>
          <w:rFonts w:eastAsia="Arial"/>
        </w:rPr>
        <w:t>doc</w:t>
      </w:r>
      <w:proofErr w:type="spellEnd"/>
      <w:r w:rsidRPr="00CB47DE">
        <w:rPr>
          <w:rFonts w:eastAsia="Arial"/>
        </w:rPr>
        <w:t xml:space="preserve">, </w:t>
      </w:r>
      <w:proofErr w:type="spellStart"/>
      <w:r w:rsidRPr="00CB47DE">
        <w:rPr>
          <w:rFonts w:eastAsia="Arial"/>
        </w:rPr>
        <w:t>docx</w:t>
      </w:r>
      <w:proofErr w:type="spellEnd"/>
      <w:r w:rsidRPr="00CB47DE">
        <w:rPr>
          <w:rFonts w:eastAsia="Arial"/>
        </w:rPr>
        <w:t xml:space="preserve">, </w:t>
      </w:r>
      <w:proofErr w:type="spellStart"/>
      <w:r w:rsidRPr="00CB47DE">
        <w:rPr>
          <w:rFonts w:eastAsia="Arial"/>
        </w:rPr>
        <w:t>odt</w:t>
      </w:r>
      <w:proofErr w:type="spellEnd"/>
      <w:r w:rsidRPr="00CB47DE">
        <w:rPr>
          <w:rFonts w:eastAsia="Arial"/>
        </w:rPr>
        <w:t xml:space="preserve"> - для документов с текстовым содержанием, не включающим формулы;</w:t>
      </w:r>
    </w:p>
    <w:p w:rsidR="00CB47DE" w:rsidRPr="00CB47DE" w:rsidRDefault="00CB47DE" w:rsidP="00CB47DE">
      <w:pPr>
        <w:spacing w:line="3" w:lineRule="exact"/>
      </w:pPr>
    </w:p>
    <w:p w:rsidR="00CB47DE" w:rsidRPr="00CB47DE" w:rsidRDefault="00CB47DE" w:rsidP="00CB47DE">
      <w:pPr>
        <w:spacing w:line="239" w:lineRule="auto"/>
        <w:ind w:firstLine="709"/>
        <w:jc w:val="both"/>
        <w:rPr>
          <w:rFonts w:eastAsia="Arial"/>
        </w:rPr>
      </w:pPr>
      <w:r w:rsidRPr="00CB47DE">
        <w:rPr>
          <w:rFonts w:eastAsia="Arial"/>
        </w:rPr>
        <w:t xml:space="preserve">в) </w:t>
      </w:r>
      <w:proofErr w:type="spellStart"/>
      <w:r w:rsidRPr="00CB47DE">
        <w:rPr>
          <w:rFonts w:eastAsia="Arial"/>
        </w:rPr>
        <w:t>pdf</w:t>
      </w:r>
      <w:proofErr w:type="spellEnd"/>
      <w:r w:rsidRPr="00CB47DE">
        <w:rPr>
          <w:rFonts w:eastAsia="Arial"/>
        </w:rPr>
        <w:t xml:space="preserve">, </w:t>
      </w:r>
      <w:proofErr w:type="spellStart"/>
      <w:r w:rsidRPr="00CB47DE">
        <w:rPr>
          <w:rFonts w:eastAsia="Arial"/>
        </w:rPr>
        <w:t>jpg</w:t>
      </w:r>
      <w:proofErr w:type="spellEnd"/>
      <w:r w:rsidRPr="00CB47DE">
        <w:rPr>
          <w:rFonts w:eastAsia="Arial"/>
        </w:rPr>
        <w:t xml:space="preserve">, </w:t>
      </w:r>
      <w:proofErr w:type="spellStart"/>
      <w:r w:rsidRPr="00CB47DE">
        <w:rPr>
          <w:rFonts w:eastAsia="Arial"/>
        </w:rPr>
        <w:t>jpeg</w:t>
      </w:r>
      <w:proofErr w:type="spellEnd"/>
      <w:r w:rsidRPr="00CB47DE">
        <w:rPr>
          <w:rFonts w:eastAsia="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47DE" w:rsidRPr="00CB47DE" w:rsidRDefault="00CB47DE" w:rsidP="00CB47DE">
      <w:pPr>
        <w:spacing w:line="4" w:lineRule="exact"/>
      </w:pPr>
    </w:p>
    <w:p w:rsidR="00CB47DE" w:rsidRPr="00CB47DE" w:rsidRDefault="00CB47DE" w:rsidP="00CB47DE">
      <w:pPr>
        <w:spacing w:line="248" w:lineRule="auto"/>
        <w:ind w:firstLine="709"/>
        <w:jc w:val="both"/>
        <w:rPr>
          <w:rFonts w:eastAsia="Arial"/>
        </w:rPr>
      </w:pPr>
      <w:proofErr w:type="gramStart"/>
      <w:r w:rsidRPr="00CB47DE">
        <w:rPr>
          <w:rFonts w:eastAsia="Arial"/>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B47DE">
        <w:rPr>
          <w:rFonts w:eastAsia="Arial"/>
        </w:rPr>
        <w:t>dpi</w:t>
      </w:r>
      <w:proofErr w:type="spellEnd"/>
      <w:r w:rsidRPr="00CB47DE">
        <w:rPr>
          <w:rFonts w:eastAsia="Arial"/>
        </w:rPr>
        <w:t xml:space="preserve"> (масштаб 1:1) и всех аутентичных признаков подлинности (графической подписи лица, печати, углового штампа</w:t>
      </w:r>
      <w:proofErr w:type="gramEnd"/>
      <w:r w:rsidRPr="00CB47DE">
        <w:rPr>
          <w:rFonts w:eastAsia="Arial"/>
        </w:rPr>
        <w:t xml:space="preserve"> бланка), с использованием следующих режимов:</w:t>
      </w:r>
    </w:p>
    <w:p w:rsidR="00CB47DE" w:rsidRPr="00CB47DE" w:rsidRDefault="00CB47DE" w:rsidP="00CB47DE">
      <w:pPr>
        <w:spacing w:line="10" w:lineRule="exact"/>
      </w:pPr>
    </w:p>
    <w:p w:rsidR="00CB47DE" w:rsidRPr="00CB47DE" w:rsidRDefault="00CB47DE" w:rsidP="00CB47DE">
      <w:pPr>
        <w:spacing w:line="239" w:lineRule="auto"/>
        <w:ind w:firstLine="709"/>
        <w:jc w:val="both"/>
        <w:rPr>
          <w:rFonts w:eastAsia="Arial"/>
        </w:rPr>
      </w:pPr>
      <w:r w:rsidRPr="00CB47DE">
        <w:rPr>
          <w:rFonts w:eastAsia="Arial"/>
        </w:rPr>
        <w:t>"черно-белый" (при отсутствии в документе графических изображений и (или) цветного текста);</w:t>
      </w:r>
    </w:p>
    <w:p w:rsidR="00CB47DE" w:rsidRPr="00CB47DE" w:rsidRDefault="00CB47DE" w:rsidP="00CB47DE">
      <w:pPr>
        <w:spacing w:line="3" w:lineRule="exact"/>
      </w:pPr>
    </w:p>
    <w:p w:rsidR="00CB47DE" w:rsidRPr="00CB47DE" w:rsidRDefault="00CB47DE" w:rsidP="00CB47DE">
      <w:pPr>
        <w:spacing w:line="239" w:lineRule="auto"/>
        <w:ind w:firstLine="709"/>
        <w:jc w:val="both"/>
        <w:rPr>
          <w:rFonts w:eastAsia="Arial"/>
        </w:rPr>
      </w:pPr>
      <w:r w:rsidRPr="00CB47DE">
        <w:rPr>
          <w:rFonts w:eastAsia="Arial"/>
        </w:rPr>
        <w:t>"оттенки серого" (при наличии в документе графических изображений, отличных от цветного графического изображения);</w:t>
      </w:r>
    </w:p>
    <w:p w:rsidR="00CB47DE" w:rsidRPr="00CB47DE" w:rsidRDefault="00CB47DE" w:rsidP="00CB47DE">
      <w:pPr>
        <w:spacing w:line="3" w:lineRule="exact"/>
      </w:pPr>
    </w:p>
    <w:p w:rsidR="00CB47DE" w:rsidRPr="00CB47DE" w:rsidRDefault="00CB47DE" w:rsidP="00CB47DE">
      <w:pPr>
        <w:spacing w:line="239" w:lineRule="auto"/>
        <w:ind w:firstLine="709"/>
        <w:jc w:val="both"/>
        <w:rPr>
          <w:rFonts w:eastAsia="Arial"/>
        </w:rPr>
      </w:pPr>
      <w:r w:rsidRPr="00CB47DE">
        <w:rPr>
          <w:rFonts w:eastAsia="Arial"/>
        </w:rPr>
        <w:t>"цветной" или "режим полной цветопередачи" (при наличии в документе цветных графических изображений либо цветного текста).</w:t>
      </w:r>
    </w:p>
    <w:p w:rsidR="00CB47DE" w:rsidRPr="00CB47DE" w:rsidRDefault="00CB47DE" w:rsidP="00CB47DE">
      <w:pPr>
        <w:spacing w:line="3" w:lineRule="exact"/>
      </w:pPr>
    </w:p>
    <w:p w:rsidR="00CB47DE" w:rsidRPr="00CB47DE" w:rsidRDefault="00CB47DE" w:rsidP="00CB47DE">
      <w:pPr>
        <w:spacing w:line="239" w:lineRule="auto"/>
        <w:ind w:firstLine="709"/>
        <w:jc w:val="both"/>
        <w:rPr>
          <w:rFonts w:eastAsia="Arial"/>
        </w:rPr>
      </w:pPr>
      <w:r w:rsidRPr="00CB47DE">
        <w:rPr>
          <w:rFonts w:eastAsia="Arial"/>
        </w:rPr>
        <w:t>Количество файлов должно соответствовать количеству документов, каждый из которых содержит текстовую и (или) графическую информацию.</w:t>
      </w:r>
    </w:p>
    <w:p w:rsidR="00CB47DE" w:rsidRPr="00CB47DE" w:rsidRDefault="00CB47DE" w:rsidP="00CB47DE">
      <w:pPr>
        <w:spacing w:line="3" w:lineRule="exact"/>
      </w:pPr>
    </w:p>
    <w:p w:rsidR="00CB47DE" w:rsidRPr="00CB47DE" w:rsidRDefault="00CB47DE" w:rsidP="00CB47DE">
      <w:pPr>
        <w:spacing w:line="239" w:lineRule="auto"/>
        <w:ind w:firstLine="709"/>
        <w:jc w:val="both"/>
        <w:rPr>
          <w:rFonts w:eastAsia="Arial"/>
        </w:rPr>
      </w:pPr>
      <w:r w:rsidRPr="00CB47DE">
        <w:rPr>
          <w:rFonts w:eastAsia="Arial"/>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CB47DE" w:rsidRPr="00CB47DE" w:rsidRDefault="00CB47DE" w:rsidP="00CB47DE">
      <w:pPr>
        <w:ind w:firstLine="708"/>
        <w:jc w:val="both"/>
      </w:pPr>
      <w:r w:rsidRPr="00CB47DE">
        <w:t>При получении муниципальной услуги заявитель осуществляет не более 2-х взаимодействий с должностными лицами, в том числе:</w:t>
      </w:r>
    </w:p>
    <w:p w:rsidR="00CB47DE" w:rsidRPr="00CB47DE" w:rsidRDefault="00CB47DE" w:rsidP="00CB47DE">
      <w:pPr>
        <w:jc w:val="both"/>
      </w:pPr>
      <w:r w:rsidRPr="00CB47DE">
        <w:lastRenderedPageBreak/>
        <w:tab/>
        <w:t xml:space="preserve"> - при подаче запроса на получение услуги и получении результата услуги заявителем лично, в том числе через МФЦ – не более 2-х раз;</w:t>
      </w:r>
    </w:p>
    <w:p w:rsidR="00CB47DE" w:rsidRPr="00CB47DE" w:rsidRDefault="00CB47DE" w:rsidP="00CB47DE">
      <w:pPr>
        <w:jc w:val="both"/>
      </w:pPr>
      <w:r w:rsidRPr="00CB47DE">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B47DE" w:rsidRPr="00CB47DE" w:rsidRDefault="00CB47DE" w:rsidP="00CB47DE">
      <w:pPr>
        <w:jc w:val="both"/>
      </w:pPr>
      <w:r w:rsidRPr="00CB47DE">
        <w:tab/>
        <w:t xml:space="preserve">Продолжительность каждого взаимодействия не должна превышать 15 минут. </w:t>
      </w:r>
    </w:p>
    <w:p w:rsidR="00CB47DE" w:rsidRPr="00CB47DE" w:rsidRDefault="00CB47DE" w:rsidP="00CB47DE">
      <w:pPr>
        <w:jc w:val="both"/>
      </w:pPr>
      <w:r w:rsidRPr="00CB47DE">
        <w:tab/>
        <w:t xml:space="preserve">59. Заявителю предоставляется возможность получения муниципальной услуги посредством обращения за получением услуги в МФЦ. </w:t>
      </w:r>
    </w:p>
    <w:p w:rsidR="00CB47DE" w:rsidRPr="00CB47DE" w:rsidRDefault="00CB47DE" w:rsidP="00CB47DE">
      <w:pPr>
        <w:jc w:val="both"/>
      </w:pPr>
      <w:r w:rsidRPr="00CB47DE">
        <w:tab/>
        <w:t xml:space="preserve">60.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CB47DE">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B47DE">
        <w:t xml:space="preserve"> При этом не требуется составление и подписание таких заявлений заявителем.</w:t>
      </w:r>
    </w:p>
    <w:p w:rsidR="00CB47DE" w:rsidRPr="00CB47DE" w:rsidRDefault="00CB47DE" w:rsidP="00CB47DE">
      <w:pPr>
        <w:jc w:val="both"/>
      </w:pPr>
      <w:r w:rsidRPr="00CB47DE">
        <w:tab/>
        <w:t>61. Прием заявителей в МФЦ осуществляется в соответствии с графиком (режимом) работы МФЦ.</w:t>
      </w:r>
    </w:p>
    <w:p w:rsidR="00CB47DE" w:rsidRPr="00CB47DE" w:rsidRDefault="00CB47DE" w:rsidP="00CB47DE">
      <w:pPr>
        <w:jc w:val="both"/>
      </w:pPr>
      <w:r w:rsidRPr="00CB47DE">
        <w:tab/>
        <w:t>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CB47DE" w:rsidRPr="00CB47DE" w:rsidRDefault="00CB47DE" w:rsidP="00CB47DE">
      <w:pPr>
        <w:ind w:firstLine="709"/>
        <w:rPr>
          <w:rFonts w:eastAsia="Arial"/>
        </w:rPr>
      </w:pPr>
      <w:r w:rsidRPr="00CB47DE">
        <w:rPr>
          <w:rFonts w:eastAsia="Arial"/>
        </w:rPr>
        <w:t>Многофункциональный центр осуществляет:</w:t>
      </w:r>
    </w:p>
    <w:p w:rsidR="00CB47DE" w:rsidRPr="00CB47DE" w:rsidRDefault="00CB47DE" w:rsidP="00CB47DE">
      <w:pPr>
        <w:ind w:firstLine="709"/>
        <w:jc w:val="both"/>
        <w:rPr>
          <w:rFonts w:eastAsia="Arial"/>
        </w:rPr>
      </w:pPr>
      <w:r w:rsidRPr="00CB47DE">
        <w:rPr>
          <w:rFonts w:eastAsia="Arial"/>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47DE" w:rsidRPr="00CB47DE" w:rsidRDefault="00CB47DE" w:rsidP="00CB47DE">
      <w:pPr>
        <w:ind w:firstLine="709"/>
        <w:jc w:val="both"/>
        <w:rPr>
          <w:rFonts w:eastAsia="Arial"/>
        </w:rPr>
      </w:pPr>
      <w:r w:rsidRPr="00CB47DE">
        <w:rPr>
          <w:rFonts w:eastAsia="Arial"/>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B47DE">
        <w:rPr>
          <w:rFonts w:eastAsia="Arial"/>
        </w:rPr>
        <w:t>заверение выписок</w:t>
      </w:r>
      <w:proofErr w:type="gramEnd"/>
      <w:r w:rsidRPr="00CB47DE">
        <w:rPr>
          <w:rFonts w:eastAsia="Arial"/>
        </w:rPr>
        <w:t xml:space="preserve"> из информационных систем органов, предоставляющих муниципальных услуг;</w:t>
      </w:r>
    </w:p>
    <w:p w:rsidR="00CB47DE" w:rsidRPr="00CB47DE" w:rsidRDefault="00CB47DE" w:rsidP="00CB47DE">
      <w:pPr>
        <w:ind w:firstLine="709"/>
        <w:jc w:val="both"/>
        <w:rPr>
          <w:rFonts w:eastAsia="Arial"/>
        </w:rPr>
      </w:pPr>
      <w:r w:rsidRPr="00CB47DE">
        <w:rPr>
          <w:rFonts w:eastAsia="Arial"/>
        </w:rPr>
        <w:t>3) иные процедуры и действия, предусмотренные Федеральным законом</w:t>
      </w:r>
      <w:r w:rsidRPr="00CB47DE">
        <w:t xml:space="preserve"> от 27 июля 2010 № 210-ФЗ «Об организации предоставления государственных и муниципальных услуг»</w:t>
      </w:r>
      <w:r w:rsidRPr="00CB47DE">
        <w:rPr>
          <w:rFonts w:eastAsia="Arial"/>
        </w:rPr>
        <w:t>.</w:t>
      </w:r>
    </w:p>
    <w:p w:rsidR="00CB47DE" w:rsidRPr="00CB47DE" w:rsidRDefault="00CB47DE" w:rsidP="006D41D8">
      <w:pPr>
        <w:numPr>
          <w:ilvl w:val="0"/>
          <w:numId w:val="6"/>
        </w:numPr>
        <w:tabs>
          <w:tab w:val="left" w:pos="1003"/>
        </w:tabs>
        <w:ind w:firstLine="709"/>
        <w:jc w:val="both"/>
        <w:rPr>
          <w:rFonts w:eastAsia="Arial"/>
        </w:rPr>
      </w:pPr>
      <w:proofErr w:type="gramStart"/>
      <w:r w:rsidRPr="00CB47DE">
        <w:rPr>
          <w:rFonts w:eastAsia="Arial"/>
        </w:rPr>
        <w:t>соответствии</w:t>
      </w:r>
      <w:proofErr w:type="gramEnd"/>
      <w:r w:rsidRPr="00CB47DE">
        <w:rPr>
          <w:rFonts w:eastAsia="Arial"/>
        </w:rPr>
        <w:t xml:space="preserve"> с частью 1.1 статьи 16 Федерального закона</w:t>
      </w:r>
      <w:r w:rsidRPr="00CB47DE">
        <w:t xml:space="preserve"> от 27 июля 2010 № 210-ФЗ «Об организации предоставления государственных и муниципальных услуг» </w:t>
      </w:r>
      <w:r w:rsidRPr="00CB47DE">
        <w:rPr>
          <w:rFonts w:eastAsia="Arial"/>
        </w:rPr>
        <w:t>для реализации своих функций многофункциональные центры вправе привлекать иные организации.</w:t>
      </w:r>
    </w:p>
    <w:p w:rsidR="00CB47DE" w:rsidRPr="00CB47DE" w:rsidRDefault="00CB47DE" w:rsidP="00CB47DE">
      <w:pPr>
        <w:ind w:firstLine="709"/>
        <w:jc w:val="both"/>
        <w:rPr>
          <w:rFonts w:eastAsia="Arial"/>
        </w:rPr>
      </w:pPr>
      <w:r w:rsidRPr="00CB47DE">
        <w:rPr>
          <w:rFonts w:eastAsia="Arial"/>
        </w:rPr>
        <w:t>Информирование заявителя многофункциональными центрами осуществляется следующими способами:</w:t>
      </w:r>
    </w:p>
    <w:p w:rsidR="00CB47DE" w:rsidRPr="00CB47DE" w:rsidRDefault="00CB47DE" w:rsidP="00CB47DE">
      <w:pPr>
        <w:ind w:firstLine="709"/>
        <w:jc w:val="both"/>
        <w:rPr>
          <w:rFonts w:eastAsia="Arial"/>
        </w:rPr>
      </w:pPr>
      <w:r w:rsidRPr="00CB47DE">
        <w:rPr>
          <w:rFonts w:eastAsia="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47DE" w:rsidRPr="00CB47DE" w:rsidRDefault="00CB47DE" w:rsidP="00CB47DE">
      <w:pPr>
        <w:ind w:firstLine="709"/>
        <w:jc w:val="both"/>
        <w:rPr>
          <w:rFonts w:eastAsia="Arial"/>
        </w:rPr>
      </w:pPr>
      <w:r w:rsidRPr="00CB47DE">
        <w:rPr>
          <w:rFonts w:eastAsia="Arial"/>
        </w:rPr>
        <w:t>б) при обращении заявителя в многофункциональный центр лично, по телефону, посредством почтовых отправлений, либо по электронной почте.</w:t>
      </w:r>
    </w:p>
    <w:p w:rsidR="00CB47DE" w:rsidRPr="00CB47DE" w:rsidRDefault="00CB47DE" w:rsidP="00CB47DE">
      <w:pPr>
        <w:ind w:firstLine="709"/>
        <w:jc w:val="both"/>
        <w:rPr>
          <w:rFonts w:eastAsia="Arial"/>
        </w:rPr>
      </w:pPr>
      <w:r w:rsidRPr="00CB47DE">
        <w:rPr>
          <w:rFonts w:eastAsia="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47DE" w:rsidRPr="00CB47DE" w:rsidRDefault="00CB47DE" w:rsidP="00CB47DE">
      <w:pPr>
        <w:ind w:firstLine="709"/>
        <w:jc w:val="both"/>
        <w:rPr>
          <w:rFonts w:eastAsia="Arial"/>
        </w:rPr>
      </w:pPr>
      <w:r w:rsidRPr="00CB47DE">
        <w:rPr>
          <w:rFonts w:eastAsia="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B47DE" w:rsidRPr="00CB47DE" w:rsidRDefault="00CB47DE" w:rsidP="006D41D8">
      <w:pPr>
        <w:numPr>
          <w:ilvl w:val="0"/>
          <w:numId w:val="7"/>
        </w:numPr>
        <w:tabs>
          <w:tab w:val="left" w:pos="1062"/>
        </w:tabs>
        <w:ind w:firstLine="709"/>
        <w:jc w:val="both"/>
        <w:rPr>
          <w:rFonts w:eastAsia="Arial"/>
        </w:rPr>
      </w:pPr>
      <w:proofErr w:type="gramStart"/>
      <w:r w:rsidRPr="00CB47DE">
        <w:rPr>
          <w:rFonts w:eastAsia="Arial"/>
        </w:rPr>
        <w:lastRenderedPageBreak/>
        <w:t>случае</w:t>
      </w:r>
      <w:proofErr w:type="gramEnd"/>
      <w:r w:rsidRPr="00CB47DE">
        <w:rPr>
          <w:rFonts w:eastAsia="Arial"/>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47DE" w:rsidRPr="00CB47DE" w:rsidRDefault="00CB47DE" w:rsidP="00CB47DE">
      <w:pPr>
        <w:ind w:firstLine="709"/>
        <w:jc w:val="both"/>
        <w:rPr>
          <w:rFonts w:eastAsia="Arial"/>
        </w:rPr>
      </w:pPr>
      <w:r w:rsidRPr="00CB47DE">
        <w:rPr>
          <w:rFonts w:eastAsia="Arial"/>
        </w:rPr>
        <w:t>1) изложить обращение в письменной форме (ответ направляется Заявителю в соответствии со способом, указанным в обращении);</w:t>
      </w:r>
    </w:p>
    <w:p w:rsidR="00CB47DE" w:rsidRPr="00CB47DE" w:rsidRDefault="00CB47DE" w:rsidP="00CB47DE">
      <w:pPr>
        <w:ind w:firstLine="709"/>
        <w:jc w:val="both"/>
        <w:rPr>
          <w:rFonts w:eastAsia="Arial"/>
        </w:rPr>
      </w:pPr>
      <w:r w:rsidRPr="00CB47DE">
        <w:rPr>
          <w:rFonts w:eastAsia="Arial"/>
        </w:rPr>
        <w:t>2) назначить другое время для консультаций.</w:t>
      </w:r>
    </w:p>
    <w:p w:rsidR="00CB47DE" w:rsidRPr="00CB47DE" w:rsidRDefault="00CB47DE" w:rsidP="00CB47DE">
      <w:pPr>
        <w:ind w:firstLine="708"/>
        <w:jc w:val="both"/>
        <w:rPr>
          <w:rFonts w:eastAsia="Arial"/>
        </w:rPr>
      </w:pPr>
      <w:proofErr w:type="gramStart"/>
      <w:r w:rsidRPr="00CB47DE">
        <w:rPr>
          <w:rFonts w:eastAsia="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B47DE" w:rsidRPr="00CB47DE" w:rsidRDefault="00CB47DE" w:rsidP="00CB47DE">
      <w:pPr>
        <w:ind w:left="4" w:firstLine="709"/>
        <w:jc w:val="both"/>
        <w:rPr>
          <w:rFonts w:eastAsia="Arial"/>
        </w:rPr>
      </w:pPr>
      <w:proofErr w:type="gramStart"/>
      <w:r w:rsidRPr="00CB47DE">
        <w:rPr>
          <w:rFonts w:eastAsia="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CB47DE">
        <w:rPr>
          <w:rFonts w:eastAsia="Arial"/>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47DE" w:rsidRPr="00CB47DE" w:rsidRDefault="00CB47DE" w:rsidP="00CB47DE">
      <w:pPr>
        <w:spacing w:line="3" w:lineRule="exact"/>
        <w:rPr>
          <w:rFonts w:eastAsia="Arial"/>
        </w:rPr>
      </w:pPr>
    </w:p>
    <w:p w:rsidR="00CB47DE" w:rsidRPr="00CB47DE" w:rsidRDefault="00CB47DE" w:rsidP="00CB47DE">
      <w:pPr>
        <w:ind w:left="4" w:firstLine="709"/>
        <w:jc w:val="both"/>
        <w:rPr>
          <w:rFonts w:eastAsia="Arial"/>
        </w:rPr>
      </w:pPr>
      <w:proofErr w:type="gramStart"/>
      <w:r w:rsidRPr="00CB47DE">
        <w:rPr>
          <w:rFonts w:eastAsia="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B47DE" w:rsidRPr="00CB47DE" w:rsidRDefault="00CB47DE" w:rsidP="00CB47DE">
      <w:pPr>
        <w:spacing w:line="4" w:lineRule="exact"/>
        <w:rPr>
          <w:rFonts w:eastAsia="Arial"/>
        </w:rPr>
      </w:pPr>
    </w:p>
    <w:p w:rsidR="00CB47DE" w:rsidRPr="00CB47DE" w:rsidRDefault="00CB47DE" w:rsidP="00CB47DE">
      <w:pPr>
        <w:ind w:firstLine="709"/>
        <w:jc w:val="both"/>
        <w:rPr>
          <w:rFonts w:eastAsia="Arial"/>
        </w:rPr>
      </w:pPr>
      <w:r w:rsidRPr="00CB47DE">
        <w:rPr>
          <w:rFonts w:eastAsia="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47DE" w:rsidRPr="00CB47DE" w:rsidRDefault="00CB47DE" w:rsidP="00CB47DE">
      <w:pPr>
        <w:ind w:firstLine="709"/>
        <w:jc w:val="both"/>
        <w:rPr>
          <w:rFonts w:eastAsia="Arial"/>
        </w:rPr>
      </w:pPr>
      <w:r w:rsidRPr="00CB47DE">
        <w:rPr>
          <w:rFonts w:eastAsia="Arial"/>
        </w:rPr>
        <w:t xml:space="preserve">Работник многофункционального центра осуществляет следующие действия: </w:t>
      </w:r>
    </w:p>
    <w:p w:rsidR="00CB47DE" w:rsidRPr="00CB47DE" w:rsidRDefault="00CB47DE" w:rsidP="00CB47DE">
      <w:pPr>
        <w:ind w:firstLine="709"/>
        <w:jc w:val="both"/>
        <w:rPr>
          <w:rFonts w:eastAsia="Arial"/>
        </w:rPr>
      </w:pPr>
      <w:r w:rsidRPr="00CB47DE">
        <w:rPr>
          <w:rFonts w:eastAsia="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47DE" w:rsidRPr="00CB47DE" w:rsidRDefault="00CB47DE" w:rsidP="00CB47DE">
      <w:pPr>
        <w:ind w:firstLine="709"/>
        <w:jc w:val="both"/>
        <w:rPr>
          <w:rFonts w:eastAsia="Arial"/>
        </w:rPr>
      </w:pPr>
      <w:r w:rsidRPr="00CB47DE">
        <w:rPr>
          <w:rFonts w:eastAsia="Arial"/>
        </w:rPr>
        <w:t>проверяет полномочия представителя заявителя (в случае обращения представителя заявителя);</w:t>
      </w:r>
    </w:p>
    <w:p w:rsidR="00CB47DE" w:rsidRPr="00CB47DE" w:rsidRDefault="00CB47DE" w:rsidP="00CB47DE">
      <w:pPr>
        <w:ind w:firstLine="709"/>
        <w:rPr>
          <w:rFonts w:eastAsia="Arial"/>
        </w:rPr>
      </w:pPr>
      <w:r w:rsidRPr="00CB47DE">
        <w:rPr>
          <w:rFonts w:eastAsia="Arial"/>
        </w:rPr>
        <w:t>определяет статус исполнения заявления заявителя в ГИС;</w:t>
      </w:r>
    </w:p>
    <w:p w:rsidR="00CB47DE" w:rsidRPr="00CB47DE" w:rsidRDefault="00CB47DE" w:rsidP="00CB47DE">
      <w:pPr>
        <w:ind w:firstLine="709"/>
        <w:jc w:val="both"/>
        <w:rPr>
          <w:rFonts w:eastAsia="Arial"/>
        </w:rPr>
      </w:pPr>
      <w:proofErr w:type="gramStart"/>
      <w:r w:rsidRPr="00CB47DE">
        <w:rPr>
          <w:rFonts w:eastAsia="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B47DE" w:rsidRPr="00CB47DE" w:rsidRDefault="00CB47DE" w:rsidP="00CB47DE">
      <w:pPr>
        <w:ind w:firstLine="709"/>
        <w:jc w:val="both"/>
        <w:rPr>
          <w:rFonts w:eastAsia="Arial"/>
        </w:rPr>
      </w:pPr>
      <w:r w:rsidRPr="00CB47DE">
        <w:rPr>
          <w:rFonts w:eastAsia="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DE" w:rsidRPr="00CB47DE" w:rsidRDefault="00CB47DE" w:rsidP="00CB47DE">
      <w:pPr>
        <w:ind w:firstLine="709"/>
        <w:jc w:val="both"/>
        <w:rPr>
          <w:rFonts w:eastAsia="Arial"/>
        </w:rPr>
      </w:pPr>
      <w:r w:rsidRPr="00CB47DE">
        <w:rPr>
          <w:rFonts w:eastAsia="Arial"/>
        </w:rPr>
        <w:t>выдает документы заявителю, при необходимости запрашивает у заявителя подписи за каждый выданный документ;</w:t>
      </w:r>
    </w:p>
    <w:p w:rsidR="00CB47DE" w:rsidRPr="00CB47DE" w:rsidRDefault="00CB47DE" w:rsidP="00CB47DE">
      <w:pPr>
        <w:ind w:firstLine="709"/>
        <w:jc w:val="both"/>
        <w:rPr>
          <w:rFonts w:eastAsia="Arial"/>
        </w:rPr>
      </w:pPr>
      <w:r w:rsidRPr="00CB47DE">
        <w:rPr>
          <w:rFonts w:eastAsia="Arial"/>
        </w:rPr>
        <w:t>запрашивает согласие заявителя на участие в смс-опросе для оценки качества предоставленных услуг многофункциональным центром.</w:t>
      </w:r>
    </w:p>
    <w:p w:rsidR="00CB47DE" w:rsidRPr="00CB47DE" w:rsidRDefault="00CB47DE" w:rsidP="00CB47DE">
      <w:pPr>
        <w:ind w:firstLine="709"/>
        <w:jc w:val="both"/>
      </w:pPr>
      <w:r w:rsidRPr="00CB47DE">
        <w:t>63.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B47DE" w:rsidRPr="00CB47DE" w:rsidRDefault="00CB47DE" w:rsidP="00CB47DE">
      <w:pPr>
        <w:ind w:firstLine="709"/>
        <w:jc w:val="both"/>
      </w:pPr>
      <w:r w:rsidRPr="00CB47DE">
        <w:t>64. Предварительная запись осуществляется следующими способами по выбору заявителя:</w:t>
      </w:r>
    </w:p>
    <w:p w:rsidR="00CB47DE" w:rsidRPr="00CB47DE" w:rsidRDefault="00CB47DE" w:rsidP="00CB47DE">
      <w:pPr>
        <w:ind w:firstLine="709"/>
        <w:jc w:val="both"/>
      </w:pPr>
      <w:r w:rsidRPr="00CB47DE">
        <w:t>а) при личном обращении заявителя в Администрацию;</w:t>
      </w:r>
    </w:p>
    <w:p w:rsidR="00CB47DE" w:rsidRPr="00CB47DE" w:rsidRDefault="00CB47DE" w:rsidP="00CB47DE">
      <w:pPr>
        <w:ind w:firstLine="709"/>
        <w:jc w:val="both"/>
      </w:pPr>
      <w:r w:rsidRPr="00CB47DE">
        <w:lastRenderedPageBreak/>
        <w:t>б) по телефону;</w:t>
      </w:r>
    </w:p>
    <w:p w:rsidR="00CB47DE" w:rsidRPr="00CB47DE" w:rsidRDefault="00CB47DE" w:rsidP="00CB47DE">
      <w:pPr>
        <w:ind w:firstLine="709"/>
        <w:jc w:val="both"/>
      </w:pPr>
      <w:r w:rsidRPr="00CB47DE">
        <w:t>в) через официальный сайт в сети Интернет.</w:t>
      </w:r>
    </w:p>
    <w:p w:rsidR="00CB47DE" w:rsidRPr="00CB47DE" w:rsidRDefault="00CB47DE" w:rsidP="00CB47DE">
      <w:pPr>
        <w:ind w:firstLine="709"/>
        <w:jc w:val="both"/>
      </w:pPr>
      <w:r w:rsidRPr="00CB47DE">
        <w:t>65. При предварительной записи заявитель сообщает следующие данные:</w:t>
      </w:r>
    </w:p>
    <w:p w:rsidR="00CB47DE" w:rsidRPr="00CB47DE" w:rsidRDefault="00CB47DE" w:rsidP="00CB47DE">
      <w:pPr>
        <w:ind w:firstLine="709"/>
        <w:jc w:val="both"/>
      </w:pPr>
      <w:r w:rsidRPr="00CB47DE">
        <w:t>а) для физического лица: фамилию, имя, отчество (при наличии);</w:t>
      </w:r>
    </w:p>
    <w:p w:rsidR="00CB47DE" w:rsidRPr="00CB47DE" w:rsidRDefault="00CB47DE" w:rsidP="00CB47DE">
      <w:pPr>
        <w:ind w:firstLine="709"/>
        <w:jc w:val="both"/>
      </w:pPr>
      <w:r w:rsidRPr="00CB47DE">
        <w:t xml:space="preserve">б) для юридического лица: наименование юридического лица; </w:t>
      </w:r>
    </w:p>
    <w:p w:rsidR="00CB47DE" w:rsidRPr="00CB47DE" w:rsidRDefault="00CB47DE" w:rsidP="00CB47DE">
      <w:pPr>
        <w:ind w:firstLine="709"/>
        <w:jc w:val="both"/>
      </w:pPr>
      <w:r w:rsidRPr="00CB47DE">
        <w:t>в) контактный номер телефона;</w:t>
      </w:r>
    </w:p>
    <w:p w:rsidR="00CB47DE" w:rsidRPr="00CB47DE" w:rsidRDefault="00CB47DE" w:rsidP="00CB47DE">
      <w:pPr>
        <w:ind w:firstLine="709"/>
        <w:jc w:val="both"/>
      </w:pPr>
      <w:r w:rsidRPr="00CB47DE">
        <w:t>г) адрес электронной почты (при наличии);</w:t>
      </w:r>
    </w:p>
    <w:p w:rsidR="00CB47DE" w:rsidRPr="00CB47DE" w:rsidRDefault="00CB47DE" w:rsidP="00CB47DE">
      <w:pPr>
        <w:ind w:firstLine="709"/>
        <w:jc w:val="both"/>
      </w:pPr>
      <w:r w:rsidRPr="00CB47DE">
        <w:t xml:space="preserve">д) желаемые дату и время представления документов. </w:t>
      </w:r>
    </w:p>
    <w:p w:rsidR="00CB47DE" w:rsidRPr="00CB47DE" w:rsidRDefault="00CB47DE" w:rsidP="00CB47DE">
      <w:pPr>
        <w:ind w:firstLine="709"/>
        <w:jc w:val="both"/>
      </w:pPr>
      <w:r w:rsidRPr="00CB47DE">
        <w:t>66.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B47DE" w:rsidRPr="00CB47DE" w:rsidRDefault="00CB47DE" w:rsidP="00CB47DE">
      <w:pPr>
        <w:ind w:firstLine="709"/>
        <w:jc w:val="both"/>
      </w:pPr>
      <w:r w:rsidRPr="00CB47DE">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CB47DE" w:rsidRPr="00CB47DE" w:rsidRDefault="00CB47DE" w:rsidP="00CB47DE">
      <w:pPr>
        <w:ind w:firstLine="709"/>
        <w:jc w:val="both"/>
      </w:pPr>
      <w:r w:rsidRPr="00CB47DE">
        <w:t>Запись заявителей на определенную дату заканчивается за сутки до наступления этой даты.</w:t>
      </w:r>
    </w:p>
    <w:p w:rsidR="00CB47DE" w:rsidRPr="00CB47DE" w:rsidRDefault="00CB47DE" w:rsidP="00CB47DE">
      <w:pPr>
        <w:ind w:firstLine="709"/>
        <w:jc w:val="both"/>
      </w:pPr>
      <w:r w:rsidRPr="00CB47DE">
        <w:t>67.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B47DE" w:rsidRPr="00CB47DE" w:rsidRDefault="00CB47DE" w:rsidP="00CB47DE">
      <w:pPr>
        <w:ind w:firstLine="709"/>
        <w:jc w:val="both"/>
      </w:pPr>
      <w:r w:rsidRPr="00CB47DE">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B47DE" w:rsidRPr="00CB47DE" w:rsidRDefault="00CB47DE" w:rsidP="00CB47DE">
      <w:pPr>
        <w:ind w:firstLine="709"/>
        <w:jc w:val="both"/>
      </w:pPr>
      <w:r w:rsidRPr="00CB47DE">
        <w:t xml:space="preserve">68. Заявитель в любое время вправе отказаться от предварительной записи. </w:t>
      </w:r>
    </w:p>
    <w:p w:rsidR="00CB47DE" w:rsidRPr="00CB47DE" w:rsidRDefault="00CB47DE" w:rsidP="00CB47DE">
      <w:pPr>
        <w:ind w:firstLine="709"/>
        <w:jc w:val="both"/>
      </w:pPr>
      <w:r w:rsidRPr="00CB47DE">
        <w:t xml:space="preserve">69. В отсутствии заявителей, обратившихся по предварительной записи, осуществляется прием заявителей, обратившихся в порядке очереди. </w:t>
      </w:r>
    </w:p>
    <w:p w:rsidR="00CB47DE" w:rsidRPr="00CB47DE" w:rsidRDefault="00CB47DE" w:rsidP="00CB47DE">
      <w:pPr>
        <w:ind w:firstLine="709"/>
        <w:jc w:val="both"/>
      </w:pPr>
      <w:r w:rsidRPr="00CB47DE">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CB47DE" w:rsidRPr="00CB47DE" w:rsidRDefault="00CB47DE" w:rsidP="00CB47DE"/>
    <w:p w:rsidR="00CB47DE" w:rsidRPr="00CB47DE" w:rsidRDefault="00CB47DE" w:rsidP="00CB47DE">
      <w:pPr>
        <w:jc w:val="center"/>
      </w:pPr>
      <w:r w:rsidRPr="00CB47DE">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B47DE" w:rsidRPr="00CB47DE" w:rsidRDefault="00CB47DE" w:rsidP="00CB47DE">
      <w:pPr>
        <w:jc w:val="center"/>
      </w:pPr>
    </w:p>
    <w:p w:rsidR="00CB47DE" w:rsidRPr="00CB47DE" w:rsidRDefault="00CB47DE" w:rsidP="00CB47DE">
      <w:pPr>
        <w:jc w:val="both"/>
      </w:pPr>
      <w:r w:rsidRPr="00CB47DE">
        <w:tab/>
        <w:t>70. Предоставление муниципальной услуги включает в себя следующие административные процедуры:</w:t>
      </w:r>
    </w:p>
    <w:p w:rsidR="00CB47DE" w:rsidRPr="00CB47DE" w:rsidRDefault="00CB47DE" w:rsidP="00CB47DE">
      <w:pPr>
        <w:jc w:val="both"/>
      </w:pPr>
      <w:r w:rsidRPr="00CB47DE">
        <w:tab/>
        <w:t>1) прием, проверка документов и регистрация заявления;</w:t>
      </w:r>
    </w:p>
    <w:p w:rsidR="00CB47DE" w:rsidRPr="00CB47DE" w:rsidRDefault="00CB47DE" w:rsidP="00CB47DE">
      <w:pPr>
        <w:jc w:val="both"/>
      </w:pPr>
      <w:r w:rsidRPr="00CB47DE">
        <w:tab/>
        <w:t xml:space="preserve">2) </w:t>
      </w:r>
      <w:r w:rsidRPr="00CB47DE">
        <w:rPr>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B47DE" w:rsidRPr="00CB47DE" w:rsidRDefault="00CB47DE" w:rsidP="00CB47DE">
      <w:pPr>
        <w:jc w:val="both"/>
      </w:pPr>
      <w:r w:rsidRPr="00CB47DE">
        <w:tab/>
        <w:t>3)  рассмотрение документов и сведений;</w:t>
      </w:r>
    </w:p>
    <w:p w:rsidR="00CB47DE" w:rsidRPr="00CB47DE" w:rsidRDefault="00CB47DE" w:rsidP="00CB47DE">
      <w:pPr>
        <w:jc w:val="both"/>
      </w:pPr>
      <w:r w:rsidRPr="00CB47DE">
        <w:tab/>
        <w:t>4) принятие решения;</w:t>
      </w:r>
    </w:p>
    <w:p w:rsidR="00CB47DE" w:rsidRPr="00CB47DE" w:rsidRDefault="00CB47DE" w:rsidP="00CB47DE">
      <w:pPr>
        <w:jc w:val="both"/>
      </w:pPr>
      <w:r w:rsidRPr="00CB47DE">
        <w:tab/>
        <w:t>5) выдача результата.</w:t>
      </w:r>
    </w:p>
    <w:p w:rsidR="00CB47DE" w:rsidRPr="00CB47DE" w:rsidRDefault="00CB47DE" w:rsidP="00CB47DE">
      <w:pPr>
        <w:jc w:val="both"/>
      </w:pPr>
      <w:r w:rsidRPr="00CB47DE">
        <w:tab/>
      </w:r>
    </w:p>
    <w:p w:rsidR="00CB47DE" w:rsidRPr="00CB47DE" w:rsidRDefault="00CB47DE" w:rsidP="00CB47DE">
      <w:pPr>
        <w:jc w:val="center"/>
        <w:rPr>
          <w:rFonts w:eastAsia="Arial"/>
        </w:rPr>
      </w:pPr>
      <w:r w:rsidRPr="00CB47DE">
        <w:rPr>
          <w:rFonts w:eastAsia="Arial"/>
        </w:rPr>
        <w:t>Перечень административных процедур (действий) при предоставлении муниципальной услуги в электронной форме</w:t>
      </w:r>
    </w:p>
    <w:p w:rsidR="00CB47DE" w:rsidRPr="00CB47DE" w:rsidRDefault="00CB47DE" w:rsidP="00CB47DE">
      <w:pPr>
        <w:spacing w:line="220" w:lineRule="exact"/>
        <w:jc w:val="center"/>
      </w:pPr>
    </w:p>
    <w:p w:rsidR="00CB47DE" w:rsidRPr="00CB47DE" w:rsidRDefault="00CB47DE" w:rsidP="00CB47DE">
      <w:pPr>
        <w:ind w:firstLine="709"/>
        <w:jc w:val="both"/>
        <w:rPr>
          <w:rFonts w:eastAsia="Arial"/>
        </w:rPr>
      </w:pPr>
      <w:r w:rsidRPr="00CB47DE">
        <w:rPr>
          <w:rFonts w:eastAsia="Arial"/>
        </w:rPr>
        <w:t>71. При предоставлении муниципальной услуги в электронной форме заявителю обеспечиваются:</w:t>
      </w:r>
    </w:p>
    <w:p w:rsidR="00CB47DE" w:rsidRPr="00CB47DE" w:rsidRDefault="00CB47DE" w:rsidP="00CB47DE">
      <w:pPr>
        <w:ind w:firstLine="709"/>
        <w:jc w:val="both"/>
        <w:rPr>
          <w:rFonts w:eastAsia="Arial"/>
        </w:rPr>
      </w:pPr>
      <w:r w:rsidRPr="00CB47DE">
        <w:rPr>
          <w:rFonts w:eastAsia="Arial"/>
        </w:rPr>
        <w:t>1) получение информации о порядке и сроках предоставления муниципальной услуги;</w:t>
      </w:r>
    </w:p>
    <w:p w:rsidR="00CB47DE" w:rsidRPr="00CB47DE" w:rsidRDefault="00CB47DE" w:rsidP="00CB47DE">
      <w:pPr>
        <w:ind w:firstLine="709"/>
        <w:rPr>
          <w:rFonts w:eastAsia="Arial"/>
        </w:rPr>
      </w:pPr>
      <w:r w:rsidRPr="00CB47DE">
        <w:rPr>
          <w:rFonts w:eastAsia="Arial"/>
        </w:rPr>
        <w:t>2) формирование заявления;</w:t>
      </w:r>
    </w:p>
    <w:p w:rsidR="00CB47DE" w:rsidRPr="00CB47DE" w:rsidRDefault="00CB47DE" w:rsidP="00CB47DE">
      <w:pPr>
        <w:ind w:firstLine="709"/>
        <w:jc w:val="both"/>
        <w:rPr>
          <w:rFonts w:eastAsia="Arial"/>
        </w:rPr>
      </w:pPr>
      <w:r w:rsidRPr="00CB47DE">
        <w:rPr>
          <w:rFonts w:eastAsia="Arial"/>
        </w:rPr>
        <w:t>3) прием и регистрация Администрацией заявления и иных документов, необходимых для предоставления муниципальной услуги;</w:t>
      </w:r>
    </w:p>
    <w:p w:rsidR="00CB47DE" w:rsidRPr="00CB47DE" w:rsidRDefault="00CB47DE" w:rsidP="00CB47DE">
      <w:pPr>
        <w:ind w:firstLine="709"/>
        <w:jc w:val="both"/>
        <w:rPr>
          <w:rFonts w:eastAsia="Arial"/>
        </w:rPr>
      </w:pPr>
      <w:r w:rsidRPr="00CB47DE">
        <w:rPr>
          <w:rFonts w:eastAsia="Arial"/>
        </w:rPr>
        <w:t>4) получение результата предоставления муниципальной услуги;</w:t>
      </w:r>
    </w:p>
    <w:p w:rsidR="00CB47DE" w:rsidRPr="00CB47DE" w:rsidRDefault="00CB47DE" w:rsidP="00CB47DE">
      <w:pPr>
        <w:ind w:firstLine="709"/>
        <w:rPr>
          <w:rFonts w:eastAsia="Arial"/>
        </w:rPr>
      </w:pPr>
      <w:r w:rsidRPr="00CB47DE">
        <w:rPr>
          <w:rFonts w:eastAsia="Arial"/>
        </w:rPr>
        <w:t>5) получение сведений о ходе рассмотрения заявления;</w:t>
      </w:r>
    </w:p>
    <w:p w:rsidR="00CB47DE" w:rsidRPr="00CB47DE" w:rsidRDefault="00CB47DE" w:rsidP="00CB47DE">
      <w:pPr>
        <w:ind w:firstLine="709"/>
        <w:jc w:val="both"/>
        <w:rPr>
          <w:rFonts w:eastAsia="Arial"/>
        </w:rPr>
      </w:pPr>
      <w:r w:rsidRPr="00CB47DE">
        <w:rPr>
          <w:rFonts w:eastAsia="Arial"/>
        </w:rPr>
        <w:t>6) осуществление оценки качества предоставления муниципальной услуги;</w:t>
      </w:r>
    </w:p>
    <w:p w:rsidR="00CB47DE" w:rsidRPr="00CB47DE" w:rsidRDefault="00CB47DE" w:rsidP="00CB47DE">
      <w:pPr>
        <w:ind w:firstLine="709"/>
        <w:jc w:val="both"/>
        <w:rPr>
          <w:rFonts w:eastAsia="Arial"/>
        </w:rPr>
      </w:pPr>
      <w:r w:rsidRPr="00CB47DE">
        <w:rPr>
          <w:rFonts w:eastAsia="Arial"/>
        </w:rPr>
        <w:lastRenderedPageBreak/>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CB47DE" w:rsidRPr="00CB47DE" w:rsidRDefault="00CB47DE" w:rsidP="00CB47DE">
      <w:pPr>
        <w:ind w:right="20"/>
        <w:jc w:val="center"/>
        <w:rPr>
          <w:rFonts w:eastAsia="Arial"/>
        </w:rPr>
      </w:pPr>
    </w:p>
    <w:p w:rsidR="00CB47DE" w:rsidRPr="00CB47DE" w:rsidRDefault="00CB47DE" w:rsidP="00CB47DE">
      <w:pPr>
        <w:ind w:right="20"/>
        <w:jc w:val="center"/>
        <w:rPr>
          <w:rFonts w:eastAsia="Arial"/>
        </w:rPr>
      </w:pPr>
      <w:r w:rsidRPr="00CB47DE">
        <w:rPr>
          <w:rFonts w:eastAsia="Arial"/>
        </w:rPr>
        <w:t>Порядок осуществления административных процедур (действий) в электронной форме</w:t>
      </w:r>
    </w:p>
    <w:p w:rsidR="00CB47DE" w:rsidRPr="00CB47DE" w:rsidRDefault="00CB47DE" w:rsidP="00CB47DE">
      <w:pPr>
        <w:spacing w:line="0" w:lineRule="atLeast"/>
        <w:ind w:left="700"/>
        <w:rPr>
          <w:rFonts w:eastAsia="Arial"/>
        </w:rPr>
      </w:pPr>
      <w:r w:rsidRPr="00CB47DE">
        <w:rPr>
          <w:rFonts w:eastAsia="Arial"/>
        </w:rPr>
        <w:t>72. Формирование заявления.</w:t>
      </w:r>
    </w:p>
    <w:p w:rsidR="00CB47DE" w:rsidRPr="00CB47DE" w:rsidRDefault="00CB47DE" w:rsidP="00CB47DE">
      <w:pPr>
        <w:ind w:firstLine="709"/>
        <w:jc w:val="both"/>
        <w:rPr>
          <w:rFonts w:eastAsia="Arial"/>
        </w:rPr>
      </w:pPr>
      <w:r w:rsidRPr="00CB47DE">
        <w:rPr>
          <w:rFonts w:eastAsia="Arial"/>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CB47DE" w:rsidRPr="00CB47DE" w:rsidRDefault="00CB47DE" w:rsidP="00CB47DE">
      <w:pPr>
        <w:ind w:firstLine="709"/>
        <w:jc w:val="both"/>
        <w:rPr>
          <w:rFonts w:eastAsia="Arial"/>
        </w:rPr>
      </w:pPr>
      <w:r w:rsidRPr="00CB47DE">
        <w:rPr>
          <w:rFonts w:eastAsia="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47DE" w:rsidRPr="00CB47DE" w:rsidRDefault="00CB47DE" w:rsidP="00CB47DE">
      <w:pPr>
        <w:ind w:firstLine="709"/>
        <w:rPr>
          <w:rFonts w:eastAsia="Arial"/>
        </w:rPr>
      </w:pPr>
      <w:r w:rsidRPr="00CB47DE">
        <w:rPr>
          <w:rFonts w:eastAsia="Arial"/>
        </w:rPr>
        <w:t>При формировании заявления заявителю обеспечивается:</w:t>
      </w:r>
    </w:p>
    <w:p w:rsidR="00CB47DE" w:rsidRPr="00CB47DE" w:rsidRDefault="00CB47DE" w:rsidP="00CB47DE">
      <w:pPr>
        <w:ind w:firstLine="709"/>
        <w:jc w:val="both"/>
        <w:rPr>
          <w:rFonts w:eastAsia="Arial"/>
        </w:rPr>
      </w:pPr>
      <w:r w:rsidRPr="00CB47DE">
        <w:rPr>
          <w:rFonts w:eastAsia="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B47DE" w:rsidRPr="00CB47DE" w:rsidRDefault="00CB47DE" w:rsidP="00CB47DE">
      <w:pPr>
        <w:ind w:firstLine="709"/>
        <w:rPr>
          <w:rFonts w:eastAsia="Arial"/>
        </w:rPr>
      </w:pPr>
      <w:r w:rsidRPr="00CB47DE">
        <w:rPr>
          <w:rFonts w:eastAsia="Arial"/>
        </w:rPr>
        <w:t>б)  возможность печати на бумажном носителе копии электронной формы заявления;</w:t>
      </w:r>
    </w:p>
    <w:p w:rsidR="00CB47DE" w:rsidRPr="00CB47DE" w:rsidRDefault="00CB47DE" w:rsidP="00CB47DE">
      <w:pPr>
        <w:ind w:firstLine="709"/>
        <w:jc w:val="both"/>
        <w:rPr>
          <w:rFonts w:eastAsia="Arial"/>
        </w:rPr>
      </w:pPr>
      <w:r w:rsidRPr="00CB47DE">
        <w:rPr>
          <w:rFonts w:eastAsia="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B47DE" w:rsidRPr="00CB47DE" w:rsidRDefault="00CB47DE" w:rsidP="00CB47DE">
      <w:pPr>
        <w:ind w:firstLine="709"/>
        <w:jc w:val="both"/>
        <w:rPr>
          <w:rFonts w:eastAsia="Arial"/>
        </w:rPr>
      </w:pPr>
      <w:r w:rsidRPr="00CB47DE">
        <w:rPr>
          <w:rFonts w:eastAsia="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B47DE" w:rsidRPr="00CB47DE" w:rsidRDefault="00CB47DE" w:rsidP="00CB47DE">
      <w:pPr>
        <w:ind w:firstLine="709"/>
        <w:jc w:val="both"/>
        <w:rPr>
          <w:rFonts w:eastAsia="Arial"/>
        </w:rPr>
      </w:pPr>
      <w:r w:rsidRPr="00CB47DE">
        <w:rPr>
          <w:rFonts w:eastAsia="Arial"/>
        </w:rPr>
        <w:t>д) возможность вернуться на любой из этапов заполнения электронной формы заявления без потери, ранее введенной информации;</w:t>
      </w:r>
    </w:p>
    <w:p w:rsidR="00CB47DE" w:rsidRPr="00CB47DE" w:rsidRDefault="00CB47DE" w:rsidP="00CB47DE">
      <w:pPr>
        <w:ind w:firstLine="709"/>
        <w:jc w:val="both"/>
        <w:rPr>
          <w:rFonts w:eastAsia="Arial"/>
        </w:rPr>
      </w:pPr>
      <w:r w:rsidRPr="00CB47DE">
        <w:rPr>
          <w:rFonts w:eastAsia="Arial"/>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CB47DE" w:rsidRPr="00CB47DE" w:rsidRDefault="00CB47DE" w:rsidP="00CB47DE">
      <w:pPr>
        <w:ind w:firstLine="709"/>
        <w:jc w:val="both"/>
        <w:rPr>
          <w:rFonts w:eastAsia="Arial"/>
        </w:rPr>
      </w:pPr>
      <w:r w:rsidRPr="00CB47DE">
        <w:rPr>
          <w:rFonts w:eastAsia="Arial"/>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CB47DE" w:rsidRPr="00CB47DE" w:rsidRDefault="00CB47DE" w:rsidP="00CB47DE">
      <w:pPr>
        <w:spacing w:line="239" w:lineRule="auto"/>
        <w:ind w:left="4" w:firstLine="709"/>
        <w:jc w:val="both"/>
        <w:rPr>
          <w:rFonts w:eastAsia="Arial"/>
        </w:rPr>
      </w:pPr>
      <w:r w:rsidRPr="00CB47DE">
        <w:rPr>
          <w:rFonts w:eastAsia="Arial"/>
        </w:rPr>
        <w:t>73.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B47DE" w:rsidRPr="00CB47DE" w:rsidRDefault="00CB47DE" w:rsidP="00CB47DE">
      <w:pPr>
        <w:spacing w:line="5" w:lineRule="exact"/>
        <w:rPr>
          <w:rFonts w:eastAsia="Arial"/>
        </w:rPr>
      </w:pPr>
    </w:p>
    <w:p w:rsidR="00CB47DE" w:rsidRPr="00CB47DE" w:rsidRDefault="00CB47DE" w:rsidP="00CB47DE">
      <w:pPr>
        <w:spacing w:line="239" w:lineRule="auto"/>
        <w:ind w:left="4" w:firstLine="709"/>
        <w:jc w:val="both"/>
        <w:rPr>
          <w:rFonts w:eastAsia="Arial"/>
        </w:rPr>
      </w:pPr>
      <w:r w:rsidRPr="00CB47DE">
        <w:rPr>
          <w:rFonts w:eastAsia="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B47DE" w:rsidRPr="00CB47DE" w:rsidRDefault="00CB47DE" w:rsidP="00CB47DE">
      <w:pPr>
        <w:spacing w:line="3" w:lineRule="exact"/>
        <w:rPr>
          <w:rFonts w:eastAsia="Arial"/>
        </w:rPr>
      </w:pPr>
    </w:p>
    <w:p w:rsidR="00CB47DE" w:rsidRPr="00CB47DE" w:rsidRDefault="00CB47DE" w:rsidP="00CB47DE">
      <w:pPr>
        <w:spacing w:line="239" w:lineRule="auto"/>
        <w:ind w:left="4" w:firstLine="709"/>
        <w:jc w:val="both"/>
        <w:rPr>
          <w:rFonts w:eastAsia="Arial"/>
        </w:rPr>
      </w:pPr>
      <w:r w:rsidRPr="00CB47DE">
        <w:rPr>
          <w:rFonts w:eastAsia="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B47DE" w:rsidRPr="00CB47DE" w:rsidRDefault="00CB47DE" w:rsidP="00CB47DE">
      <w:pPr>
        <w:spacing w:line="3" w:lineRule="exact"/>
        <w:rPr>
          <w:rFonts w:eastAsia="Arial"/>
        </w:rPr>
      </w:pPr>
    </w:p>
    <w:p w:rsidR="00CB47DE" w:rsidRPr="00CB47DE" w:rsidRDefault="00CB47DE" w:rsidP="00CB47DE">
      <w:pPr>
        <w:spacing w:line="239" w:lineRule="auto"/>
        <w:ind w:left="4" w:firstLine="709"/>
        <w:jc w:val="both"/>
        <w:rPr>
          <w:rFonts w:eastAsia="Arial"/>
        </w:rPr>
      </w:pPr>
      <w:r w:rsidRPr="00CB47DE">
        <w:rPr>
          <w:rFonts w:eastAsia="Arial"/>
        </w:rPr>
        <w:t>74.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CB47DE" w:rsidRPr="00CB47DE" w:rsidRDefault="00CB47DE" w:rsidP="00CB47DE">
      <w:pPr>
        <w:spacing w:line="6" w:lineRule="exact"/>
        <w:rPr>
          <w:rFonts w:eastAsia="Arial"/>
        </w:rPr>
      </w:pPr>
    </w:p>
    <w:p w:rsidR="00CB47DE" w:rsidRPr="00CB47DE" w:rsidRDefault="00CB47DE" w:rsidP="00CB47DE">
      <w:pPr>
        <w:spacing w:line="0" w:lineRule="atLeast"/>
        <w:ind w:left="704"/>
        <w:rPr>
          <w:rFonts w:eastAsia="Arial"/>
        </w:rPr>
      </w:pPr>
      <w:r w:rsidRPr="00CB47DE">
        <w:rPr>
          <w:rFonts w:eastAsia="Arial"/>
        </w:rPr>
        <w:t>Ответственное должностное лицо:</w:t>
      </w:r>
    </w:p>
    <w:p w:rsidR="00CB47DE" w:rsidRPr="00CB47DE" w:rsidRDefault="00CB47DE" w:rsidP="00CB47DE">
      <w:pPr>
        <w:spacing w:line="268" w:lineRule="auto"/>
        <w:ind w:left="4" w:firstLine="709"/>
        <w:jc w:val="both"/>
        <w:rPr>
          <w:rFonts w:eastAsia="Arial"/>
        </w:rPr>
      </w:pPr>
      <w:r w:rsidRPr="00CB47DE">
        <w:rPr>
          <w:rFonts w:eastAsia="Arial"/>
        </w:rPr>
        <w:t>а)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CB47DE" w:rsidRPr="00CB47DE" w:rsidRDefault="00CB47DE" w:rsidP="00CB47DE">
      <w:pPr>
        <w:spacing w:line="1" w:lineRule="exact"/>
        <w:jc w:val="both"/>
        <w:rPr>
          <w:rFonts w:eastAsia="Arial"/>
        </w:rPr>
      </w:pPr>
    </w:p>
    <w:p w:rsidR="00CB47DE" w:rsidRPr="00CB47DE" w:rsidRDefault="00CB47DE" w:rsidP="00CB47DE">
      <w:pPr>
        <w:spacing w:line="239" w:lineRule="auto"/>
        <w:ind w:left="4" w:firstLine="709"/>
        <w:jc w:val="both"/>
        <w:rPr>
          <w:rFonts w:eastAsia="Arial"/>
        </w:rPr>
      </w:pPr>
      <w:r w:rsidRPr="00CB47DE">
        <w:rPr>
          <w:rFonts w:eastAsia="Arial"/>
        </w:rPr>
        <w:t>б) рассматривает поступившие заявления и приложенные образы документов (документы);</w:t>
      </w:r>
    </w:p>
    <w:p w:rsidR="00CB47DE" w:rsidRPr="00CB47DE" w:rsidRDefault="00CB47DE" w:rsidP="00CB47DE">
      <w:pPr>
        <w:spacing w:line="2" w:lineRule="exact"/>
        <w:rPr>
          <w:rFonts w:eastAsia="Arial"/>
        </w:rPr>
      </w:pPr>
    </w:p>
    <w:p w:rsidR="00CB47DE" w:rsidRPr="00CB47DE" w:rsidRDefault="00CB47DE" w:rsidP="00CB47DE">
      <w:pPr>
        <w:spacing w:line="239" w:lineRule="auto"/>
        <w:ind w:left="4" w:firstLine="709"/>
        <w:jc w:val="both"/>
        <w:rPr>
          <w:rFonts w:eastAsia="Arial"/>
        </w:rPr>
      </w:pPr>
      <w:r w:rsidRPr="00CB47DE">
        <w:rPr>
          <w:rFonts w:eastAsia="Arial"/>
        </w:rPr>
        <w:t>в) производит действия в соответствии с пунктом 74 настоящего Административного регламента.</w:t>
      </w:r>
    </w:p>
    <w:p w:rsidR="00CB47DE" w:rsidRPr="00CB47DE" w:rsidRDefault="00CB47DE" w:rsidP="00CB47DE">
      <w:pPr>
        <w:spacing w:line="2" w:lineRule="exact"/>
        <w:rPr>
          <w:rFonts w:eastAsia="Arial"/>
        </w:rPr>
      </w:pPr>
    </w:p>
    <w:p w:rsidR="00CB47DE" w:rsidRPr="00CB47DE" w:rsidRDefault="00CB47DE" w:rsidP="00CB47DE">
      <w:pPr>
        <w:spacing w:line="248" w:lineRule="auto"/>
        <w:ind w:left="4" w:firstLine="709"/>
        <w:jc w:val="both"/>
        <w:rPr>
          <w:rFonts w:eastAsia="Arial"/>
        </w:rPr>
      </w:pPr>
      <w:r w:rsidRPr="00CB47DE">
        <w:rPr>
          <w:rFonts w:eastAsia="Arial"/>
        </w:rPr>
        <w:t>75. Заявителю в качестве результата предоставления муниципальной услуги обеспечивается возможность получения документа:</w:t>
      </w:r>
    </w:p>
    <w:p w:rsidR="00CB47DE" w:rsidRPr="00CB47DE" w:rsidRDefault="00CB47DE" w:rsidP="00CB47DE">
      <w:pPr>
        <w:spacing w:line="2" w:lineRule="exact"/>
        <w:rPr>
          <w:rFonts w:eastAsia="Arial"/>
        </w:rPr>
      </w:pPr>
    </w:p>
    <w:p w:rsidR="00CB47DE" w:rsidRPr="00CB47DE" w:rsidRDefault="00CB47DE" w:rsidP="00CB47DE">
      <w:pPr>
        <w:tabs>
          <w:tab w:val="left" w:pos="1360"/>
        </w:tabs>
        <w:ind w:firstLine="709"/>
        <w:jc w:val="both"/>
        <w:rPr>
          <w:rFonts w:eastAsia="Arial"/>
        </w:rPr>
      </w:pPr>
      <w:r w:rsidRPr="00CB47DE">
        <w:rPr>
          <w:rFonts w:eastAsia="Arial"/>
        </w:rPr>
        <w:t xml:space="preserve">а) в форме электронного документа, подписанного усиленной квалифицированной электронной подписью уполномоченного </w:t>
      </w:r>
      <w:r w:rsidRPr="00CB47DE">
        <w:rPr>
          <w:rFonts w:eastAsia="Arial"/>
        </w:rPr>
        <w:lastRenderedPageBreak/>
        <w:t>должностного лица Администрации, направленного заявителю в личный кабинет на Едином портале, региональном портале;</w:t>
      </w:r>
    </w:p>
    <w:p w:rsidR="00CB47DE" w:rsidRPr="00CB47DE" w:rsidRDefault="00CB47DE" w:rsidP="00CB47DE">
      <w:pPr>
        <w:ind w:firstLine="708"/>
        <w:jc w:val="both"/>
        <w:rPr>
          <w:rFonts w:eastAsia="Arial"/>
        </w:rPr>
      </w:pPr>
      <w:r w:rsidRPr="00CB47DE">
        <w:rPr>
          <w:rFonts w:eastAsia="Arial"/>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B47DE" w:rsidRPr="00CB47DE" w:rsidRDefault="00CB47DE" w:rsidP="00CB47DE">
      <w:pPr>
        <w:spacing w:line="3" w:lineRule="exact"/>
      </w:pPr>
    </w:p>
    <w:p w:rsidR="00CB47DE" w:rsidRPr="00CB47DE" w:rsidRDefault="00CB47DE" w:rsidP="00CB47DE">
      <w:pPr>
        <w:ind w:firstLine="709"/>
        <w:jc w:val="both"/>
        <w:rPr>
          <w:rFonts w:eastAsia="Arial"/>
        </w:rPr>
      </w:pPr>
      <w:r w:rsidRPr="00CB47DE">
        <w:rPr>
          <w:rFonts w:eastAsia="Arial"/>
        </w:rPr>
        <w:t>76.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47DE" w:rsidRPr="00CB47DE" w:rsidRDefault="00CB47DE" w:rsidP="00CB47DE">
      <w:pPr>
        <w:ind w:firstLine="709"/>
        <w:jc w:val="both"/>
        <w:rPr>
          <w:rFonts w:eastAsia="Arial"/>
        </w:rPr>
      </w:pPr>
      <w:r w:rsidRPr="00CB47DE">
        <w:rPr>
          <w:rFonts w:eastAsia="Arial"/>
        </w:rPr>
        <w:t>77. При предоставлении муниципальной услуги в электронной форме заявителю направляется:</w:t>
      </w:r>
    </w:p>
    <w:p w:rsidR="00CB47DE" w:rsidRPr="00CB47DE" w:rsidRDefault="00CB47DE" w:rsidP="00CB47DE">
      <w:pPr>
        <w:ind w:left="4" w:firstLine="709"/>
        <w:jc w:val="both"/>
        <w:rPr>
          <w:rFonts w:eastAsia="Arial"/>
        </w:rPr>
      </w:pPr>
      <w:proofErr w:type="gramStart"/>
      <w:r w:rsidRPr="00CB47DE">
        <w:rPr>
          <w:rFonts w:eastAsia="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B47DE" w:rsidRPr="00CB47DE" w:rsidRDefault="00CB47DE" w:rsidP="00CB47DE">
      <w:pPr>
        <w:ind w:left="4" w:firstLine="709"/>
        <w:jc w:val="both"/>
        <w:rPr>
          <w:rFonts w:eastAsia="Arial"/>
        </w:rPr>
      </w:pPr>
      <w:r w:rsidRPr="00CB47DE">
        <w:rPr>
          <w:rFonts w:eastAsia="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B47DE" w:rsidRPr="00CB47DE" w:rsidRDefault="00CB47DE" w:rsidP="00CB47DE">
      <w:pPr>
        <w:ind w:firstLine="708"/>
        <w:rPr>
          <w:rFonts w:eastAsia="Arial"/>
        </w:rPr>
      </w:pPr>
      <w:r w:rsidRPr="00CB47DE">
        <w:rPr>
          <w:rFonts w:eastAsia="Arial"/>
        </w:rPr>
        <w:t>78. Оценка качества предоставления муниципальной услуги.</w:t>
      </w:r>
    </w:p>
    <w:p w:rsidR="00CB47DE" w:rsidRPr="00CB47DE" w:rsidRDefault="00CB47DE" w:rsidP="00CB47DE">
      <w:pPr>
        <w:ind w:left="4" w:firstLine="709"/>
        <w:jc w:val="both"/>
        <w:rPr>
          <w:rFonts w:eastAsia="Arial"/>
        </w:rPr>
      </w:pPr>
      <w:proofErr w:type="gramStart"/>
      <w:r w:rsidRPr="00CB47DE">
        <w:rPr>
          <w:rFonts w:eastAsia="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B47DE">
        <w:rPr>
          <w:rFonts w:eastAsia="Arial"/>
        </w:rPr>
        <w:t xml:space="preserve"> </w:t>
      </w:r>
      <w:proofErr w:type="gramStart"/>
      <w:r w:rsidRPr="00CB47DE">
        <w:rPr>
          <w:rFonts w:eastAsia="Arial"/>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B47DE">
        <w:rPr>
          <w:rFonts w:eastAsia="Arial"/>
        </w:rPr>
        <w:t xml:space="preserve"> решений о досрочном прекращении исполнения соответствующими руководителями своих должностных обязанностей».</w:t>
      </w:r>
    </w:p>
    <w:p w:rsidR="00CB47DE" w:rsidRPr="00CB47DE" w:rsidRDefault="00CB47DE" w:rsidP="00CB47DE">
      <w:pPr>
        <w:spacing w:line="9" w:lineRule="exact"/>
        <w:rPr>
          <w:rFonts w:eastAsia="Arial"/>
        </w:rPr>
      </w:pPr>
    </w:p>
    <w:p w:rsidR="00CB47DE" w:rsidRPr="00CB47DE" w:rsidRDefault="00CB47DE" w:rsidP="00CB47DE">
      <w:pPr>
        <w:spacing w:line="0" w:lineRule="atLeast"/>
        <w:ind w:firstLine="709"/>
        <w:jc w:val="both"/>
        <w:rPr>
          <w:rFonts w:eastAsia="Arial"/>
        </w:rPr>
      </w:pPr>
      <w:r w:rsidRPr="00CB47DE">
        <w:rPr>
          <w:rFonts w:eastAsia="Arial"/>
        </w:rPr>
        <w:t xml:space="preserve">79.  </w:t>
      </w:r>
      <w:proofErr w:type="gramStart"/>
      <w:r w:rsidRPr="00CB47DE">
        <w:rPr>
          <w:rFonts w:eastAsia="Arial"/>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CB47DE">
        <w:rPr>
          <w:rFonts w:eastAsia="Arial"/>
        </w:rPr>
        <w:t xml:space="preserve"> и действий (бездействия), совершенных при предоставлении государственных и муниципальных услуг.</w:t>
      </w:r>
    </w:p>
    <w:p w:rsidR="00CB47DE" w:rsidRPr="00CB47DE" w:rsidRDefault="00CB47DE" w:rsidP="00CB47DE">
      <w:pPr>
        <w:jc w:val="center"/>
      </w:pPr>
    </w:p>
    <w:p w:rsidR="00CB47DE" w:rsidRPr="00CB47DE" w:rsidRDefault="00CB47DE" w:rsidP="00CB47DE">
      <w:pPr>
        <w:jc w:val="center"/>
      </w:pPr>
      <w:r w:rsidRPr="00CB47DE">
        <w:t>Прием, проверка документов и регистрация заявления</w:t>
      </w:r>
    </w:p>
    <w:p w:rsidR="00CB47DE" w:rsidRPr="00CB47DE" w:rsidRDefault="00CB47DE" w:rsidP="00CB47DE">
      <w:pPr>
        <w:jc w:val="center"/>
      </w:pPr>
    </w:p>
    <w:p w:rsidR="00CB47DE" w:rsidRPr="00CB47DE" w:rsidRDefault="00CB47DE" w:rsidP="00CB47DE">
      <w:pPr>
        <w:jc w:val="both"/>
      </w:pPr>
      <w:r w:rsidRPr="00CB47DE">
        <w:tab/>
        <w:t>80.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CB47DE" w:rsidRPr="00CB47DE" w:rsidRDefault="00CB47DE" w:rsidP="00CB47DE">
      <w:pPr>
        <w:jc w:val="both"/>
      </w:pPr>
      <w:r w:rsidRPr="00CB47DE">
        <w:tab/>
        <w:t>81.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CB47DE" w:rsidRPr="00CB47DE" w:rsidRDefault="00CB47DE" w:rsidP="00CB47DE">
      <w:pPr>
        <w:jc w:val="both"/>
      </w:pPr>
      <w:r w:rsidRPr="00CB47DE">
        <w:lastRenderedPageBreak/>
        <w:tab/>
        <w:t>82. Заявление и прилагаемые к нему документы, регистрируются в сроки, предусмотренные пунктами 39-41</w:t>
      </w:r>
      <w:r w:rsidRPr="00CB47DE">
        <w:rPr>
          <w:color w:val="FF0000"/>
        </w:rPr>
        <w:t xml:space="preserve"> </w:t>
      </w:r>
      <w:r w:rsidRPr="00CB47DE">
        <w:t>Административного регламента.</w:t>
      </w:r>
    </w:p>
    <w:p w:rsidR="00CB47DE" w:rsidRPr="00CB47DE" w:rsidRDefault="00CB47DE" w:rsidP="00CB47DE">
      <w:pPr>
        <w:jc w:val="both"/>
      </w:pPr>
      <w:r w:rsidRPr="00CB47DE">
        <w:tab/>
        <w:t>83.  Результатом административной процедуры является регистрация заявления и документов, предусмотренных пунктом 28</w:t>
      </w:r>
      <w:r w:rsidRPr="00CB47DE">
        <w:rPr>
          <w:color w:val="FF0000"/>
        </w:rPr>
        <w:t xml:space="preserve"> </w:t>
      </w:r>
      <w:r w:rsidRPr="00CB47DE">
        <w:t>Административного регламента, что подтверждается выдачей (направлением) заявителю:</w:t>
      </w:r>
    </w:p>
    <w:p w:rsidR="00CB47DE" w:rsidRPr="00CB47DE" w:rsidRDefault="00CB47DE" w:rsidP="00CB47DE">
      <w:pPr>
        <w:jc w:val="both"/>
      </w:pPr>
      <w:r w:rsidRPr="00CB47DE">
        <w:tab/>
        <w:t>1) при личном обращении заявителя (представителя заявителя):</w:t>
      </w:r>
    </w:p>
    <w:p w:rsidR="00CB47DE" w:rsidRPr="00CB47DE" w:rsidRDefault="00CB47DE" w:rsidP="00CB47DE">
      <w:pPr>
        <w:jc w:val="both"/>
      </w:pPr>
      <w:r w:rsidRPr="00CB47DE">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CB47DE" w:rsidRPr="00CB47DE" w:rsidRDefault="00CB47DE" w:rsidP="00CB47DE">
      <w:pPr>
        <w:jc w:val="both"/>
      </w:pPr>
      <w:r w:rsidRPr="00CB47DE">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CB47DE" w:rsidRPr="00CB47DE" w:rsidRDefault="00CB47DE" w:rsidP="00CB47DE">
      <w:pPr>
        <w:jc w:val="both"/>
      </w:pPr>
      <w:r w:rsidRPr="00CB47DE">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CB47DE" w:rsidRPr="00CB47DE" w:rsidRDefault="00CB47DE" w:rsidP="00CB47DE">
      <w:pPr>
        <w:jc w:val="both"/>
      </w:pPr>
      <w:r w:rsidRPr="00CB47DE">
        <w:tab/>
        <w:t>84. Документы, предусмотренные подпунктом 1 пункта 83 Административного регламента, выдаются заявителю или уполномоченному представителю заявителя в ходе их личного приема.</w:t>
      </w:r>
    </w:p>
    <w:p w:rsidR="00CB47DE" w:rsidRPr="00CB47DE" w:rsidRDefault="00CB47DE" w:rsidP="00CB47DE">
      <w:pPr>
        <w:jc w:val="both"/>
      </w:pPr>
      <w:r w:rsidRPr="00CB47DE">
        <w:tab/>
        <w:t>Документ, предусмотренный подпунктом 2 пункта 83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CB47DE" w:rsidRPr="00CB47DE" w:rsidRDefault="00CB47DE" w:rsidP="00CB47DE">
      <w:pPr>
        <w:jc w:val="both"/>
      </w:pPr>
      <w:r w:rsidRPr="00CB47DE">
        <w:tab/>
        <w:t>85. После регистрации, не позднее дня регистрации, заявление и прилагаемые к нему документы направляются Главе Володинского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CB47DE" w:rsidRPr="00CB47DE" w:rsidRDefault="00CB47DE" w:rsidP="00CB47DE">
      <w:pPr>
        <w:jc w:val="both"/>
      </w:pPr>
      <w:r w:rsidRPr="00CB47DE">
        <w:tab/>
        <w:t>86.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CB47DE" w:rsidRPr="00CB47DE" w:rsidRDefault="00CB47DE" w:rsidP="00CB47DE">
      <w:pPr>
        <w:jc w:val="both"/>
      </w:pPr>
      <w:r w:rsidRPr="00CB47DE">
        <w:tab/>
        <w:t xml:space="preserve">87.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CB47DE" w:rsidRPr="00CB47DE" w:rsidRDefault="00CB47DE" w:rsidP="00CB47DE">
      <w:pPr>
        <w:jc w:val="both"/>
      </w:pPr>
      <w:r w:rsidRPr="00CB47DE">
        <w:tab/>
        <w:t>88. Максимальный срок выполнения административной процедуры не должен превышать 1 рабочего дня со дня приема документов.</w:t>
      </w:r>
    </w:p>
    <w:p w:rsidR="00CB47DE" w:rsidRPr="00CB47DE" w:rsidRDefault="00CB47DE" w:rsidP="00CB47DE">
      <w:pPr>
        <w:jc w:val="both"/>
      </w:pPr>
    </w:p>
    <w:p w:rsidR="00CB47DE" w:rsidRPr="00CB47DE" w:rsidRDefault="00CB47DE" w:rsidP="00CB47DE">
      <w:pPr>
        <w:jc w:val="center"/>
        <w:rPr>
          <w:shd w:val="clear" w:color="auto" w:fill="FFFFFF"/>
        </w:rPr>
      </w:pPr>
      <w:r w:rsidRPr="00CB47DE">
        <w:rPr>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CB47DE" w:rsidRPr="00CB47DE" w:rsidRDefault="00CB47DE" w:rsidP="00CB47DE">
      <w:pPr>
        <w:jc w:val="center"/>
        <w:rPr>
          <w:b/>
        </w:rPr>
      </w:pPr>
    </w:p>
    <w:p w:rsidR="00CB47DE" w:rsidRPr="00CB47DE" w:rsidRDefault="00CB47DE" w:rsidP="00CB47DE">
      <w:pPr>
        <w:jc w:val="both"/>
      </w:pPr>
      <w:r w:rsidRPr="00CB47DE">
        <w:tab/>
        <w:t xml:space="preserve">89.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CB47DE" w:rsidRPr="00CB47DE" w:rsidRDefault="00CB47DE" w:rsidP="00CB47DE">
      <w:pPr>
        <w:jc w:val="both"/>
      </w:pPr>
      <w:r w:rsidRPr="00CB47DE">
        <w:tab/>
        <w:t xml:space="preserve">90. </w:t>
      </w:r>
      <w:proofErr w:type="gramStart"/>
      <w:r w:rsidRPr="00CB47DE">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CB47DE">
        <w:rPr>
          <w:color w:val="FF0000"/>
        </w:rPr>
        <w:t xml:space="preserve"> </w:t>
      </w:r>
      <w:r w:rsidRPr="00CB47DE">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CB47DE">
        <w:t xml:space="preserve"> Федерации, нормативными правовыми актами Томской области, муниципальными правовыми актами.     </w:t>
      </w:r>
    </w:p>
    <w:p w:rsidR="00CB47DE" w:rsidRPr="00CB47DE" w:rsidRDefault="00CB47DE" w:rsidP="00CB47DE">
      <w:pPr>
        <w:jc w:val="both"/>
      </w:pPr>
      <w:r w:rsidRPr="00CB47DE">
        <w:tab/>
        <w:t xml:space="preserve">91.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CB47DE" w:rsidRPr="00CB47DE" w:rsidRDefault="00CB47DE" w:rsidP="00CB47DE">
      <w:pPr>
        <w:jc w:val="both"/>
      </w:pPr>
      <w:r w:rsidRPr="00CB47DE">
        <w:tab/>
        <w:t xml:space="preserve">92. В течение одного рабочего дня </w:t>
      </w:r>
      <w:proofErr w:type="gramStart"/>
      <w:r w:rsidRPr="00CB47DE">
        <w:t>с даты поступления</w:t>
      </w:r>
      <w:proofErr w:type="gramEnd"/>
      <w:r w:rsidRPr="00CB47DE">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CB47DE" w:rsidRPr="00CB47DE" w:rsidRDefault="00CB47DE" w:rsidP="00CB47DE">
      <w:pPr>
        <w:jc w:val="both"/>
      </w:pPr>
      <w:r w:rsidRPr="00CB47DE">
        <w:lastRenderedPageBreak/>
        <w:tab/>
        <w:t>93.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B47DE" w:rsidRPr="00CB47DE" w:rsidRDefault="00CB47DE" w:rsidP="00CB47DE">
      <w:pPr>
        <w:jc w:val="both"/>
      </w:pPr>
      <w:r w:rsidRPr="00CB47DE">
        <w:tab/>
        <w:t>94. Способом фиксации административной процедуры является регистрация запрашиваемых документов.</w:t>
      </w:r>
    </w:p>
    <w:p w:rsidR="00CB47DE" w:rsidRPr="00CB47DE" w:rsidRDefault="00CB47DE" w:rsidP="00CB47DE">
      <w:pPr>
        <w:jc w:val="both"/>
      </w:pPr>
      <w:r w:rsidRPr="00CB47DE">
        <w:tab/>
        <w:t xml:space="preserve">95. Срок направления запроса - 1 рабочий день со дня поступления заявления специалисту ответственному за предоставление муниципальной услуги. </w:t>
      </w:r>
    </w:p>
    <w:p w:rsidR="00CB47DE" w:rsidRPr="00CB47DE" w:rsidRDefault="00CB47DE" w:rsidP="00CB47DE">
      <w:pPr>
        <w:jc w:val="both"/>
      </w:pPr>
      <w:r w:rsidRPr="00CB47DE">
        <w:tab/>
        <w:t>96. Максимальный срок административной процедуры составляет 3 рабочих дня со дня поступления заявления специалисту ответственному за предоставление муниципальной услуги.</w:t>
      </w:r>
    </w:p>
    <w:p w:rsidR="00CB47DE" w:rsidRPr="00CB47DE" w:rsidRDefault="00CB47DE" w:rsidP="00CB47DE">
      <w:pPr>
        <w:jc w:val="both"/>
      </w:pPr>
    </w:p>
    <w:p w:rsidR="00CB47DE" w:rsidRPr="00CB47DE" w:rsidRDefault="00CB47DE" w:rsidP="00CB47DE">
      <w:pPr>
        <w:jc w:val="center"/>
      </w:pPr>
      <w:r w:rsidRPr="00CB47DE">
        <w:t>Рассмотрение документов и сведений</w:t>
      </w:r>
    </w:p>
    <w:p w:rsidR="00CB47DE" w:rsidRPr="00CB47DE" w:rsidRDefault="00CB47DE" w:rsidP="00CB47DE">
      <w:pPr>
        <w:jc w:val="both"/>
      </w:pPr>
      <w:r w:rsidRPr="00CB47DE">
        <w:t xml:space="preserve"> </w:t>
      </w:r>
    </w:p>
    <w:p w:rsidR="00CB47DE" w:rsidRPr="00CB47DE" w:rsidRDefault="00CB47DE" w:rsidP="00CB47DE">
      <w:pPr>
        <w:jc w:val="both"/>
      </w:pPr>
      <w:r w:rsidRPr="00CB47DE">
        <w:tab/>
        <w:t>97.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CB47DE" w:rsidRPr="00CB47DE" w:rsidRDefault="00CB47DE" w:rsidP="00CB47DE">
      <w:pPr>
        <w:jc w:val="both"/>
      </w:pPr>
      <w:r w:rsidRPr="00CB47DE">
        <w:tab/>
        <w:t>98.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CB47DE" w:rsidRPr="00CB47DE" w:rsidRDefault="00CB47DE" w:rsidP="00CB47DE">
      <w:pPr>
        <w:jc w:val="both"/>
      </w:pPr>
      <w:r w:rsidRPr="00CB47DE">
        <w:tab/>
        <w:t>99. При наличии оснований предусмотренных пунктом 32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CB47DE" w:rsidRPr="00CB47DE" w:rsidRDefault="00CB47DE" w:rsidP="00CB47DE">
      <w:pPr>
        <w:jc w:val="both"/>
      </w:pPr>
      <w:r w:rsidRPr="00CB47DE">
        <w:tab/>
        <w:t>В случае поступления в Администрацию Володинского сельского 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правоустанавливающего документа на садовый дом (жилой дом).</w:t>
      </w:r>
    </w:p>
    <w:p w:rsidR="00CB47DE" w:rsidRPr="00CB47DE" w:rsidRDefault="00CB47DE" w:rsidP="00CB47DE">
      <w:pPr>
        <w:jc w:val="both"/>
      </w:pPr>
      <w:r w:rsidRPr="00CB47DE">
        <w:tab/>
        <w:t>100. Результатом административной процедуры является пакет документов, проверенный на комплектность и соответствующий требованиям пункта 28,31 Административного регламента, или возврат документов при наличии оснований предусмотренных пунктом 32 Административного регламента, или при наличии оснований предусмотренных абзацем 2 пункта 99 уведомление о необходимости предоставления правоустанавливающего документа на садовый дом (жилой дом).</w:t>
      </w:r>
    </w:p>
    <w:p w:rsidR="00CB47DE" w:rsidRPr="00CB47DE" w:rsidRDefault="00CB47DE" w:rsidP="00CB47DE">
      <w:pPr>
        <w:jc w:val="both"/>
      </w:pPr>
      <w:r w:rsidRPr="00CB47DE">
        <w:tab/>
        <w:t xml:space="preserve">101.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либо отметка о направлении уведомления о необходимости предоставления правоустанавливающего документа на садовый дом (жилой дом) или уведомление о возврате документов. </w:t>
      </w:r>
    </w:p>
    <w:p w:rsidR="00CB47DE" w:rsidRPr="00CB47DE" w:rsidRDefault="00CB47DE" w:rsidP="00CB47DE">
      <w:pPr>
        <w:jc w:val="both"/>
      </w:pPr>
      <w:r w:rsidRPr="00CB47DE">
        <w:tab/>
        <w:t>102. Общая продолжительность административной процедуры не превышает 3 (трех) рабочих дней со дня поступления заявления и представленных документов специалисту, ответственному за предоставление муниципальной услуги, а при необходимости формирования межведомственных запросов со дня получения ответов на межведомственные запросы.</w:t>
      </w:r>
    </w:p>
    <w:p w:rsidR="00CB47DE" w:rsidRPr="00CB47DE" w:rsidRDefault="00CB47DE" w:rsidP="00CB47DE">
      <w:pPr>
        <w:jc w:val="both"/>
      </w:pPr>
    </w:p>
    <w:p w:rsidR="00CB47DE" w:rsidRPr="00CB47DE" w:rsidRDefault="00CB47DE" w:rsidP="00CB47DE">
      <w:pPr>
        <w:jc w:val="center"/>
      </w:pPr>
      <w:r w:rsidRPr="00CB47DE">
        <w:t xml:space="preserve">Принятие решения </w:t>
      </w:r>
    </w:p>
    <w:p w:rsidR="00CB47DE" w:rsidRPr="00CB47DE" w:rsidRDefault="00CB47DE" w:rsidP="00CB47DE">
      <w:pPr>
        <w:ind w:firstLine="709"/>
        <w:jc w:val="both"/>
      </w:pPr>
      <w:r w:rsidRPr="00CB47DE">
        <w:t>103.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CB47DE" w:rsidRPr="00CB47DE" w:rsidRDefault="00CB47DE" w:rsidP="00CB47DE">
      <w:pPr>
        <w:ind w:firstLine="709"/>
        <w:jc w:val="both"/>
      </w:pPr>
      <w:r w:rsidRPr="00CB47DE">
        <w:t>104. Специалист, ответственный за подготовку документов, готовит проект р</w:t>
      </w:r>
      <w:r w:rsidRPr="00CB47DE">
        <w:rPr>
          <w:shd w:val="clear" w:color="auto" w:fill="FFFFFF"/>
        </w:rPr>
        <w:t>ешения о признании садового дома жилым домом или жилого дома садовым домом</w:t>
      </w:r>
      <w:r w:rsidRPr="00CB47DE">
        <w:t xml:space="preserve">, а при наличии оснований предусмотренных пунктами 34,35 Административного регламента готовит решение об отказе в предоставлении  услуги. </w:t>
      </w:r>
    </w:p>
    <w:p w:rsidR="00CB47DE" w:rsidRPr="00CB47DE" w:rsidRDefault="00CB47DE" w:rsidP="00CB47DE">
      <w:pPr>
        <w:jc w:val="both"/>
      </w:pPr>
      <w:r w:rsidRPr="00CB47DE">
        <w:tab/>
        <w:t>105. Результатом административной процедуры являются подготовленные   р</w:t>
      </w:r>
      <w:r w:rsidRPr="00CB47DE">
        <w:rPr>
          <w:shd w:val="clear" w:color="auto" w:fill="FFFFFF"/>
        </w:rPr>
        <w:t>ешение о признании садового дома жилым домом или жилого дома садовым домом</w:t>
      </w:r>
      <w:r w:rsidRPr="00CB47DE">
        <w:t xml:space="preserve"> или решение об отказе в предоставлении услуги.</w:t>
      </w:r>
    </w:p>
    <w:p w:rsidR="00CB47DE" w:rsidRPr="00CB47DE" w:rsidRDefault="00CB47DE" w:rsidP="00CB47DE">
      <w:pPr>
        <w:jc w:val="both"/>
      </w:pPr>
      <w:r w:rsidRPr="00CB47DE">
        <w:tab/>
        <w:t>Подготовленное решение</w:t>
      </w:r>
      <w:r w:rsidRPr="00CB47DE">
        <w:rPr>
          <w:shd w:val="clear" w:color="auto" w:fill="FFFFFF"/>
        </w:rPr>
        <w:t xml:space="preserve"> о признании садового дома жилым домом или жилого дома садовым домом </w:t>
      </w:r>
      <w:r w:rsidRPr="00CB47DE">
        <w:t>или решение об отказе в предоставлении услуги передается на подпись Главе Володинского сельского поселения.</w:t>
      </w:r>
    </w:p>
    <w:p w:rsidR="00CB47DE" w:rsidRPr="00CB47DE" w:rsidRDefault="00CB47DE" w:rsidP="00CB47DE">
      <w:pPr>
        <w:jc w:val="both"/>
      </w:pPr>
      <w:r w:rsidRPr="00CB47DE">
        <w:lastRenderedPageBreak/>
        <w:tab/>
        <w:t xml:space="preserve">106. Способом фиксации результата является письменная отметка на Заявлении. </w:t>
      </w:r>
    </w:p>
    <w:p w:rsidR="00CB47DE" w:rsidRPr="00CB47DE" w:rsidRDefault="00CB47DE" w:rsidP="00CB47DE">
      <w:pPr>
        <w:jc w:val="both"/>
      </w:pPr>
      <w:r w:rsidRPr="00CB47DE">
        <w:tab/>
        <w:t xml:space="preserve">107. Общая продолжительность административной процедуры не должна превышать 37 </w:t>
      </w:r>
      <w:proofErr w:type="gramStart"/>
      <w:r w:rsidRPr="00CB47DE">
        <w:t>календарных</w:t>
      </w:r>
      <w:proofErr w:type="gramEnd"/>
      <w:r w:rsidRPr="00CB47DE">
        <w:t xml:space="preserve"> дня со дня регистрации заявления.</w:t>
      </w:r>
    </w:p>
    <w:p w:rsidR="00CB47DE" w:rsidRPr="00CB47DE" w:rsidRDefault="00CB47DE" w:rsidP="00CB47DE">
      <w:pPr>
        <w:jc w:val="center"/>
        <w:rPr>
          <w:b/>
        </w:rPr>
      </w:pPr>
    </w:p>
    <w:p w:rsidR="00CB47DE" w:rsidRPr="00CB47DE" w:rsidRDefault="00CB47DE" w:rsidP="00CB47DE">
      <w:pPr>
        <w:jc w:val="center"/>
      </w:pPr>
      <w:r w:rsidRPr="00CB47DE">
        <w:t>Выдача результата</w:t>
      </w:r>
    </w:p>
    <w:p w:rsidR="00CB47DE" w:rsidRPr="00CB47DE" w:rsidRDefault="00CB47DE" w:rsidP="00CB47DE">
      <w:pPr>
        <w:jc w:val="center"/>
        <w:rPr>
          <w:b/>
        </w:rPr>
      </w:pPr>
    </w:p>
    <w:p w:rsidR="00CB47DE" w:rsidRPr="00CB47DE" w:rsidRDefault="00CB47DE" w:rsidP="00CB47DE">
      <w:pPr>
        <w:jc w:val="both"/>
      </w:pPr>
      <w:r w:rsidRPr="00CB47DE">
        <w:tab/>
        <w:t>108.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CB47DE" w:rsidRPr="00CB47DE" w:rsidRDefault="00CB47DE" w:rsidP="00CB47DE">
      <w:pPr>
        <w:jc w:val="both"/>
      </w:pPr>
      <w:r w:rsidRPr="00CB47DE">
        <w:tab/>
        <w:t xml:space="preserve">109. Специалист ответственный за предоставление муниципальной услуги производит выдачу подписанных Главой Володинского сельского поселения документов заявителю (его уполномоченному представителю) под подпись в журнале учета. </w:t>
      </w:r>
    </w:p>
    <w:p w:rsidR="00CB47DE" w:rsidRPr="00CB47DE" w:rsidRDefault="00CB47DE" w:rsidP="00CB47DE">
      <w:pPr>
        <w:jc w:val="both"/>
      </w:pPr>
      <w:r w:rsidRPr="00CB47DE">
        <w:tab/>
        <w:t>110.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B47DE" w:rsidRPr="00CB47DE" w:rsidRDefault="00CB47DE" w:rsidP="00CB47DE">
      <w:pPr>
        <w:jc w:val="both"/>
      </w:pPr>
      <w:r w:rsidRPr="00CB47DE">
        <w:tab/>
        <w:t>1) при личном обращении в Администрацию;</w:t>
      </w:r>
    </w:p>
    <w:p w:rsidR="00CB47DE" w:rsidRPr="00CB47DE" w:rsidRDefault="00CB47DE" w:rsidP="00CB47DE">
      <w:pPr>
        <w:jc w:val="both"/>
      </w:pPr>
      <w:r w:rsidRPr="00CB47DE">
        <w:tab/>
        <w:t>2) при личном обращении в многофункциональный центр;</w:t>
      </w:r>
    </w:p>
    <w:p w:rsidR="00CB47DE" w:rsidRPr="00CB47DE" w:rsidRDefault="00CB47DE" w:rsidP="00CB47DE">
      <w:pPr>
        <w:jc w:val="both"/>
      </w:pPr>
      <w:r w:rsidRPr="00CB47DE">
        <w:tab/>
        <w:t>3) посредством почтового отправления на адрес заявителя, указанный в заявлении;</w:t>
      </w:r>
    </w:p>
    <w:p w:rsidR="00CB47DE" w:rsidRPr="00CB47DE" w:rsidRDefault="00CB47DE" w:rsidP="00CB47DE">
      <w:pPr>
        <w:jc w:val="both"/>
      </w:pPr>
      <w:r w:rsidRPr="00CB47DE">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CB47DE" w:rsidRPr="00CB47DE" w:rsidRDefault="00CB47DE" w:rsidP="00CB47DE">
      <w:pPr>
        <w:ind w:firstLine="708"/>
        <w:jc w:val="both"/>
      </w:pPr>
      <w:r w:rsidRPr="00CB47DE">
        <w:t xml:space="preserve">5) </w:t>
      </w:r>
      <w:r w:rsidRPr="00CB47DE">
        <w:rPr>
          <w:rFonts w:eastAsia="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CB47DE" w:rsidRPr="00CB47DE" w:rsidRDefault="00CB47DE" w:rsidP="00CB47DE">
      <w:pPr>
        <w:jc w:val="both"/>
      </w:pPr>
      <w:r w:rsidRPr="00CB47DE">
        <w:tab/>
        <w:t>111.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CB47DE" w:rsidRPr="00CB47DE" w:rsidRDefault="00CB47DE" w:rsidP="00CB47DE">
      <w:pPr>
        <w:jc w:val="both"/>
      </w:pPr>
      <w:r w:rsidRPr="00CB47DE">
        <w:tab/>
        <w:t>112. Результатом административной процедуры является выдача одного экземпляра:</w:t>
      </w:r>
    </w:p>
    <w:p w:rsidR="00CB47DE" w:rsidRPr="00CB47DE" w:rsidRDefault="00CB47DE" w:rsidP="00CB47DE">
      <w:pPr>
        <w:jc w:val="both"/>
      </w:pPr>
      <w:r w:rsidRPr="00CB47DE">
        <w:tab/>
        <w:t xml:space="preserve">1) </w:t>
      </w:r>
      <w:r w:rsidRPr="00CB47DE">
        <w:rPr>
          <w:shd w:val="clear" w:color="auto" w:fill="FFFFFF"/>
        </w:rPr>
        <w:t>Решения  о признании садового дома жилым домом и жилого дома садовым домом</w:t>
      </w:r>
      <w:r w:rsidRPr="00CB47DE">
        <w:t>;</w:t>
      </w:r>
    </w:p>
    <w:p w:rsidR="00CB47DE" w:rsidRPr="00CB47DE" w:rsidRDefault="00CB47DE" w:rsidP="00CB47DE">
      <w:pPr>
        <w:jc w:val="both"/>
      </w:pPr>
      <w:r w:rsidRPr="00CB47DE">
        <w:tab/>
        <w:t>2) Уведомления об отказе в предоставлении муниципальной услуги.</w:t>
      </w:r>
    </w:p>
    <w:p w:rsidR="00CB47DE" w:rsidRPr="00CB47DE" w:rsidRDefault="00CB47DE" w:rsidP="00CB47DE">
      <w:pPr>
        <w:jc w:val="both"/>
        <w:rPr>
          <w:shd w:val="clear" w:color="auto" w:fill="FFFFFF"/>
        </w:rPr>
      </w:pPr>
      <w:r w:rsidRPr="00CB47DE">
        <w:tab/>
        <w:t xml:space="preserve">113. </w:t>
      </w:r>
      <w:r w:rsidRPr="00CB47DE">
        <w:rPr>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CB47DE" w:rsidRPr="00CB47DE" w:rsidRDefault="00CB47DE" w:rsidP="00CB47DE">
      <w:pPr>
        <w:autoSpaceDE w:val="0"/>
        <w:autoSpaceDN w:val="0"/>
        <w:adjustRightInd w:val="0"/>
        <w:ind w:firstLine="709"/>
        <w:jc w:val="both"/>
      </w:pPr>
      <w:r w:rsidRPr="00CB47DE">
        <w:t>114. Дубликат и копии 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CB47DE" w:rsidRPr="00CB47DE" w:rsidRDefault="00CB47DE" w:rsidP="00CB47DE"/>
    <w:p w:rsidR="00CB47DE" w:rsidRPr="00CB47DE" w:rsidRDefault="00CB47DE" w:rsidP="00CB47DE">
      <w:pPr>
        <w:pStyle w:val="2"/>
        <w:tabs>
          <w:tab w:val="left" w:pos="709"/>
          <w:tab w:val="left" w:pos="1701"/>
        </w:tabs>
        <w:ind w:left="709"/>
        <w:jc w:val="center"/>
        <w:rPr>
          <w:b w:val="0"/>
          <w:color w:val="auto"/>
          <w:sz w:val="24"/>
          <w:szCs w:val="24"/>
        </w:rPr>
      </w:pPr>
      <w:r w:rsidRPr="00CB47DE">
        <w:rPr>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CB47DE" w:rsidRPr="00CB47DE" w:rsidRDefault="00CB47DE" w:rsidP="00CB47DE"/>
    <w:p w:rsidR="00CB47DE" w:rsidRPr="00CB47DE" w:rsidRDefault="00CB47DE" w:rsidP="00CB47DE">
      <w:pPr>
        <w:tabs>
          <w:tab w:val="left" w:pos="0"/>
          <w:tab w:val="left" w:pos="1276"/>
          <w:tab w:val="left" w:pos="1418"/>
        </w:tabs>
        <w:ind w:firstLine="709"/>
        <w:jc w:val="both"/>
      </w:pPr>
      <w:r w:rsidRPr="00CB47DE">
        <w:t xml:space="preserve">115. </w:t>
      </w:r>
      <w:proofErr w:type="gramStart"/>
      <w:r w:rsidRPr="00CB47DE">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CB47DE" w:rsidRPr="00CB47DE" w:rsidRDefault="00CB47DE" w:rsidP="00CB47DE">
      <w:pPr>
        <w:tabs>
          <w:tab w:val="left" w:pos="0"/>
          <w:tab w:val="left" w:pos="709"/>
          <w:tab w:val="left" w:pos="1276"/>
        </w:tabs>
        <w:jc w:val="both"/>
      </w:pPr>
      <w:r w:rsidRPr="00CB47DE">
        <w:t xml:space="preserve">           116. Основания отказа в приеме заявления об исправлении опечаток и ошибок указаны в пункте 32 настоящего Административного регламента.</w:t>
      </w:r>
    </w:p>
    <w:p w:rsidR="00CB47DE" w:rsidRPr="00CB47DE" w:rsidRDefault="00CB47DE" w:rsidP="00CB47DE">
      <w:pPr>
        <w:tabs>
          <w:tab w:val="left" w:pos="-142"/>
          <w:tab w:val="left" w:pos="0"/>
          <w:tab w:val="left" w:pos="1276"/>
        </w:tabs>
        <w:ind w:firstLine="709"/>
        <w:jc w:val="both"/>
      </w:pPr>
      <w:r w:rsidRPr="00CB47DE">
        <w:t>117.Исправление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B47DE" w:rsidRPr="00CB47DE" w:rsidRDefault="00CB47DE" w:rsidP="00CB47DE">
      <w:pPr>
        <w:tabs>
          <w:tab w:val="left" w:pos="709"/>
        </w:tabs>
        <w:ind w:firstLine="709"/>
        <w:jc w:val="both"/>
      </w:pPr>
      <w:r w:rsidRPr="00CB47DE">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47DE" w:rsidRPr="00CB47DE" w:rsidRDefault="00CB47DE" w:rsidP="00CB47DE">
      <w:pPr>
        <w:tabs>
          <w:tab w:val="left" w:pos="0"/>
          <w:tab w:val="left" w:pos="709"/>
        </w:tabs>
        <w:ind w:firstLine="709"/>
        <w:jc w:val="both"/>
      </w:pPr>
      <w:r w:rsidRPr="00CB47DE">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CB47DE" w:rsidRPr="00CB47DE" w:rsidRDefault="00CB47DE" w:rsidP="00CB47DE">
      <w:pPr>
        <w:tabs>
          <w:tab w:val="left" w:pos="0"/>
          <w:tab w:val="left" w:pos="709"/>
        </w:tabs>
        <w:ind w:firstLine="709"/>
        <w:jc w:val="both"/>
      </w:pPr>
      <w:r w:rsidRPr="00CB47DE">
        <w:lastRenderedPageBreak/>
        <w:t>3)Уполномоченный орган обеспечивает устранение опечаток и ошибок в документах, являющихся результатом предоставления муниципальной услуги.</w:t>
      </w:r>
    </w:p>
    <w:p w:rsidR="00CB47DE" w:rsidRPr="00CB47DE" w:rsidRDefault="00CB47DE" w:rsidP="00CB47DE">
      <w:pPr>
        <w:pStyle w:val="af2"/>
        <w:tabs>
          <w:tab w:val="left" w:pos="0"/>
        </w:tabs>
        <w:ind w:left="0" w:firstLine="709"/>
        <w:jc w:val="both"/>
      </w:pPr>
      <w:r w:rsidRPr="00CB47DE">
        <w:t xml:space="preserve">4)Срок устранения опечаток и ошибок не должен превышать 3 (трех) рабочих дней </w:t>
      </w:r>
      <w:proofErr w:type="gramStart"/>
      <w:r w:rsidRPr="00CB47DE">
        <w:t>с даты  регистрации</w:t>
      </w:r>
      <w:proofErr w:type="gramEnd"/>
      <w:r w:rsidRPr="00CB47DE">
        <w:t xml:space="preserve"> заявления.</w:t>
      </w:r>
    </w:p>
    <w:p w:rsidR="00CB47DE" w:rsidRPr="00CB47DE" w:rsidRDefault="00CB47DE" w:rsidP="00CB47DE">
      <w:pPr>
        <w:rPr>
          <w:b/>
        </w:rPr>
      </w:pPr>
    </w:p>
    <w:p w:rsidR="00CB47DE" w:rsidRPr="00CB47DE" w:rsidRDefault="00CB47DE" w:rsidP="00CB47DE">
      <w:pPr>
        <w:jc w:val="center"/>
      </w:pPr>
      <w:r w:rsidRPr="00CB47DE">
        <w:t>4. Формы контроля</w:t>
      </w:r>
    </w:p>
    <w:p w:rsidR="00CB47DE" w:rsidRPr="00CB47DE" w:rsidRDefault="00CB47DE" w:rsidP="00CB47DE">
      <w:pPr>
        <w:jc w:val="center"/>
      </w:pPr>
      <w:r w:rsidRPr="00CB47DE">
        <w:t>за исполнением административного регламента</w:t>
      </w:r>
    </w:p>
    <w:p w:rsidR="00CB47DE" w:rsidRPr="00CB47DE" w:rsidRDefault="00CB47DE" w:rsidP="00CB47DE">
      <w:pPr>
        <w:jc w:val="center"/>
        <w:rPr>
          <w:rFonts w:eastAsia="Arial"/>
        </w:rPr>
      </w:pPr>
    </w:p>
    <w:p w:rsidR="00CB47DE" w:rsidRPr="00CB47DE" w:rsidRDefault="00CB47DE" w:rsidP="00CB47DE">
      <w:pPr>
        <w:jc w:val="center"/>
        <w:rPr>
          <w:rFonts w:eastAsia="Arial"/>
        </w:rPr>
      </w:pPr>
      <w:r w:rsidRPr="00CB47DE">
        <w:rPr>
          <w:rFonts w:eastAsia="Arial"/>
        </w:rPr>
        <w:t xml:space="preserve">Порядок осуществления текущего </w:t>
      </w:r>
      <w:proofErr w:type="gramStart"/>
      <w:r w:rsidRPr="00CB47DE">
        <w:rPr>
          <w:rFonts w:eastAsia="Arial"/>
        </w:rPr>
        <w:t>контроля за</w:t>
      </w:r>
      <w:proofErr w:type="gramEnd"/>
      <w:r w:rsidRPr="00CB47DE">
        <w:rPr>
          <w:rFonts w:eastAsia="Arial"/>
        </w:rPr>
        <w:t xml:space="preserve"> соблюдением</w:t>
      </w:r>
    </w:p>
    <w:p w:rsidR="00CB47DE" w:rsidRPr="00CB47DE" w:rsidRDefault="00CB47DE" w:rsidP="00CB47DE">
      <w:pPr>
        <w:jc w:val="center"/>
        <w:rPr>
          <w:rFonts w:eastAsia="Arial"/>
        </w:rPr>
      </w:pPr>
      <w:r w:rsidRPr="00CB47DE">
        <w:rPr>
          <w:rFonts w:eastAsia="Arial"/>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47DE" w:rsidRPr="00CB47DE" w:rsidRDefault="00CB47DE" w:rsidP="00CB47DE">
      <w:pPr>
        <w:jc w:val="both"/>
      </w:pPr>
    </w:p>
    <w:p w:rsidR="00CB47DE" w:rsidRPr="00CB47DE" w:rsidRDefault="00CB47DE" w:rsidP="00CB47DE">
      <w:pPr>
        <w:ind w:firstLine="708"/>
        <w:jc w:val="both"/>
        <w:rPr>
          <w:rFonts w:eastAsia="Arial"/>
        </w:rPr>
      </w:pPr>
      <w:r w:rsidRPr="00CB47DE">
        <w:rPr>
          <w:rFonts w:eastAsia="Arial"/>
        </w:rPr>
        <w:t xml:space="preserve">118. Текущий </w:t>
      </w:r>
      <w:proofErr w:type="gramStart"/>
      <w:r w:rsidRPr="00CB47DE">
        <w:rPr>
          <w:rFonts w:eastAsia="Arial"/>
        </w:rPr>
        <w:t>контроль за</w:t>
      </w:r>
      <w:proofErr w:type="gramEnd"/>
      <w:r w:rsidRPr="00CB47DE">
        <w:rPr>
          <w:rFonts w:eastAsia="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B47DE" w:rsidRPr="00CB47DE" w:rsidRDefault="00CB47DE" w:rsidP="00CB47DE">
      <w:pPr>
        <w:ind w:firstLine="708"/>
        <w:jc w:val="both"/>
        <w:rPr>
          <w:rFonts w:eastAsia="Arial"/>
        </w:rPr>
      </w:pPr>
      <w:r w:rsidRPr="00CB47DE">
        <w:rPr>
          <w:rFonts w:eastAsia="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B47DE" w:rsidRPr="00CB47DE" w:rsidRDefault="00CB47DE" w:rsidP="00CB47DE">
      <w:pPr>
        <w:ind w:firstLine="709"/>
        <w:rPr>
          <w:rFonts w:eastAsia="Arial"/>
        </w:rPr>
      </w:pPr>
      <w:r w:rsidRPr="00CB47DE">
        <w:rPr>
          <w:rFonts w:eastAsia="Arial"/>
        </w:rPr>
        <w:t>Текущий контроль осуществляется путем проведения проверок:</w:t>
      </w:r>
    </w:p>
    <w:p w:rsidR="00CB47DE" w:rsidRPr="00CB47DE" w:rsidRDefault="00CB47DE" w:rsidP="006D41D8">
      <w:pPr>
        <w:pStyle w:val="af2"/>
        <w:numPr>
          <w:ilvl w:val="0"/>
          <w:numId w:val="4"/>
        </w:numPr>
        <w:tabs>
          <w:tab w:val="left" w:pos="993"/>
        </w:tabs>
        <w:ind w:left="0" w:firstLine="709"/>
        <w:contextualSpacing/>
        <w:jc w:val="both"/>
        <w:rPr>
          <w:rFonts w:eastAsia="Arial"/>
        </w:rPr>
      </w:pPr>
      <w:r w:rsidRPr="00CB47DE">
        <w:rPr>
          <w:rFonts w:eastAsia="Arial"/>
        </w:rPr>
        <w:t>решений о предоставлении (об отказе в предоставлении) муниципальной услуги;</w:t>
      </w:r>
    </w:p>
    <w:p w:rsidR="00CB47DE" w:rsidRPr="00CB47DE" w:rsidRDefault="00CB47DE" w:rsidP="006D41D8">
      <w:pPr>
        <w:pStyle w:val="af2"/>
        <w:numPr>
          <w:ilvl w:val="0"/>
          <w:numId w:val="4"/>
        </w:numPr>
        <w:tabs>
          <w:tab w:val="left" w:pos="851"/>
          <w:tab w:val="left" w:pos="993"/>
          <w:tab w:val="left" w:pos="1276"/>
        </w:tabs>
        <w:ind w:left="0" w:firstLine="709"/>
        <w:contextualSpacing/>
        <w:rPr>
          <w:rFonts w:eastAsia="Arial"/>
        </w:rPr>
      </w:pPr>
      <w:r w:rsidRPr="00CB47DE">
        <w:rPr>
          <w:rFonts w:eastAsia="Arial"/>
        </w:rPr>
        <w:t>выявления и устранения нарушений прав граждан;</w:t>
      </w:r>
    </w:p>
    <w:p w:rsidR="00CB47DE" w:rsidRPr="00CB47DE" w:rsidRDefault="00CB47DE" w:rsidP="006D41D8">
      <w:pPr>
        <w:pStyle w:val="af2"/>
        <w:numPr>
          <w:ilvl w:val="0"/>
          <w:numId w:val="4"/>
        </w:numPr>
        <w:tabs>
          <w:tab w:val="left" w:pos="851"/>
          <w:tab w:val="left" w:pos="1134"/>
        </w:tabs>
        <w:ind w:left="0" w:firstLine="709"/>
        <w:contextualSpacing/>
        <w:jc w:val="both"/>
        <w:rPr>
          <w:rFonts w:eastAsia="Arial"/>
        </w:rPr>
      </w:pPr>
      <w:r w:rsidRPr="00CB47DE">
        <w:rPr>
          <w:rFonts w:eastAsia="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47DE" w:rsidRPr="00CB47DE" w:rsidRDefault="00CB47DE" w:rsidP="00CB47DE">
      <w:pPr>
        <w:tabs>
          <w:tab w:val="left" w:pos="1134"/>
        </w:tabs>
        <w:jc w:val="center"/>
        <w:rPr>
          <w:rFonts w:eastAsia="Arial"/>
        </w:rPr>
      </w:pPr>
    </w:p>
    <w:p w:rsidR="00CB47DE" w:rsidRPr="00CB47DE" w:rsidRDefault="00CB47DE" w:rsidP="00CB47DE">
      <w:pPr>
        <w:tabs>
          <w:tab w:val="left" w:pos="1134"/>
        </w:tabs>
        <w:jc w:val="center"/>
        <w:rPr>
          <w:rFonts w:eastAsia="Arial"/>
        </w:rPr>
      </w:pPr>
      <w:r w:rsidRPr="00CB47DE">
        <w:rPr>
          <w:rFonts w:eastAsia="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47DE">
        <w:rPr>
          <w:rFonts w:eastAsia="Arial"/>
        </w:rPr>
        <w:t>контроля за</w:t>
      </w:r>
      <w:proofErr w:type="gramEnd"/>
      <w:r w:rsidRPr="00CB47DE">
        <w:rPr>
          <w:rFonts w:eastAsia="Arial"/>
        </w:rPr>
        <w:t xml:space="preserve"> полнотой и качеством исполнения административного регламента</w:t>
      </w:r>
    </w:p>
    <w:p w:rsidR="00CB47DE" w:rsidRPr="00CB47DE" w:rsidRDefault="00CB47DE" w:rsidP="00CB47DE">
      <w:pPr>
        <w:tabs>
          <w:tab w:val="left" w:pos="1134"/>
        </w:tabs>
        <w:jc w:val="center"/>
        <w:rPr>
          <w:rFonts w:eastAsia="Arial"/>
        </w:rPr>
      </w:pPr>
    </w:p>
    <w:p w:rsidR="00CB47DE" w:rsidRPr="00CB47DE" w:rsidRDefault="00CB47DE" w:rsidP="00CB47DE">
      <w:pPr>
        <w:tabs>
          <w:tab w:val="left" w:pos="1134"/>
        </w:tabs>
        <w:ind w:firstLine="709"/>
        <w:jc w:val="both"/>
        <w:rPr>
          <w:rFonts w:eastAsia="Arial"/>
        </w:rPr>
      </w:pPr>
      <w:r w:rsidRPr="00CB47DE">
        <w:rPr>
          <w:rFonts w:eastAsia="Arial"/>
        </w:rPr>
        <w:t xml:space="preserve">119. </w:t>
      </w:r>
      <w:proofErr w:type="gramStart"/>
      <w:r w:rsidRPr="00CB47DE">
        <w:rPr>
          <w:rFonts w:eastAsia="Arial"/>
        </w:rPr>
        <w:t>Контроль за</w:t>
      </w:r>
      <w:proofErr w:type="gramEnd"/>
      <w:r w:rsidRPr="00CB47DE">
        <w:rPr>
          <w:rFonts w:eastAsia="Arial"/>
        </w:rPr>
        <w:t xml:space="preserve"> полнотой и качеством  исполнения административного регламента включает в себя проведение плановых и внеплановых проверок.</w:t>
      </w:r>
    </w:p>
    <w:p w:rsidR="00CB47DE" w:rsidRPr="00CB47DE" w:rsidRDefault="00CB47DE" w:rsidP="00CB47DE">
      <w:pPr>
        <w:ind w:firstLine="709"/>
        <w:jc w:val="both"/>
        <w:rPr>
          <w:rFonts w:eastAsia="Arial"/>
        </w:rPr>
      </w:pPr>
      <w:r w:rsidRPr="00CB47DE">
        <w:rPr>
          <w:rFonts w:eastAsia="Arial"/>
        </w:rPr>
        <w:t>120. Плановые проверки осуществляются на основании годовых планов работы Администрации, утверждаемых Главой Володинского сельского поселения.</w:t>
      </w:r>
    </w:p>
    <w:p w:rsidR="00CB47DE" w:rsidRPr="00CB47DE" w:rsidRDefault="00CB47DE" w:rsidP="00CB47DE">
      <w:pPr>
        <w:ind w:firstLine="709"/>
        <w:jc w:val="both"/>
        <w:rPr>
          <w:rFonts w:eastAsia="Arial"/>
        </w:rPr>
      </w:pPr>
      <w:r w:rsidRPr="00CB47DE">
        <w:rPr>
          <w:rFonts w:eastAsia="Arial"/>
        </w:rPr>
        <w:t>При плановой проверке полноты и качества исполнения административного регламента  контролю подлежат:</w:t>
      </w:r>
    </w:p>
    <w:p w:rsidR="00CB47DE" w:rsidRPr="00CB47DE" w:rsidRDefault="00CB47DE" w:rsidP="00CB47DE">
      <w:pPr>
        <w:ind w:firstLine="709"/>
        <w:jc w:val="both"/>
        <w:rPr>
          <w:rFonts w:eastAsia="Arial"/>
        </w:rPr>
      </w:pPr>
      <w:r w:rsidRPr="00CB47DE">
        <w:rPr>
          <w:rFonts w:eastAsia="Arial"/>
        </w:rPr>
        <w:t xml:space="preserve">а) соблюдение сроков предоставления муниципальной услуги; </w:t>
      </w:r>
    </w:p>
    <w:p w:rsidR="00CB47DE" w:rsidRPr="00CB47DE" w:rsidRDefault="00CB47DE" w:rsidP="00CB47DE">
      <w:pPr>
        <w:ind w:firstLine="709"/>
        <w:jc w:val="both"/>
        <w:rPr>
          <w:rFonts w:eastAsia="Arial"/>
        </w:rPr>
      </w:pPr>
      <w:r w:rsidRPr="00CB47DE">
        <w:rPr>
          <w:rFonts w:eastAsia="Arial"/>
        </w:rPr>
        <w:t>б) соблюдение положений настоящего Административного регламента;</w:t>
      </w:r>
    </w:p>
    <w:p w:rsidR="00CB47DE" w:rsidRPr="00CB47DE" w:rsidRDefault="00CB47DE" w:rsidP="00CB47DE">
      <w:pPr>
        <w:ind w:firstLine="709"/>
        <w:jc w:val="both"/>
        <w:rPr>
          <w:rFonts w:eastAsia="Arial"/>
        </w:rPr>
      </w:pPr>
      <w:r w:rsidRPr="00CB47DE">
        <w:rPr>
          <w:rFonts w:eastAsia="Arial"/>
        </w:rPr>
        <w:t>в) правильность и обоснованность принятого решения об отказе в предоставлении муниципальной услуги.</w:t>
      </w:r>
    </w:p>
    <w:p w:rsidR="00CB47DE" w:rsidRPr="00CB47DE" w:rsidRDefault="00CB47DE" w:rsidP="00CB47DE">
      <w:pPr>
        <w:ind w:firstLine="709"/>
        <w:rPr>
          <w:rFonts w:eastAsia="Arial"/>
        </w:rPr>
      </w:pPr>
      <w:r w:rsidRPr="00CB47DE">
        <w:rPr>
          <w:rFonts w:eastAsia="Arial"/>
        </w:rPr>
        <w:t>121. Основанием для проведения внеплановых проверок являются:</w:t>
      </w:r>
    </w:p>
    <w:p w:rsidR="00CB47DE" w:rsidRPr="00CB47DE" w:rsidRDefault="00CB47DE" w:rsidP="00CB47DE">
      <w:pPr>
        <w:ind w:firstLine="709"/>
        <w:jc w:val="both"/>
        <w:rPr>
          <w:rFonts w:eastAsia="Arial"/>
        </w:rPr>
      </w:pPr>
      <w:r w:rsidRPr="00CB47DE">
        <w:rPr>
          <w:rFonts w:eastAsia="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Володинского сельского поселения;</w:t>
      </w:r>
    </w:p>
    <w:p w:rsidR="00CB47DE" w:rsidRPr="00CB47DE" w:rsidRDefault="00CB47DE" w:rsidP="00CB47DE">
      <w:pPr>
        <w:ind w:firstLine="708"/>
        <w:jc w:val="both"/>
        <w:rPr>
          <w:rFonts w:eastAsia="Arial"/>
        </w:rPr>
      </w:pPr>
      <w:r w:rsidRPr="00CB47DE">
        <w:rPr>
          <w:rFonts w:eastAsia="Arial"/>
        </w:rPr>
        <w:t>б) обращения граждан и юридических лиц на нарушения законодательства, в том числе на качество предоставления муниципальной услуги.</w:t>
      </w:r>
    </w:p>
    <w:p w:rsidR="00CB47DE" w:rsidRPr="00CB47DE" w:rsidRDefault="00CB47DE" w:rsidP="00CB47DE">
      <w:pPr>
        <w:jc w:val="center"/>
        <w:rPr>
          <w:rFonts w:eastAsia="Arial"/>
        </w:rPr>
      </w:pPr>
      <w:r w:rsidRPr="00CB47DE">
        <w:rPr>
          <w:rFonts w:eastAsia="Arial"/>
        </w:rPr>
        <w:t xml:space="preserve">       </w:t>
      </w:r>
    </w:p>
    <w:p w:rsidR="00CB47DE" w:rsidRPr="00CB47DE" w:rsidRDefault="00CB47DE" w:rsidP="00CB47DE">
      <w:pPr>
        <w:tabs>
          <w:tab w:val="left" w:pos="1134"/>
        </w:tabs>
        <w:jc w:val="center"/>
        <w:rPr>
          <w:rFonts w:eastAsia="Arial"/>
        </w:rPr>
      </w:pPr>
      <w:r w:rsidRPr="00CB47DE">
        <w:rPr>
          <w:rFonts w:eastAsia="Arial"/>
        </w:rPr>
        <w:t>Ответственность должностных лиц за решения и действия (бездействие), принимаемые (осуществляемые) ими в ходе исполнения административного регламента</w:t>
      </w:r>
    </w:p>
    <w:p w:rsidR="00CB47DE" w:rsidRPr="00CB47DE" w:rsidRDefault="00CB47DE" w:rsidP="00CB47DE">
      <w:pPr>
        <w:rPr>
          <w:rFonts w:eastAsia="Arial"/>
        </w:rPr>
      </w:pPr>
    </w:p>
    <w:p w:rsidR="00CB47DE" w:rsidRPr="00CB47DE" w:rsidRDefault="00CB47DE" w:rsidP="00CB47DE">
      <w:pPr>
        <w:ind w:firstLine="709"/>
        <w:jc w:val="both"/>
        <w:rPr>
          <w:rFonts w:eastAsia="Arial"/>
        </w:rPr>
      </w:pPr>
      <w:r w:rsidRPr="00CB47DE">
        <w:rPr>
          <w:rFonts w:eastAsia="Arial"/>
        </w:rPr>
        <w:t>122.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Володинского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CB47DE" w:rsidRPr="00CB47DE" w:rsidRDefault="00CB47DE" w:rsidP="00CB47DE">
      <w:pPr>
        <w:tabs>
          <w:tab w:val="left" w:pos="709"/>
        </w:tabs>
        <w:ind w:firstLine="709"/>
        <w:jc w:val="both"/>
        <w:rPr>
          <w:rFonts w:eastAsia="Arial"/>
        </w:rPr>
      </w:pPr>
      <w:r w:rsidRPr="00CB47DE">
        <w:rPr>
          <w:rFonts w:eastAsia="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Pr="00CB47DE">
        <w:rPr>
          <w:rFonts w:eastAsia="Arial"/>
        </w:rPr>
        <w:lastRenderedPageBreak/>
        <w:t>должностных регламентах в соответствии с требованиями законодательства.</w:t>
      </w:r>
    </w:p>
    <w:p w:rsidR="00CB47DE" w:rsidRPr="00CB47DE" w:rsidRDefault="00CB47DE" w:rsidP="00CB47DE">
      <w:pPr>
        <w:jc w:val="center"/>
        <w:rPr>
          <w:rFonts w:eastAsia="Arial"/>
        </w:rPr>
      </w:pPr>
    </w:p>
    <w:p w:rsidR="00CB47DE" w:rsidRPr="00CB47DE" w:rsidRDefault="00CB47DE" w:rsidP="00CB47DE">
      <w:pPr>
        <w:tabs>
          <w:tab w:val="left" w:pos="1134"/>
        </w:tabs>
        <w:jc w:val="center"/>
        <w:rPr>
          <w:rFonts w:eastAsia="Arial"/>
        </w:rPr>
      </w:pPr>
      <w:r w:rsidRPr="00CB47DE">
        <w:rPr>
          <w:rFonts w:eastAsia="Arial"/>
        </w:rPr>
        <w:t xml:space="preserve">Требования к порядку и формам </w:t>
      </w:r>
      <w:proofErr w:type="gramStart"/>
      <w:r w:rsidRPr="00CB47DE">
        <w:rPr>
          <w:rFonts w:eastAsia="Arial"/>
        </w:rPr>
        <w:t>контроля  за</w:t>
      </w:r>
      <w:proofErr w:type="gramEnd"/>
      <w:r w:rsidRPr="00CB47DE">
        <w:rPr>
          <w:rFonts w:eastAsia="Arial"/>
        </w:rPr>
        <w:t xml:space="preserve"> исполнением  административного регламента, в том числе со стороны граждан, их объединений и организаций</w:t>
      </w:r>
    </w:p>
    <w:p w:rsidR="00CB47DE" w:rsidRPr="00CB47DE" w:rsidRDefault="00CB47DE" w:rsidP="00CB47DE">
      <w:pPr>
        <w:spacing w:line="265" w:lineRule="exact"/>
        <w:jc w:val="center"/>
      </w:pPr>
    </w:p>
    <w:p w:rsidR="00CB47DE" w:rsidRPr="00CB47DE" w:rsidRDefault="00CB47DE" w:rsidP="00CB47DE">
      <w:pPr>
        <w:tabs>
          <w:tab w:val="left" w:pos="1134"/>
        </w:tabs>
        <w:jc w:val="both"/>
        <w:rPr>
          <w:rFonts w:eastAsia="Arial"/>
        </w:rPr>
      </w:pPr>
      <w:r w:rsidRPr="00CB47DE">
        <w:rPr>
          <w:rFonts w:eastAsia="Arial"/>
        </w:rPr>
        <w:t xml:space="preserve">           123. Граждане, их объединения и организации имеют право осуществлять контроль за исполнения административного регламента путем получения информации о ходе предоставления муниципальной услуги, в том числе о сроках завершения административных процедур (действий).</w:t>
      </w:r>
    </w:p>
    <w:p w:rsidR="00CB47DE" w:rsidRPr="00CB47DE" w:rsidRDefault="00CB47DE" w:rsidP="00CB47DE">
      <w:pPr>
        <w:jc w:val="both"/>
        <w:rPr>
          <w:rFonts w:eastAsia="Arial"/>
        </w:rPr>
      </w:pPr>
      <w:r w:rsidRPr="00CB47DE">
        <w:rPr>
          <w:rFonts w:eastAsia="Arial"/>
        </w:rPr>
        <w:tab/>
        <w:t>Граждане, их объединения и организации также имеют право:</w:t>
      </w:r>
    </w:p>
    <w:p w:rsidR="00CB47DE" w:rsidRPr="00CB47DE" w:rsidRDefault="00CB47DE" w:rsidP="00CB47DE">
      <w:pPr>
        <w:jc w:val="both"/>
        <w:rPr>
          <w:rFonts w:eastAsia="Arial"/>
        </w:rPr>
      </w:pPr>
      <w:r w:rsidRPr="00CB47DE">
        <w:rPr>
          <w:rFonts w:eastAsia="Arial"/>
        </w:rPr>
        <w:tab/>
        <w:t>1) направлять замечания и предложения по улучшению доступности и качества предоставления муниципальной услуги;</w:t>
      </w:r>
    </w:p>
    <w:p w:rsidR="00CB47DE" w:rsidRPr="00CB47DE" w:rsidRDefault="00CB47DE" w:rsidP="00CB47DE">
      <w:pPr>
        <w:jc w:val="both"/>
        <w:rPr>
          <w:rFonts w:eastAsia="Arial"/>
        </w:rPr>
      </w:pPr>
      <w:r w:rsidRPr="00CB47DE">
        <w:rPr>
          <w:rFonts w:eastAsia="Arial"/>
        </w:rPr>
        <w:tab/>
        <w:t>2) вносить предложения о мерах по устранению нарушений настоящего Административного регламента.</w:t>
      </w:r>
    </w:p>
    <w:p w:rsidR="00CB47DE" w:rsidRPr="00CB47DE" w:rsidRDefault="00CB47DE" w:rsidP="00CB47DE">
      <w:pPr>
        <w:tabs>
          <w:tab w:val="left" w:pos="709"/>
        </w:tabs>
        <w:jc w:val="both"/>
        <w:rPr>
          <w:rFonts w:eastAsia="Arial"/>
        </w:rPr>
      </w:pPr>
      <w:r w:rsidRPr="00CB47DE">
        <w:rPr>
          <w:rFonts w:eastAsia="Arial"/>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47DE" w:rsidRPr="00CB47DE" w:rsidRDefault="00CB47DE" w:rsidP="00CB47DE">
      <w:pPr>
        <w:jc w:val="both"/>
        <w:rPr>
          <w:rFonts w:eastAsia="Arial"/>
        </w:rPr>
      </w:pPr>
      <w:r w:rsidRPr="00CB47DE">
        <w:rPr>
          <w:rFonts w:eastAsia="Arial"/>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7DE" w:rsidRPr="00CB47DE" w:rsidRDefault="00CB47DE" w:rsidP="00CB47DE">
      <w:pPr>
        <w:jc w:val="both"/>
        <w:rPr>
          <w:rFonts w:eastAsia="Arial"/>
        </w:rPr>
      </w:pPr>
    </w:p>
    <w:p w:rsidR="00CB47DE" w:rsidRPr="00CB47DE" w:rsidRDefault="00CB47DE" w:rsidP="00CB47DE">
      <w:pPr>
        <w:jc w:val="center"/>
      </w:pPr>
      <w:r w:rsidRPr="00CB47DE">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CB47DE" w:rsidRPr="00CB47DE" w:rsidRDefault="00CB47DE" w:rsidP="00CB47DE"/>
    <w:p w:rsidR="00CB47DE" w:rsidRPr="00CB47DE" w:rsidRDefault="00CB47DE" w:rsidP="00CB47DE">
      <w:pPr>
        <w:jc w:val="both"/>
      </w:pPr>
      <w:r w:rsidRPr="00CB47DE">
        <w:tab/>
        <w:t>124.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CB47DE" w:rsidRPr="00CB47DE" w:rsidRDefault="00CB47DE" w:rsidP="00CB47DE">
      <w:pPr>
        <w:jc w:val="both"/>
      </w:pPr>
      <w:r w:rsidRPr="00CB47DE">
        <w:tab/>
        <w:t xml:space="preserve">125. </w:t>
      </w:r>
      <w:proofErr w:type="gramStart"/>
      <w:r w:rsidRPr="00CB47DE">
        <w:t>Обжалование действий (бездействия) Администрации, должностных лиц,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CB47DE">
        <w:t xml:space="preserve">, организацию, осуществляющую функции по предоставлению муниципальных услуг или их работнику. </w:t>
      </w:r>
    </w:p>
    <w:p w:rsidR="00CB47DE" w:rsidRPr="00CB47DE" w:rsidRDefault="00CB47DE" w:rsidP="00CB47DE">
      <w:pPr>
        <w:jc w:val="both"/>
      </w:pPr>
    </w:p>
    <w:p w:rsidR="00CB47DE" w:rsidRPr="00CB47DE" w:rsidRDefault="00CB47DE" w:rsidP="00CB47DE">
      <w:pPr>
        <w:jc w:val="center"/>
      </w:pPr>
      <w:r w:rsidRPr="00CB47DE">
        <w:t>Предмет жалобы</w:t>
      </w:r>
    </w:p>
    <w:p w:rsidR="00CB47DE" w:rsidRPr="00CB47DE" w:rsidRDefault="00CB47DE" w:rsidP="00CB47DE">
      <w:pPr>
        <w:jc w:val="center"/>
        <w:rPr>
          <w:b/>
        </w:rPr>
      </w:pPr>
    </w:p>
    <w:p w:rsidR="00CB47DE" w:rsidRPr="00CB47DE" w:rsidRDefault="00CB47DE" w:rsidP="00CB47DE">
      <w:pPr>
        <w:jc w:val="both"/>
      </w:pPr>
      <w:r w:rsidRPr="00CB47DE">
        <w:tab/>
        <w:t xml:space="preserve">126.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CB47DE">
        <w:t>с</w:t>
      </w:r>
      <w:proofErr w:type="gramEnd"/>
      <w:r w:rsidRPr="00CB47DE">
        <w:t xml:space="preserve">: </w:t>
      </w:r>
    </w:p>
    <w:p w:rsidR="00CB47DE" w:rsidRPr="00CB47DE" w:rsidRDefault="00CB47DE" w:rsidP="00CB47DE">
      <w:pPr>
        <w:jc w:val="both"/>
      </w:pPr>
      <w:r w:rsidRPr="00CB47DE">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B47DE" w:rsidRPr="00CB47DE" w:rsidRDefault="00CB47DE" w:rsidP="00CB47DE">
      <w:pPr>
        <w:jc w:val="both"/>
      </w:pPr>
      <w:r w:rsidRPr="00CB47DE">
        <w:tab/>
        <w:t xml:space="preserve">2) нарушением срока предоставления муниципальной услуги. </w:t>
      </w:r>
      <w:proofErr w:type="gramStart"/>
      <w:r w:rsidRPr="00CB47DE">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47DE" w:rsidRPr="00CB47DE" w:rsidRDefault="00CB47DE" w:rsidP="00CB47DE">
      <w:pPr>
        <w:jc w:val="both"/>
      </w:pPr>
      <w:r w:rsidRPr="00CB47DE">
        <w:tab/>
        <w:t xml:space="preserve">3) требованием у заявителя документов, не предусмотренных нормативными правовыми актами Российской Федерации, </w:t>
      </w:r>
      <w:r w:rsidRPr="00CB47DE">
        <w:lastRenderedPageBreak/>
        <w:t>нормативными правовыми актами Томской области, муниципальными правовыми актами для предоставления муниципальной услуги;</w:t>
      </w:r>
    </w:p>
    <w:p w:rsidR="00CB47DE" w:rsidRPr="00CB47DE" w:rsidRDefault="00CB47DE" w:rsidP="00CB47DE">
      <w:pPr>
        <w:jc w:val="both"/>
      </w:pPr>
      <w:r w:rsidRPr="00CB47DE">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B47DE" w:rsidRPr="00CB47DE" w:rsidRDefault="00CB47DE" w:rsidP="00CB47DE">
      <w:pPr>
        <w:jc w:val="both"/>
      </w:pPr>
      <w:r w:rsidRPr="00CB47DE">
        <w:tab/>
      </w:r>
      <w:proofErr w:type="gramStart"/>
      <w:r w:rsidRPr="00CB47DE">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B47DE">
        <w:t xml:space="preserve"> </w:t>
      </w:r>
      <w:proofErr w:type="gramStart"/>
      <w:r w:rsidRPr="00CB47DE">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47DE" w:rsidRPr="00CB47DE" w:rsidRDefault="00CB47DE" w:rsidP="00CB47DE">
      <w:pPr>
        <w:jc w:val="both"/>
      </w:pPr>
      <w:r w:rsidRPr="00CB47DE">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B47DE" w:rsidRPr="00CB47DE" w:rsidRDefault="00CB47DE" w:rsidP="00CB47DE">
      <w:pPr>
        <w:jc w:val="both"/>
      </w:pPr>
      <w:r w:rsidRPr="00CB47DE">
        <w:tab/>
      </w:r>
      <w:proofErr w:type="gramStart"/>
      <w:r w:rsidRPr="00CB47DE">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47DE">
        <w:t xml:space="preserve">. </w:t>
      </w:r>
      <w:proofErr w:type="gramStart"/>
      <w:r w:rsidRPr="00CB47DE">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47DE" w:rsidRPr="00CB47DE" w:rsidRDefault="00CB47DE" w:rsidP="00CB47DE">
      <w:pPr>
        <w:jc w:val="both"/>
      </w:pPr>
      <w:r w:rsidRPr="00CB47DE">
        <w:tab/>
        <w:t>8) нарушением срока или порядка выдачи документов по результатам предоставления муниципальной услуги;</w:t>
      </w:r>
    </w:p>
    <w:p w:rsidR="00CB47DE" w:rsidRPr="00CB47DE" w:rsidRDefault="00CB47DE" w:rsidP="00CB47DE">
      <w:pPr>
        <w:jc w:val="both"/>
      </w:pPr>
      <w:r w:rsidRPr="00CB47DE">
        <w:tab/>
      </w:r>
      <w:proofErr w:type="gramStart"/>
      <w:r w:rsidRPr="00CB47DE">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B47DE">
        <w:t xml:space="preserve"> </w:t>
      </w:r>
      <w:proofErr w:type="gramStart"/>
      <w:r w:rsidRPr="00CB47DE">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47DE" w:rsidRPr="00CB47DE" w:rsidRDefault="00CB47DE" w:rsidP="00CB47DE">
      <w:pPr>
        <w:jc w:val="both"/>
      </w:pPr>
      <w:r w:rsidRPr="00CB47DE">
        <w:tab/>
      </w:r>
      <w:proofErr w:type="gramStart"/>
      <w:r w:rsidRPr="00CB47DE">
        <w:t xml:space="preserve">10) </w:t>
      </w:r>
      <w:r w:rsidRPr="00CB47DE">
        <w:rPr>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0" w:anchor="/document/12177515/entry/7014" w:history="1">
        <w:r w:rsidRPr="00CB47DE">
          <w:rPr>
            <w:rStyle w:val="a5"/>
            <w:rFonts w:eastAsiaTheme="majorEastAsia"/>
            <w:color w:val="auto"/>
            <w:shd w:val="clear" w:color="auto" w:fill="FFFFFF"/>
          </w:rPr>
          <w:t>пунктом 4 части 1 статьи 7</w:t>
        </w:r>
      </w:hyperlink>
      <w:r w:rsidRPr="00CB47DE">
        <w:rPr>
          <w:shd w:val="clear" w:color="auto" w:fill="FFFFFF"/>
        </w:rPr>
        <w:t>  Федерального закона</w:t>
      </w:r>
      <w:r w:rsidRPr="00CB47DE">
        <w:t xml:space="preserve"> от 27 июля 2010 года № 210-ФЗ «Об организации предоставления государственных и муниципальных услуг»</w:t>
      </w:r>
      <w:r w:rsidRPr="00CB47DE">
        <w:rPr>
          <w:shd w:val="clear" w:color="auto" w:fill="FFFFFF"/>
        </w:rPr>
        <w:t>.</w:t>
      </w:r>
      <w:proofErr w:type="gramEnd"/>
      <w:r w:rsidRPr="00CB47DE">
        <w:rPr>
          <w:shd w:val="clear" w:color="auto" w:fill="FFFFFF"/>
        </w:rPr>
        <w:t xml:space="preserve"> </w:t>
      </w:r>
      <w:proofErr w:type="gramStart"/>
      <w:r w:rsidRPr="00CB47DE">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1" w:anchor="/document/12177515/entry/160013" w:history="1">
        <w:r w:rsidRPr="00CB47DE">
          <w:rPr>
            <w:rStyle w:val="a5"/>
            <w:rFonts w:eastAsiaTheme="majorEastAsia"/>
            <w:color w:val="auto"/>
            <w:shd w:val="clear" w:color="auto" w:fill="FFFFFF"/>
          </w:rPr>
          <w:t>частью 1.3 статьи 16</w:t>
        </w:r>
      </w:hyperlink>
      <w:r w:rsidRPr="00CB47DE">
        <w:rPr>
          <w:shd w:val="clear" w:color="auto" w:fill="FFFFFF"/>
        </w:rPr>
        <w:t> Федерального закона</w:t>
      </w:r>
      <w:r w:rsidRPr="00CB47DE">
        <w:t xml:space="preserve"> от 27 июля 2010 года № 210-ФЗ «Об организации предоставления государственных и муниципальных</w:t>
      </w:r>
      <w:proofErr w:type="gramEnd"/>
      <w:r w:rsidRPr="00CB47DE">
        <w:t xml:space="preserve"> услуг».</w:t>
      </w:r>
    </w:p>
    <w:p w:rsidR="00CB47DE" w:rsidRPr="00CB47DE" w:rsidRDefault="00CB47DE" w:rsidP="00CB47DE"/>
    <w:p w:rsidR="00CB47DE" w:rsidRPr="00CB47DE" w:rsidRDefault="00CB47DE" w:rsidP="00CB47DE">
      <w:pPr>
        <w:jc w:val="center"/>
        <w:rPr>
          <w:rFonts w:eastAsia="Arial"/>
        </w:rPr>
      </w:pPr>
      <w:r w:rsidRPr="00CB47DE">
        <w:rPr>
          <w:rFonts w:eastAsia="Arial"/>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B47DE" w:rsidRPr="00CB47DE" w:rsidRDefault="00CB47DE" w:rsidP="00CB47DE">
      <w:pPr>
        <w:ind w:firstLine="709"/>
        <w:jc w:val="both"/>
        <w:rPr>
          <w:rFonts w:eastAsia="Arial"/>
        </w:rPr>
      </w:pPr>
    </w:p>
    <w:p w:rsidR="00CB47DE" w:rsidRPr="00CB47DE" w:rsidRDefault="00CB47DE" w:rsidP="00CB47DE">
      <w:pPr>
        <w:ind w:firstLine="709"/>
        <w:jc w:val="both"/>
        <w:rPr>
          <w:rFonts w:eastAsia="Arial"/>
        </w:rPr>
      </w:pPr>
      <w:r w:rsidRPr="00CB47DE">
        <w:rPr>
          <w:rFonts w:eastAsia="Arial"/>
        </w:rPr>
        <w:t>127.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47DE" w:rsidRPr="00CB47DE" w:rsidRDefault="00CB47DE" w:rsidP="00CB47DE">
      <w:pPr>
        <w:spacing w:line="4" w:lineRule="exact"/>
        <w:jc w:val="both"/>
      </w:pPr>
    </w:p>
    <w:p w:rsidR="00CB47DE" w:rsidRPr="00CB47DE" w:rsidRDefault="00CB47DE" w:rsidP="006D41D8">
      <w:pPr>
        <w:numPr>
          <w:ilvl w:val="0"/>
          <w:numId w:val="5"/>
        </w:numPr>
        <w:tabs>
          <w:tab w:val="left" w:pos="1007"/>
        </w:tabs>
        <w:spacing w:line="248" w:lineRule="auto"/>
        <w:ind w:firstLine="705"/>
        <w:jc w:val="both"/>
        <w:rPr>
          <w:rFonts w:eastAsia="Arial"/>
        </w:rPr>
      </w:pPr>
      <w:proofErr w:type="gramStart"/>
      <w:r w:rsidRPr="00CB47DE">
        <w:rPr>
          <w:rFonts w:eastAsia="Arial"/>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CB47DE" w:rsidRPr="00CB47DE" w:rsidRDefault="00CB47DE" w:rsidP="00CB47DE">
      <w:pPr>
        <w:spacing w:line="4" w:lineRule="exact"/>
        <w:jc w:val="both"/>
        <w:rPr>
          <w:rFonts w:eastAsia="Arial"/>
        </w:rPr>
      </w:pPr>
    </w:p>
    <w:p w:rsidR="00CB47DE" w:rsidRPr="00CB47DE" w:rsidRDefault="00CB47DE" w:rsidP="006D41D8">
      <w:pPr>
        <w:numPr>
          <w:ilvl w:val="0"/>
          <w:numId w:val="5"/>
        </w:numPr>
        <w:tabs>
          <w:tab w:val="left" w:pos="1101"/>
        </w:tabs>
        <w:spacing w:line="239" w:lineRule="auto"/>
        <w:ind w:firstLine="705"/>
        <w:jc w:val="both"/>
        <w:rPr>
          <w:rFonts w:eastAsia="Arial"/>
        </w:rPr>
      </w:pPr>
      <w:r w:rsidRPr="00CB47DE">
        <w:rPr>
          <w:rFonts w:eastAsia="Arial"/>
        </w:rPr>
        <w:t>вышестоящий орган на решение и (или) действия (бездействие) должностного лица, руководителя структурного подразделения Администрации;</w:t>
      </w:r>
    </w:p>
    <w:p w:rsidR="00CB47DE" w:rsidRPr="00CB47DE" w:rsidRDefault="00CB47DE" w:rsidP="00CB47DE">
      <w:pPr>
        <w:spacing w:line="3" w:lineRule="exact"/>
        <w:jc w:val="both"/>
        <w:rPr>
          <w:rFonts w:eastAsia="Arial"/>
        </w:rPr>
      </w:pPr>
    </w:p>
    <w:p w:rsidR="00CB47DE" w:rsidRPr="00CB47DE" w:rsidRDefault="00CB47DE" w:rsidP="00CB47DE">
      <w:pPr>
        <w:spacing w:line="239" w:lineRule="auto"/>
        <w:ind w:firstLine="709"/>
        <w:jc w:val="both"/>
        <w:rPr>
          <w:rFonts w:eastAsia="Arial"/>
        </w:rPr>
      </w:pPr>
      <w:r w:rsidRPr="00CB47DE">
        <w:rPr>
          <w:rFonts w:eastAsia="Arial"/>
        </w:rPr>
        <w:t>к руководителю многофункционального центра – на решения и действия (бездействие) работника многофункционального центра;</w:t>
      </w:r>
    </w:p>
    <w:p w:rsidR="00CB47DE" w:rsidRPr="00CB47DE" w:rsidRDefault="00CB47DE" w:rsidP="00CB47DE">
      <w:pPr>
        <w:spacing w:line="2" w:lineRule="exact"/>
        <w:jc w:val="both"/>
        <w:rPr>
          <w:rFonts w:eastAsia="Arial"/>
        </w:rPr>
      </w:pPr>
    </w:p>
    <w:p w:rsidR="00CB47DE" w:rsidRPr="00CB47DE" w:rsidRDefault="00CB47DE" w:rsidP="00CB47DE">
      <w:pPr>
        <w:spacing w:line="239" w:lineRule="auto"/>
        <w:ind w:firstLine="709"/>
        <w:jc w:val="both"/>
        <w:rPr>
          <w:rFonts w:eastAsia="Arial"/>
        </w:rPr>
      </w:pPr>
      <w:r w:rsidRPr="00CB47DE">
        <w:rPr>
          <w:rFonts w:eastAsia="Arial"/>
        </w:rPr>
        <w:t>к учредителю многофункционального центра – на решение и действия (бездействие) многофункционального центра.</w:t>
      </w:r>
    </w:p>
    <w:p w:rsidR="00CB47DE" w:rsidRPr="00CB47DE" w:rsidRDefault="00CB47DE" w:rsidP="00CB47DE">
      <w:pPr>
        <w:spacing w:line="2" w:lineRule="exact"/>
        <w:jc w:val="both"/>
        <w:rPr>
          <w:rFonts w:eastAsia="Arial"/>
        </w:rPr>
      </w:pPr>
    </w:p>
    <w:p w:rsidR="00CB47DE" w:rsidRPr="00CB47DE" w:rsidRDefault="00CB47DE" w:rsidP="00CB47DE">
      <w:pPr>
        <w:spacing w:line="253" w:lineRule="auto"/>
        <w:ind w:firstLine="709"/>
        <w:jc w:val="both"/>
        <w:rPr>
          <w:rFonts w:eastAsia="Arial"/>
        </w:rPr>
      </w:pPr>
      <w:r w:rsidRPr="00CB47DE">
        <w:rPr>
          <w:rFonts w:eastAsia="Arial"/>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B47DE" w:rsidRPr="00CB47DE" w:rsidRDefault="00CB47DE" w:rsidP="00CB47DE">
      <w:pPr>
        <w:spacing w:line="253" w:lineRule="auto"/>
        <w:ind w:firstLine="709"/>
        <w:jc w:val="both"/>
        <w:rPr>
          <w:rFonts w:eastAsia="Arial"/>
        </w:rPr>
      </w:pPr>
    </w:p>
    <w:p w:rsidR="00CB47DE" w:rsidRDefault="00CB47DE" w:rsidP="00CB47DE">
      <w:pPr>
        <w:ind w:left="184" w:right="40" w:firstLine="560"/>
        <w:jc w:val="center"/>
        <w:rPr>
          <w:rFonts w:eastAsia="Arial"/>
        </w:rPr>
      </w:pPr>
      <w:r w:rsidRPr="00CB47DE">
        <w:rPr>
          <w:rFonts w:eastAsia="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B47DE" w:rsidRPr="00CB47DE" w:rsidRDefault="00CB47DE" w:rsidP="00CB47DE">
      <w:pPr>
        <w:ind w:left="184" w:right="40" w:firstLine="560"/>
        <w:jc w:val="center"/>
        <w:rPr>
          <w:rFonts w:eastAsia="Arial"/>
        </w:rPr>
      </w:pPr>
    </w:p>
    <w:p w:rsidR="00CB47DE" w:rsidRPr="00CB47DE" w:rsidRDefault="00CB47DE" w:rsidP="00CB47DE">
      <w:pPr>
        <w:ind w:left="4" w:firstLine="709"/>
        <w:jc w:val="both"/>
        <w:rPr>
          <w:rFonts w:eastAsia="Arial"/>
        </w:rPr>
      </w:pPr>
      <w:r w:rsidRPr="00CB47DE">
        <w:rPr>
          <w:rFonts w:eastAsia="Arial"/>
        </w:rPr>
        <w:t>128.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B47DE" w:rsidRPr="00CB47DE" w:rsidRDefault="00CB47DE" w:rsidP="00CB47DE">
      <w:pPr>
        <w:ind w:left="444" w:right="440"/>
        <w:jc w:val="center"/>
        <w:rPr>
          <w:rFonts w:eastAsia="Arial"/>
        </w:rPr>
      </w:pPr>
      <w:proofErr w:type="gramStart"/>
      <w:r w:rsidRPr="00CB47DE">
        <w:rPr>
          <w:rFonts w:eastAsia="Arial"/>
        </w:rPr>
        <w:t>Перечень нормативных правовых актов, регулирующих порядок досудебного (внесудебного) обжалования действий (бездействия) и (или)</w:t>
      </w:r>
      <w:r>
        <w:rPr>
          <w:rFonts w:eastAsia="Arial"/>
        </w:rPr>
        <w:t xml:space="preserve"> </w:t>
      </w:r>
      <w:r w:rsidRPr="00CB47DE">
        <w:rPr>
          <w:rFonts w:eastAsia="Arial"/>
        </w:rPr>
        <w:t>решений, принятых (осуществленных) в ходе предоставления</w:t>
      </w:r>
      <w:r>
        <w:rPr>
          <w:rFonts w:eastAsia="Arial"/>
        </w:rPr>
        <w:t xml:space="preserve"> </w:t>
      </w:r>
      <w:r w:rsidRPr="00CB47DE">
        <w:rPr>
          <w:rFonts w:eastAsia="Arial"/>
        </w:rPr>
        <w:t>муниципальной услуги</w:t>
      </w:r>
      <w:proofErr w:type="gramEnd"/>
    </w:p>
    <w:p w:rsidR="00CB47DE" w:rsidRPr="00CB47DE" w:rsidRDefault="00CB47DE" w:rsidP="00CB47DE"/>
    <w:p w:rsidR="00CB47DE" w:rsidRPr="00CB47DE" w:rsidRDefault="00CB47DE" w:rsidP="00CB47DE">
      <w:pPr>
        <w:ind w:firstLine="709"/>
        <w:jc w:val="both"/>
        <w:rPr>
          <w:rFonts w:eastAsia="Arial"/>
        </w:rPr>
      </w:pPr>
      <w:r w:rsidRPr="00CB47DE">
        <w:rPr>
          <w:rFonts w:eastAsia="Arial"/>
        </w:rPr>
        <w:t>129. Порядок досудебного (внесудебного) обжалования решений и действий (бездействия) Администрации, а также его должностных лиц регулируется:</w:t>
      </w:r>
    </w:p>
    <w:p w:rsidR="00CB47DE" w:rsidRPr="00CB47DE" w:rsidRDefault="00CB47DE" w:rsidP="00CB47DE">
      <w:pPr>
        <w:ind w:firstLine="709"/>
        <w:jc w:val="both"/>
        <w:rPr>
          <w:rFonts w:eastAsia="Arial"/>
        </w:rPr>
      </w:pPr>
      <w:r w:rsidRPr="00CB47DE">
        <w:rPr>
          <w:rFonts w:eastAsia="Arial"/>
        </w:rPr>
        <w:t>1) Федеральным законом</w:t>
      </w:r>
      <w:r w:rsidRPr="00CB47DE">
        <w:t xml:space="preserve"> от 27 июля 2010 года № 210-ФЗ «Об организации предоставления государственных и муниципальных услуг».</w:t>
      </w:r>
    </w:p>
    <w:p w:rsidR="00CB47DE" w:rsidRPr="00CB47DE" w:rsidRDefault="00CB47DE" w:rsidP="00CB47DE">
      <w:pPr>
        <w:ind w:firstLine="709"/>
        <w:jc w:val="both"/>
        <w:rPr>
          <w:rFonts w:eastAsia="Arial"/>
        </w:rPr>
      </w:pPr>
      <w:r w:rsidRPr="00CB47DE">
        <w:rPr>
          <w:rFonts w:eastAsia="Arial"/>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47DE" w:rsidRPr="00CB47DE" w:rsidRDefault="00CB47DE" w:rsidP="00CB47DE"/>
    <w:p w:rsidR="00CB47DE" w:rsidRPr="00CB47DE" w:rsidRDefault="00CB47DE" w:rsidP="00CB47DE">
      <w:pPr>
        <w:jc w:val="center"/>
      </w:pPr>
      <w:r w:rsidRPr="00CB47DE">
        <w:t>Порядок подачи и рассмотрения жалобы</w:t>
      </w:r>
    </w:p>
    <w:p w:rsidR="00CB47DE" w:rsidRPr="00CB47DE" w:rsidRDefault="00CB47DE" w:rsidP="00CB47DE">
      <w:pPr>
        <w:jc w:val="center"/>
        <w:rPr>
          <w:b/>
        </w:rPr>
      </w:pPr>
    </w:p>
    <w:p w:rsidR="00CB47DE" w:rsidRPr="00CB47DE" w:rsidRDefault="00CB47DE" w:rsidP="00CB47DE">
      <w:pPr>
        <w:jc w:val="both"/>
      </w:pPr>
      <w:r w:rsidRPr="00CB47DE">
        <w:tab/>
        <w:t>130. Жалоба должна содержать:</w:t>
      </w:r>
    </w:p>
    <w:p w:rsidR="00CB47DE" w:rsidRPr="00CB47DE" w:rsidRDefault="00CB47DE" w:rsidP="00CB47DE">
      <w:pPr>
        <w:jc w:val="both"/>
      </w:pPr>
      <w:r w:rsidRPr="00CB47DE">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CB47DE" w:rsidRPr="00CB47DE" w:rsidRDefault="00CB47DE" w:rsidP="00CB47DE">
      <w:pPr>
        <w:jc w:val="both"/>
      </w:pPr>
      <w:r w:rsidRPr="00CB47DE">
        <w:tab/>
      </w:r>
      <w:proofErr w:type="gramStart"/>
      <w:r w:rsidRPr="00CB47DE">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47DE" w:rsidRPr="00CB47DE" w:rsidRDefault="00CB47DE" w:rsidP="00CB47DE">
      <w:pPr>
        <w:jc w:val="both"/>
      </w:pPr>
      <w:r w:rsidRPr="00CB47DE">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CB47DE" w:rsidRPr="00CB47DE" w:rsidRDefault="00CB47DE" w:rsidP="00CB47DE">
      <w:pPr>
        <w:jc w:val="both"/>
      </w:pPr>
      <w:r w:rsidRPr="00CB47DE">
        <w:lastRenderedPageBreak/>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B47DE" w:rsidRPr="00CB47DE" w:rsidRDefault="00CB47DE" w:rsidP="00CB47DE">
      <w:pPr>
        <w:jc w:val="both"/>
      </w:pPr>
      <w:r w:rsidRPr="00CB47DE">
        <w:tab/>
        <w:t xml:space="preserve">131.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B47DE">
        <w:t>представлена</w:t>
      </w:r>
      <w:proofErr w:type="gramEnd"/>
      <w:r w:rsidRPr="00CB47DE">
        <w:t>:</w:t>
      </w:r>
    </w:p>
    <w:p w:rsidR="00CB47DE" w:rsidRPr="00CB47DE" w:rsidRDefault="00CB47DE" w:rsidP="00CB47DE">
      <w:pPr>
        <w:jc w:val="both"/>
      </w:pPr>
      <w:r w:rsidRPr="00CB47DE">
        <w:tab/>
        <w:t>1) оформленная в соответствии с законодательством Российской Федерации доверенность (для физических лиц);</w:t>
      </w:r>
    </w:p>
    <w:p w:rsidR="00CB47DE" w:rsidRPr="00CB47DE" w:rsidRDefault="00CB47DE" w:rsidP="00CB47DE">
      <w:pPr>
        <w:jc w:val="both"/>
      </w:pPr>
      <w:r w:rsidRPr="00CB47DE">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B47DE" w:rsidRPr="00CB47DE" w:rsidRDefault="00CB47DE" w:rsidP="00CB47DE">
      <w:pPr>
        <w:jc w:val="both"/>
      </w:pPr>
      <w:r w:rsidRPr="00CB47DE">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47DE" w:rsidRPr="00CB47DE" w:rsidRDefault="00CB47DE" w:rsidP="00CB47DE">
      <w:pPr>
        <w:jc w:val="both"/>
      </w:pPr>
      <w:r w:rsidRPr="00CB47DE">
        <w:tab/>
        <w:t>132. Жалоба на решения и действия (бездействие) Администрации Володинского сельского поселения, должностного лица Администрации Володинского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CB47DE" w:rsidRPr="00CB47DE" w:rsidRDefault="00CB47DE" w:rsidP="00CB47DE">
      <w:pPr>
        <w:jc w:val="both"/>
      </w:pPr>
      <w:r w:rsidRPr="00CB47DE">
        <w:tab/>
        <w:t>133. Прием жалоб в письменной форме на бумажном носителе осуществляется Администрацией Володинского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B47DE" w:rsidRPr="00CB47DE" w:rsidRDefault="00CB47DE" w:rsidP="00CB47DE">
      <w:pPr>
        <w:jc w:val="both"/>
      </w:pPr>
      <w:r w:rsidRPr="00CB47DE">
        <w:tab/>
        <w:t xml:space="preserve">134.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B47DE" w:rsidRPr="00CB47DE" w:rsidRDefault="00CB47DE" w:rsidP="00CB47DE">
      <w:pPr>
        <w:jc w:val="both"/>
      </w:pPr>
      <w:r w:rsidRPr="00CB47DE">
        <w:tab/>
        <w:t xml:space="preserve">135. </w:t>
      </w:r>
      <w:proofErr w:type="gramStart"/>
      <w:r w:rsidRPr="00CB47DE">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CB47DE" w:rsidRPr="00CB47DE" w:rsidRDefault="00CB47DE" w:rsidP="00CB47DE">
      <w:pPr>
        <w:jc w:val="both"/>
      </w:pPr>
      <w:r w:rsidRPr="00CB47DE">
        <w:tab/>
        <w:t>136.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B47DE" w:rsidRPr="00CB47DE" w:rsidRDefault="00CB47DE" w:rsidP="00CB47DE">
      <w:pPr>
        <w:jc w:val="both"/>
      </w:pPr>
      <w:r w:rsidRPr="00CB47DE">
        <w:tab/>
        <w:t>137. Подача жалоб в электронной форме через официальный сайт муниципального образования Володинское сельское поселение, Единый портал государственных и муниципальных услуг (функций) не осуществляется.</w:t>
      </w:r>
    </w:p>
    <w:p w:rsidR="00CB47DE" w:rsidRPr="00CB47DE" w:rsidRDefault="00CB47DE" w:rsidP="00CB47DE">
      <w:pPr>
        <w:jc w:val="both"/>
      </w:pPr>
      <w:r w:rsidRPr="00CB47DE">
        <w:tab/>
        <w:t>138. Жалоба на решения и действия (бездействия) должностных лиц Администрации Володинского сельского поселения и муниципальных служащих рассматривается Главой Володинского сельского поселения.</w:t>
      </w:r>
    </w:p>
    <w:p w:rsidR="00CB47DE" w:rsidRPr="00CB47DE" w:rsidRDefault="00CB47DE" w:rsidP="00CB47DE">
      <w:pPr>
        <w:jc w:val="both"/>
      </w:pPr>
      <w:r w:rsidRPr="00CB47DE">
        <w:tab/>
        <w:t>139.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B47DE" w:rsidRPr="00CB47DE" w:rsidRDefault="00CB47DE" w:rsidP="00CB47DE">
      <w:pPr>
        <w:jc w:val="both"/>
      </w:pPr>
      <w:r w:rsidRPr="00CB47DE">
        <w:tab/>
        <w:t>При этом срок рассмотрения жалобы исчисляется со дня регистрации жалобы в уполномоченном на ее рассмотрение органе.</w:t>
      </w:r>
    </w:p>
    <w:p w:rsidR="00CB47DE" w:rsidRPr="00CB47DE" w:rsidRDefault="00CB47DE" w:rsidP="00CB47DE">
      <w:pPr>
        <w:jc w:val="both"/>
      </w:pPr>
      <w:r w:rsidRPr="00CB47DE">
        <w:tab/>
        <w:t>140.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B47DE" w:rsidRPr="00CB47DE" w:rsidRDefault="00CB47DE" w:rsidP="00CB47DE">
      <w:pPr>
        <w:jc w:val="both"/>
      </w:pPr>
      <w:r w:rsidRPr="00CB47DE">
        <w:lastRenderedPageBreak/>
        <w:tab/>
        <w:t>141.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B47DE" w:rsidRPr="00CB47DE" w:rsidRDefault="00CB47DE" w:rsidP="00CB47DE"/>
    <w:p w:rsidR="00CB47DE" w:rsidRPr="00CB47DE" w:rsidRDefault="00CB47DE" w:rsidP="00CB47DE">
      <w:pPr>
        <w:jc w:val="center"/>
      </w:pPr>
      <w:r w:rsidRPr="00CB47DE">
        <w:t>Сроки рассмотрения жалобы</w:t>
      </w:r>
    </w:p>
    <w:p w:rsidR="00CB47DE" w:rsidRPr="00CB47DE" w:rsidRDefault="00CB47DE" w:rsidP="00CB47DE">
      <w:pPr>
        <w:jc w:val="center"/>
        <w:rPr>
          <w:b/>
        </w:rPr>
      </w:pPr>
    </w:p>
    <w:p w:rsidR="00CB47DE" w:rsidRPr="00CB47DE" w:rsidRDefault="00CB47DE" w:rsidP="00CB47DE">
      <w:pPr>
        <w:jc w:val="both"/>
      </w:pPr>
      <w:r w:rsidRPr="00CB47DE">
        <w:tab/>
        <w:t xml:space="preserve">142. </w:t>
      </w:r>
      <w:proofErr w:type="gramStart"/>
      <w:r w:rsidRPr="00CB47DE">
        <w:t>Жалоба, поступившая в Администрацию Володинского сельского поселения подлежит</w:t>
      </w:r>
      <w:proofErr w:type="gramEnd"/>
      <w:r w:rsidRPr="00CB47DE">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CB47DE" w:rsidRPr="00CB47DE" w:rsidRDefault="00CB47DE" w:rsidP="00CB47DE">
      <w:pPr>
        <w:jc w:val="both"/>
      </w:pPr>
      <w:r w:rsidRPr="00CB47DE">
        <w:tab/>
        <w:t>143.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B47DE" w:rsidRPr="00CB47DE" w:rsidRDefault="00CB47DE" w:rsidP="00CB47DE">
      <w:pPr>
        <w:jc w:val="both"/>
      </w:pPr>
      <w:r w:rsidRPr="00CB47DE">
        <w:t>Результат рассмотрения жалобы</w:t>
      </w:r>
    </w:p>
    <w:p w:rsidR="00CB47DE" w:rsidRPr="00CB47DE" w:rsidRDefault="00CB47DE" w:rsidP="00CB47DE">
      <w:pPr>
        <w:jc w:val="both"/>
      </w:pPr>
      <w:r w:rsidRPr="00CB47DE">
        <w:tab/>
        <w:t>144. По результатам рассмотрения обращения жалобы лицо, наделённое полномочиями на рассмотрение жалобы, принимает одно из следующих решений:</w:t>
      </w:r>
    </w:p>
    <w:p w:rsidR="00CB47DE" w:rsidRPr="00CB47DE" w:rsidRDefault="00CB47DE" w:rsidP="00CB47DE">
      <w:pPr>
        <w:jc w:val="both"/>
      </w:pPr>
      <w:r w:rsidRPr="00CB47DE">
        <w:tab/>
      </w:r>
      <w:proofErr w:type="gramStart"/>
      <w:r w:rsidRPr="00CB47DE">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B47DE" w:rsidRPr="00CB47DE" w:rsidRDefault="00CB47DE" w:rsidP="00CB47DE">
      <w:pPr>
        <w:jc w:val="both"/>
      </w:pPr>
      <w:r w:rsidRPr="00CB47DE">
        <w:tab/>
        <w:t xml:space="preserve">2) отказывает в удовлетворении жалобы. </w:t>
      </w:r>
    </w:p>
    <w:p w:rsidR="00CB47DE" w:rsidRPr="00CB47DE" w:rsidRDefault="00CB47DE" w:rsidP="00CB47DE">
      <w:pPr>
        <w:jc w:val="both"/>
      </w:pPr>
      <w:r w:rsidRPr="00CB47DE">
        <w:tab/>
        <w:t xml:space="preserve">145. В случае установления в ходе или по результатам </w:t>
      </w:r>
      <w:proofErr w:type="gramStart"/>
      <w:r w:rsidRPr="00CB47DE">
        <w:t>рассмотрения жалобы признаков состава административного правонарушения</w:t>
      </w:r>
      <w:proofErr w:type="gramEnd"/>
      <w:r w:rsidRPr="00CB47DE">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CB47DE" w:rsidRPr="00CB47DE" w:rsidRDefault="00CB47DE" w:rsidP="00CB47DE"/>
    <w:p w:rsidR="00CB47DE" w:rsidRPr="00CB47DE" w:rsidRDefault="00CB47DE" w:rsidP="00CB47DE">
      <w:pPr>
        <w:jc w:val="center"/>
      </w:pPr>
      <w:r w:rsidRPr="00CB47DE">
        <w:t>Порядок информирования заявителя о результатах</w:t>
      </w:r>
    </w:p>
    <w:p w:rsidR="00CB47DE" w:rsidRPr="00CB47DE" w:rsidRDefault="00CB47DE" w:rsidP="00CB47DE">
      <w:pPr>
        <w:jc w:val="center"/>
      </w:pPr>
      <w:r w:rsidRPr="00CB47DE">
        <w:t>рассмотрения жалобы</w:t>
      </w:r>
    </w:p>
    <w:p w:rsidR="00CB47DE" w:rsidRPr="00CB47DE" w:rsidRDefault="00CB47DE" w:rsidP="00CB47DE">
      <w:pPr>
        <w:jc w:val="center"/>
        <w:rPr>
          <w:b/>
        </w:rPr>
      </w:pPr>
    </w:p>
    <w:p w:rsidR="00CB47DE" w:rsidRPr="00CB47DE" w:rsidRDefault="00CB47DE" w:rsidP="00CB47DE">
      <w:pPr>
        <w:jc w:val="both"/>
      </w:pPr>
      <w:r w:rsidRPr="00CB47DE">
        <w:tab/>
        <w:t>146.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B47DE" w:rsidRPr="00CB47DE" w:rsidRDefault="00CB47DE" w:rsidP="00CB47DE">
      <w:pPr>
        <w:jc w:val="both"/>
      </w:pPr>
      <w:r w:rsidRPr="00CB47DE">
        <w:tab/>
        <w:t>147.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CB47DE" w:rsidRPr="00CB47DE" w:rsidRDefault="00CB47DE" w:rsidP="00CB47DE">
      <w:pPr>
        <w:jc w:val="both"/>
      </w:pPr>
      <w:r w:rsidRPr="00CB47DE">
        <w:tab/>
        <w:t>148. В ответе по результатам рассмотрения жалобы указываются:</w:t>
      </w:r>
    </w:p>
    <w:p w:rsidR="00CB47DE" w:rsidRPr="00CB47DE" w:rsidRDefault="00CB47DE" w:rsidP="00CB47DE">
      <w:pPr>
        <w:jc w:val="both"/>
      </w:pPr>
      <w:r w:rsidRPr="00CB47DE">
        <w:tab/>
      </w:r>
      <w:proofErr w:type="gramStart"/>
      <w:r w:rsidRPr="00CB47DE">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B47DE" w:rsidRPr="00CB47DE" w:rsidRDefault="00CB47DE" w:rsidP="00CB47DE">
      <w:pPr>
        <w:jc w:val="both"/>
      </w:pPr>
      <w:r w:rsidRPr="00CB47DE">
        <w:tab/>
        <w:t>2) номер, дата, место принятия решения, включая сведения о должностном лице, решение или действие (бездействие) которого обжалуется;</w:t>
      </w:r>
    </w:p>
    <w:p w:rsidR="00CB47DE" w:rsidRPr="00CB47DE" w:rsidRDefault="00CB47DE" w:rsidP="00CB47DE">
      <w:pPr>
        <w:jc w:val="both"/>
      </w:pPr>
      <w:r w:rsidRPr="00CB47DE">
        <w:tab/>
        <w:t>3) фамилия, имя, отчество (при наличии) или наименование заявителя;</w:t>
      </w:r>
    </w:p>
    <w:p w:rsidR="00CB47DE" w:rsidRPr="00CB47DE" w:rsidRDefault="00CB47DE" w:rsidP="00CB47DE">
      <w:pPr>
        <w:jc w:val="both"/>
      </w:pPr>
      <w:r w:rsidRPr="00CB47DE">
        <w:tab/>
        <w:t>4) основания для принятия решения по жалобе;</w:t>
      </w:r>
    </w:p>
    <w:p w:rsidR="00CB47DE" w:rsidRPr="00CB47DE" w:rsidRDefault="00CB47DE" w:rsidP="00CB47DE">
      <w:pPr>
        <w:jc w:val="both"/>
      </w:pPr>
      <w:r w:rsidRPr="00CB47DE">
        <w:tab/>
        <w:t>5) принятое по жалобе решение;</w:t>
      </w:r>
    </w:p>
    <w:p w:rsidR="00CB47DE" w:rsidRPr="00CB47DE" w:rsidRDefault="00CB47DE" w:rsidP="00CB47DE">
      <w:pPr>
        <w:jc w:val="both"/>
      </w:pPr>
      <w:r w:rsidRPr="00CB47DE">
        <w:tab/>
        <w:t>6) в случае если жалоба признана обоснованной – сроки устранения выявленных нарушений;</w:t>
      </w:r>
    </w:p>
    <w:p w:rsidR="00CB47DE" w:rsidRPr="00CB47DE" w:rsidRDefault="00CB47DE" w:rsidP="00CB47DE">
      <w:pPr>
        <w:jc w:val="both"/>
      </w:pPr>
      <w:r w:rsidRPr="00CB47DE">
        <w:tab/>
        <w:t>7) сведения о порядке обжалования принятого по жалобе решения.</w:t>
      </w:r>
    </w:p>
    <w:p w:rsidR="00CB47DE" w:rsidRPr="00CB47DE" w:rsidRDefault="00CB47DE" w:rsidP="00CB47DE">
      <w:pPr>
        <w:jc w:val="both"/>
      </w:pPr>
    </w:p>
    <w:p w:rsidR="00CB47DE" w:rsidRPr="00CB47DE" w:rsidRDefault="00CB47DE" w:rsidP="00CB47DE">
      <w:pPr>
        <w:jc w:val="center"/>
      </w:pPr>
      <w:r w:rsidRPr="00CB47DE">
        <w:t>Порядок обжалования решения по жалобе</w:t>
      </w:r>
    </w:p>
    <w:p w:rsidR="00CB47DE" w:rsidRPr="00CB47DE" w:rsidRDefault="00CB47DE" w:rsidP="00CB47DE">
      <w:pPr>
        <w:jc w:val="center"/>
        <w:rPr>
          <w:b/>
        </w:rPr>
      </w:pPr>
    </w:p>
    <w:p w:rsidR="00CB47DE" w:rsidRPr="00CB47DE" w:rsidRDefault="00CB47DE" w:rsidP="00CB47DE">
      <w:pPr>
        <w:jc w:val="both"/>
      </w:pPr>
      <w:r w:rsidRPr="00CB47DE">
        <w:tab/>
        <w:t xml:space="preserve">149.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w:t>
      </w:r>
      <w:r w:rsidRPr="00CB47DE">
        <w:lastRenderedPageBreak/>
        <w:t>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CB47DE" w:rsidRPr="00CB47DE" w:rsidRDefault="00CB47DE" w:rsidP="00CB47DE"/>
    <w:p w:rsidR="00CB47DE" w:rsidRPr="00CB47DE" w:rsidRDefault="00CB47DE" w:rsidP="00CB47DE">
      <w:pPr>
        <w:jc w:val="center"/>
      </w:pPr>
      <w:r w:rsidRPr="00CB47DE">
        <w:t>Право заявителя на получение информации и документов,</w:t>
      </w:r>
    </w:p>
    <w:p w:rsidR="00CB47DE" w:rsidRPr="00CB47DE" w:rsidRDefault="00CB47DE" w:rsidP="00CB47DE">
      <w:pPr>
        <w:jc w:val="center"/>
      </w:pPr>
      <w:proofErr w:type="gramStart"/>
      <w:r w:rsidRPr="00CB47DE">
        <w:t>необходимых</w:t>
      </w:r>
      <w:proofErr w:type="gramEnd"/>
      <w:r w:rsidRPr="00CB47DE">
        <w:t xml:space="preserve"> для обоснования и рассмотрения жалобы</w:t>
      </w:r>
    </w:p>
    <w:p w:rsidR="00CB47DE" w:rsidRPr="00CB47DE" w:rsidRDefault="00CB47DE" w:rsidP="00CB47DE">
      <w:pPr>
        <w:jc w:val="center"/>
      </w:pPr>
    </w:p>
    <w:p w:rsidR="00CB47DE" w:rsidRPr="00CB47DE" w:rsidRDefault="00CB47DE" w:rsidP="00CB47DE">
      <w:pPr>
        <w:jc w:val="both"/>
      </w:pPr>
      <w:r w:rsidRPr="00CB47DE">
        <w:tab/>
        <w:t>150.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B47DE" w:rsidRPr="00CB47DE" w:rsidRDefault="00CB47DE" w:rsidP="00CB47DE">
      <w:pPr>
        <w:jc w:val="both"/>
      </w:pPr>
      <w:r w:rsidRPr="00CB47DE">
        <w:tab/>
        <w:t xml:space="preserve">151. При подаче жалобы заявитель вправе получить следующую информацию: </w:t>
      </w:r>
    </w:p>
    <w:p w:rsidR="00CB47DE" w:rsidRPr="00CB47DE" w:rsidRDefault="00CB47DE" w:rsidP="00CB47DE">
      <w:pPr>
        <w:jc w:val="both"/>
      </w:pPr>
      <w:r w:rsidRPr="00CB47DE">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CB47DE" w:rsidRPr="00CB47DE" w:rsidRDefault="00CB47DE" w:rsidP="00CB47DE">
      <w:pPr>
        <w:jc w:val="both"/>
      </w:pPr>
      <w:r w:rsidRPr="00CB47DE">
        <w:tab/>
        <w:t xml:space="preserve">2) перечень номеров телефонов для получения сведений о прохождении процедур по рассмотрению жалобы; </w:t>
      </w:r>
    </w:p>
    <w:p w:rsidR="00CB47DE" w:rsidRPr="00CB47DE" w:rsidRDefault="00CB47DE" w:rsidP="00CB47DE">
      <w:pPr>
        <w:jc w:val="both"/>
      </w:pPr>
      <w:r w:rsidRPr="00CB47DE">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CB47DE" w:rsidRPr="00CB47DE" w:rsidRDefault="00CB47DE" w:rsidP="00CB47DE">
      <w:pPr>
        <w:jc w:val="both"/>
      </w:pPr>
      <w:r w:rsidRPr="00CB47DE">
        <w:tab/>
        <w:t xml:space="preserve">152.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CB47DE" w:rsidRPr="00CB47DE" w:rsidRDefault="00CB47DE" w:rsidP="00CB47DE"/>
    <w:p w:rsidR="00CB47DE" w:rsidRPr="00CB47DE" w:rsidRDefault="00CB47DE" w:rsidP="00CB47DE">
      <w:pPr>
        <w:jc w:val="center"/>
      </w:pPr>
      <w:r w:rsidRPr="00CB47DE">
        <w:t>Способы информирования заявителей о порядке</w:t>
      </w:r>
    </w:p>
    <w:p w:rsidR="00CB47DE" w:rsidRPr="00CB47DE" w:rsidRDefault="00CB47DE" w:rsidP="00CB47DE">
      <w:pPr>
        <w:jc w:val="center"/>
      </w:pPr>
      <w:r w:rsidRPr="00CB47DE">
        <w:t>подачи и рассмотрения жалобы</w:t>
      </w:r>
    </w:p>
    <w:p w:rsidR="00CB47DE" w:rsidRPr="00CB47DE" w:rsidRDefault="00CB47DE" w:rsidP="00CB47DE">
      <w:pPr>
        <w:jc w:val="center"/>
      </w:pPr>
    </w:p>
    <w:p w:rsidR="00CB47DE" w:rsidRPr="00CB47DE" w:rsidRDefault="00CB47DE" w:rsidP="00CB47DE">
      <w:pPr>
        <w:jc w:val="both"/>
      </w:pPr>
      <w:r w:rsidRPr="00CB47DE">
        <w:tab/>
        <w:t xml:space="preserve">153. </w:t>
      </w:r>
      <w:proofErr w:type="gramStart"/>
      <w:r w:rsidRPr="00CB47DE">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CB47DE">
        <w:t xml:space="preserve">, </w:t>
      </w:r>
      <w:proofErr w:type="gramStart"/>
      <w:r w:rsidRPr="00CB47DE">
        <w:t>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Володинское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Pr="00CB47DE">
        <w:t xml:space="preserve"> муниципальных услуг (функций), а также может быть </w:t>
      </w:r>
      <w:proofErr w:type="gramStart"/>
      <w:r w:rsidRPr="00CB47DE">
        <w:t>сообщена</w:t>
      </w:r>
      <w:proofErr w:type="gramEnd"/>
      <w:r w:rsidRPr="00CB47DE">
        <w:t xml:space="preserve"> заявителю в устной и (или) письменной форме.</w:t>
      </w:r>
    </w:p>
    <w:p w:rsidR="00CB47DE" w:rsidRPr="00CB47DE" w:rsidRDefault="00CB47DE" w:rsidP="00CB47DE">
      <w:pPr>
        <w:jc w:val="right"/>
      </w:pPr>
    </w:p>
    <w:p w:rsidR="00CB47DE" w:rsidRPr="00CB47DE" w:rsidRDefault="00CB47DE" w:rsidP="00CB47DE">
      <w:pPr>
        <w:jc w:val="right"/>
      </w:pPr>
      <w:r w:rsidRPr="00CB47DE">
        <w:t>Приложение 1</w:t>
      </w:r>
    </w:p>
    <w:p w:rsidR="00CB47DE" w:rsidRPr="00CB47DE" w:rsidRDefault="00CB47DE" w:rsidP="00CB47DE">
      <w:pPr>
        <w:jc w:val="right"/>
      </w:pPr>
      <w:r w:rsidRPr="00CB47DE">
        <w:t xml:space="preserve">к Административному регламенту </w:t>
      </w:r>
    </w:p>
    <w:p w:rsidR="00CB47DE" w:rsidRPr="00CB47DE" w:rsidRDefault="00CB47DE" w:rsidP="00CB47DE">
      <w:pPr>
        <w:jc w:val="center"/>
      </w:pPr>
    </w:p>
    <w:p w:rsidR="00CB47DE" w:rsidRPr="00CB47DE" w:rsidRDefault="00CB47DE" w:rsidP="00CB47DE">
      <w:pPr>
        <w:jc w:val="center"/>
      </w:pPr>
      <w:r w:rsidRPr="00CB47DE">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CB47DE" w:rsidRPr="00CB47DE" w:rsidRDefault="00CB47DE" w:rsidP="00CB47DE"/>
    <w:p w:rsidR="00CB47DE" w:rsidRPr="00CB47DE" w:rsidRDefault="00CB47DE" w:rsidP="00CB47DE">
      <w:pPr>
        <w:jc w:val="both"/>
      </w:pPr>
      <w:r w:rsidRPr="00CB47DE">
        <w:t>1. Администрация Володинского сельского поселения</w:t>
      </w:r>
    </w:p>
    <w:p w:rsidR="00CB47DE" w:rsidRPr="00CB47DE" w:rsidRDefault="00CB47DE" w:rsidP="00CB47DE">
      <w:pPr>
        <w:jc w:val="both"/>
      </w:pPr>
      <w:r w:rsidRPr="00CB47DE">
        <w:t xml:space="preserve">Место нахождения Администрации Володинского сельского поселения, Томская область, Кривошеинский район, </w:t>
      </w:r>
      <w:proofErr w:type="gramStart"/>
      <w:r w:rsidRPr="00CB47DE">
        <w:t>с</w:t>
      </w:r>
      <w:proofErr w:type="gramEnd"/>
      <w:r w:rsidRPr="00CB47DE">
        <w:t>. Володино, ул. Советская, д.31.</w:t>
      </w:r>
    </w:p>
    <w:p w:rsidR="00CB47DE" w:rsidRPr="00CB47DE" w:rsidRDefault="00CB47DE" w:rsidP="00CB47DE">
      <w:pPr>
        <w:jc w:val="both"/>
      </w:pPr>
      <w:r w:rsidRPr="00CB47DE">
        <w:t>График работы Администрации Володинского сельского поселения:</w:t>
      </w:r>
    </w:p>
    <w:p w:rsidR="00CB47DE" w:rsidRPr="00CB47DE" w:rsidRDefault="00CB47DE" w:rsidP="00CB47DE">
      <w:pPr>
        <w:jc w:val="both"/>
      </w:pPr>
      <w:r w:rsidRPr="00CB47DE">
        <w:t>Понедельник</w:t>
      </w:r>
      <w:r w:rsidRPr="00CB47DE">
        <w:tab/>
        <w:t>9.00-17.15, обед с 13.00-14.00</w:t>
      </w:r>
    </w:p>
    <w:p w:rsidR="00CB47DE" w:rsidRPr="00CB47DE" w:rsidRDefault="00CB47DE" w:rsidP="00CB47DE">
      <w:pPr>
        <w:jc w:val="both"/>
      </w:pPr>
      <w:r w:rsidRPr="00CB47DE">
        <w:t>Вторник:</w:t>
      </w:r>
      <w:r w:rsidRPr="00CB47DE">
        <w:tab/>
        <w:t>9.00-17.15, обед с 13.00-14.00</w:t>
      </w:r>
    </w:p>
    <w:p w:rsidR="00CB47DE" w:rsidRPr="00CB47DE" w:rsidRDefault="00CB47DE" w:rsidP="00CB47DE">
      <w:pPr>
        <w:jc w:val="both"/>
      </w:pPr>
      <w:r w:rsidRPr="00CB47DE">
        <w:lastRenderedPageBreak/>
        <w:t>Среда</w:t>
      </w:r>
      <w:r w:rsidRPr="00CB47DE">
        <w:tab/>
        <w:t>9.00-17.15, обед с 13.00-14.00</w:t>
      </w:r>
    </w:p>
    <w:p w:rsidR="00CB47DE" w:rsidRPr="00CB47DE" w:rsidRDefault="00CB47DE" w:rsidP="00CB47DE">
      <w:pPr>
        <w:jc w:val="both"/>
      </w:pPr>
      <w:r w:rsidRPr="00CB47DE">
        <w:t>Четверг:</w:t>
      </w:r>
      <w:r w:rsidRPr="00CB47DE">
        <w:tab/>
        <w:t>9.00-17.15, обед с 13.00-14.00</w:t>
      </w:r>
    </w:p>
    <w:p w:rsidR="00CB47DE" w:rsidRPr="00CB47DE" w:rsidRDefault="00CB47DE" w:rsidP="00CB47DE">
      <w:pPr>
        <w:jc w:val="both"/>
      </w:pPr>
      <w:r w:rsidRPr="00CB47DE">
        <w:t>Пятница:</w:t>
      </w:r>
      <w:r w:rsidRPr="00CB47DE">
        <w:tab/>
        <w:t>9.00-17.15, обед с 13.00-14.00</w:t>
      </w:r>
    </w:p>
    <w:p w:rsidR="00CB47DE" w:rsidRPr="00CB47DE" w:rsidRDefault="00CB47DE" w:rsidP="00CB47DE">
      <w:pPr>
        <w:jc w:val="both"/>
      </w:pPr>
      <w:r w:rsidRPr="00CB47DE">
        <w:t>Суббота</w:t>
      </w:r>
      <w:r w:rsidRPr="00CB47DE">
        <w:tab/>
        <w:t>выходной день</w:t>
      </w:r>
    </w:p>
    <w:p w:rsidR="00CB47DE" w:rsidRPr="00CB47DE" w:rsidRDefault="00CB47DE" w:rsidP="00CB47DE">
      <w:pPr>
        <w:jc w:val="both"/>
      </w:pPr>
      <w:r w:rsidRPr="00CB47DE">
        <w:t>Воскресенье:</w:t>
      </w:r>
      <w:r w:rsidRPr="00CB47DE">
        <w:tab/>
        <w:t>выходной день</w:t>
      </w:r>
    </w:p>
    <w:p w:rsidR="00CB47DE" w:rsidRPr="00CB47DE" w:rsidRDefault="00CB47DE" w:rsidP="00CB47DE">
      <w:pPr>
        <w:jc w:val="both"/>
      </w:pPr>
      <w:r w:rsidRPr="00CB47DE">
        <w:t>График приема заявителей в Администрации Володинского сельского поселения:</w:t>
      </w:r>
    </w:p>
    <w:p w:rsidR="00CB47DE" w:rsidRPr="00CB47DE" w:rsidRDefault="00CB47DE" w:rsidP="00CB47DE">
      <w:pPr>
        <w:jc w:val="both"/>
      </w:pPr>
      <w:r w:rsidRPr="00CB47DE">
        <w:t>Понедельник</w:t>
      </w:r>
      <w:r w:rsidRPr="00CB47DE">
        <w:tab/>
        <w:t>9.00-17.00, обед с 13.00-14.00</w:t>
      </w:r>
    </w:p>
    <w:p w:rsidR="00CB47DE" w:rsidRPr="00CB47DE" w:rsidRDefault="00CB47DE" w:rsidP="00CB47DE">
      <w:pPr>
        <w:jc w:val="both"/>
      </w:pPr>
      <w:r w:rsidRPr="00CB47DE">
        <w:t>Вторник:</w:t>
      </w:r>
      <w:r w:rsidRPr="00CB47DE">
        <w:tab/>
        <w:t>9.00-17.00, обед с 13.00-14.00</w:t>
      </w:r>
    </w:p>
    <w:p w:rsidR="00CB47DE" w:rsidRPr="00CB47DE" w:rsidRDefault="00CB47DE" w:rsidP="00CB47DE">
      <w:pPr>
        <w:jc w:val="both"/>
      </w:pPr>
      <w:r w:rsidRPr="00CB47DE">
        <w:t>Среда</w:t>
      </w:r>
      <w:r w:rsidRPr="00CB47DE">
        <w:tab/>
        <w:t>9.00-17.00, обед с 13.00-14.00</w:t>
      </w:r>
    </w:p>
    <w:p w:rsidR="00CB47DE" w:rsidRPr="00CB47DE" w:rsidRDefault="00CB47DE" w:rsidP="00CB47DE">
      <w:pPr>
        <w:jc w:val="both"/>
      </w:pPr>
      <w:r w:rsidRPr="00CB47DE">
        <w:t>Четверг:</w:t>
      </w:r>
      <w:r w:rsidRPr="00CB47DE">
        <w:tab/>
        <w:t>9.00-17.00, обед с 13.00-14.00</w:t>
      </w:r>
    </w:p>
    <w:p w:rsidR="00CB47DE" w:rsidRPr="00CB47DE" w:rsidRDefault="00CB47DE" w:rsidP="00CB47DE">
      <w:pPr>
        <w:jc w:val="both"/>
      </w:pPr>
      <w:r w:rsidRPr="00CB47DE">
        <w:t>Пятница:</w:t>
      </w:r>
      <w:r w:rsidRPr="00CB47DE">
        <w:tab/>
        <w:t>9,00-13.00, 14,00-17.00</w:t>
      </w:r>
    </w:p>
    <w:p w:rsidR="00CB47DE" w:rsidRPr="00CB47DE" w:rsidRDefault="00CB47DE" w:rsidP="00CB47DE">
      <w:pPr>
        <w:jc w:val="both"/>
      </w:pPr>
      <w:r w:rsidRPr="00CB47DE">
        <w:t>Суббота</w:t>
      </w:r>
      <w:r w:rsidRPr="00CB47DE">
        <w:tab/>
        <w:t>выходной день</w:t>
      </w:r>
    </w:p>
    <w:p w:rsidR="00CB47DE" w:rsidRPr="00CB47DE" w:rsidRDefault="00CB47DE" w:rsidP="00CB47DE">
      <w:pPr>
        <w:jc w:val="both"/>
      </w:pPr>
      <w:r w:rsidRPr="00CB47DE">
        <w:t>Воскресенье:</w:t>
      </w:r>
      <w:r w:rsidRPr="00CB47DE">
        <w:tab/>
        <w:t>выходной день</w:t>
      </w:r>
    </w:p>
    <w:p w:rsidR="00CB47DE" w:rsidRPr="00CB47DE" w:rsidRDefault="00CB47DE" w:rsidP="00CB47DE">
      <w:pPr>
        <w:jc w:val="both"/>
      </w:pPr>
      <w:r w:rsidRPr="00CB47DE">
        <w:t xml:space="preserve">Почтовый адрес Администрации Володинского сельского поселения, 636310, Томская область, Кривошеинский район, с. </w:t>
      </w:r>
      <w:proofErr w:type="gramStart"/>
      <w:r w:rsidRPr="00CB47DE">
        <w:t>Володино</w:t>
      </w:r>
      <w:proofErr w:type="gramEnd"/>
      <w:r w:rsidRPr="00CB47DE">
        <w:t>, ул. Советская, д.31.</w:t>
      </w:r>
    </w:p>
    <w:p w:rsidR="00CB47DE" w:rsidRPr="00CB47DE" w:rsidRDefault="00CB47DE" w:rsidP="00CB47DE">
      <w:pPr>
        <w:jc w:val="both"/>
      </w:pPr>
      <w:r w:rsidRPr="00CB47DE">
        <w:t>Контактный телефон: 8 (38-251) 4-54-33.</w:t>
      </w:r>
    </w:p>
    <w:p w:rsidR="00CB47DE" w:rsidRPr="00CB47DE" w:rsidRDefault="00CB47DE" w:rsidP="00CB47DE">
      <w:pPr>
        <w:jc w:val="both"/>
      </w:pPr>
      <w:r w:rsidRPr="00CB47DE">
        <w:t>Официальный сайт Володинского сельского поселения в информационно-коммуникационной сети «Интернет: (</w:t>
      </w:r>
      <w:r w:rsidRPr="00CB47DE">
        <w:rPr>
          <w:lang w:val="en-US"/>
        </w:rPr>
        <w:t>http</w:t>
      </w:r>
      <w:r w:rsidRPr="00CB47DE">
        <w:t>://</w:t>
      </w:r>
      <w:proofErr w:type="spellStart"/>
      <w:r w:rsidRPr="00CB47DE">
        <w:rPr>
          <w:lang w:val="en-US"/>
        </w:rPr>
        <w:t>volodino</w:t>
      </w:r>
      <w:proofErr w:type="spellEnd"/>
      <w:r w:rsidRPr="00CB47DE">
        <w:t>70.</w:t>
      </w:r>
      <w:proofErr w:type="spellStart"/>
      <w:r w:rsidRPr="00CB47DE">
        <w:rPr>
          <w:lang w:val="en-US"/>
        </w:rPr>
        <w:t>ru</w:t>
      </w:r>
      <w:proofErr w:type="spellEnd"/>
      <w:r w:rsidRPr="00CB47DE">
        <w:t>/).</w:t>
      </w:r>
    </w:p>
    <w:p w:rsidR="00CB47DE" w:rsidRPr="00CB47DE" w:rsidRDefault="00CB47DE" w:rsidP="00CB47DE">
      <w:pPr>
        <w:jc w:val="both"/>
      </w:pPr>
      <w:r w:rsidRPr="00CB47DE">
        <w:t xml:space="preserve">Адрес электронной почты Администрации Володинского сельского поселения в сети «Интернет»: </w:t>
      </w:r>
      <w:proofErr w:type="spellStart"/>
      <w:r w:rsidRPr="00CB47DE">
        <w:rPr>
          <w:lang w:val="en-US"/>
        </w:rPr>
        <w:t>volodino</w:t>
      </w:r>
      <w:proofErr w:type="spellEnd"/>
      <w:r w:rsidRPr="00CB47DE">
        <w:t>@tomsk.gov.ru.</w:t>
      </w:r>
    </w:p>
    <w:p w:rsidR="00CB47DE" w:rsidRPr="00CB47DE" w:rsidRDefault="00CB47DE" w:rsidP="00CB47DE">
      <w:pPr>
        <w:jc w:val="both"/>
      </w:pPr>
      <w:r w:rsidRPr="00CB47DE">
        <w:t>2. Многофункциональный центр предоставления государственных и муниципальных услуг</w:t>
      </w:r>
    </w:p>
    <w:p w:rsidR="00CB47DE" w:rsidRPr="00CB47DE" w:rsidRDefault="00CB47DE" w:rsidP="00CB47DE">
      <w:pPr>
        <w:jc w:val="both"/>
      </w:pPr>
      <w:r w:rsidRPr="00CB47DE">
        <w:t xml:space="preserve">Место нахождения Томского областного многофункционального центра по предоставлению государственных и муниципальных услуг: с. Володино, ул. </w:t>
      </w:r>
      <w:proofErr w:type="gramStart"/>
      <w:r w:rsidRPr="00CB47DE">
        <w:t>Советская</w:t>
      </w:r>
      <w:proofErr w:type="gramEnd"/>
      <w:r w:rsidRPr="00CB47DE">
        <w:t>, д.31</w:t>
      </w:r>
    </w:p>
    <w:p w:rsidR="00CB47DE" w:rsidRPr="00CB47DE" w:rsidRDefault="00CB47DE" w:rsidP="00CB47DE">
      <w:pPr>
        <w:jc w:val="both"/>
      </w:pPr>
      <w:r w:rsidRPr="00CB47DE">
        <w:t>График работы МФЦ:</w:t>
      </w:r>
    </w:p>
    <w:p w:rsidR="00CB47DE" w:rsidRPr="00CB47DE" w:rsidRDefault="00CB47DE" w:rsidP="00CB47DE">
      <w:pPr>
        <w:jc w:val="both"/>
      </w:pPr>
      <w:r w:rsidRPr="00CB47DE">
        <w:t>Понедельник</w:t>
      </w:r>
      <w:r w:rsidRPr="00CB47DE">
        <w:tab/>
        <w:t>с 9.00 до 18.00</w:t>
      </w:r>
    </w:p>
    <w:p w:rsidR="00CB47DE" w:rsidRPr="00CB47DE" w:rsidRDefault="00CB47DE" w:rsidP="00CB47DE">
      <w:pPr>
        <w:jc w:val="both"/>
      </w:pPr>
      <w:r w:rsidRPr="00CB47DE">
        <w:t>Вторник</w:t>
      </w:r>
      <w:r w:rsidRPr="00CB47DE">
        <w:tab/>
        <w:t>с 9.00 до 18.00</w:t>
      </w:r>
    </w:p>
    <w:p w:rsidR="00CB47DE" w:rsidRPr="00CB47DE" w:rsidRDefault="00CB47DE" w:rsidP="00CB47DE">
      <w:pPr>
        <w:jc w:val="both"/>
      </w:pPr>
      <w:r w:rsidRPr="00CB47DE">
        <w:t>Среда</w:t>
      </w:r>
      <w:r w:rsidRPr="00CB47DE">
        <w:tab/>
        <w:t>с 9.00 до 18.00</w:t>
      </w:r>
    </w:p>
    <w:p w:rsidR="00CB47DE" w:rsidRPr="00CB47DE" w:rsidRDefault="00CB47DE" w:rsidP="00CB47DE">
      <w:pPr>
        <w:jc w:val="both"/>
      </w:pPr>
      <w:r w:rsidRPr="00CB47DE">
        <w:t>Четверг</w:t>
      </w:r>
      <w:r w:rsidRPr="00CB47DE">
        <w:tab/>
        <w:t>с 9.00 до 18.00</w:t>
      </w:r>
    </w:p>
    <w:p w:rsidR="00CB47DE" w:rsidRPr="00CB47DE" w:rsidRDefault="00CB47DE" w:rsidP="00CB47DE">
      <w:pPr>
        <w:jc w:val="both"/>
      </w:pPr>
      <w:r w:rsidRPr="00CB47DE">
        <w:t>Пятница</w:t>
      </w:r>
      <w:r w:rsidRPr="00CB47DE">
        <w:tab/>
        <w:t>с 9.00 до 18.00</w:t>
      </w:r>
    </w:p>
    <w:p w:rsidR="00CB47DE" w:rsidRPr="00CB47DE" w:rsidRDefault="00CB47DE" w:rsidP="00CB47DE">
      <w:pPr>
        <w:jc w:val="both"/>
      </w:pPr>
      <w:r w:rsidRPr="00CB47DE">
        <w:t>Суббота</w:t>
      </w:r>
      <w:r w:rsidRPr="00CB47DE">
        <w:tab/>
        <w:t>с 9.00 до 13.00</w:t>
      </w:r>
    </w:p>
    <w:p w:rsidR="00CB47DE" w:rsidRPr="00CB47DE" w:rsidRDefault="00CB47DE" w:rsidP="00CB47DE">
      <w:pPr>
        <w:jc w:val="both"/>
      </w:pPr>
      <w:r w:rsidRPr="00CB47DE">
        <w:t>Воскресенье</w:t>
      </w:r>
      <w:r w:rsidRPr="00CB47DE">
        <w:tab/>
        <w:t>Выходной день</w:t>
      </w:r>
    </w:p>
    <w:p w:rsidR="00CB47DE" w:rsidRPr="00CB47DE" w:rsidRDefault="00CB47DE" w:rsidP="00CB47DE">
      <w:pPr>
        <w:jc w:val="both"/>
      </w:pPr>
      <w:r w:rsidRPr="00CB47DE">
        <w:t>Почтовый адрес МФЦ: 636300, Томская область, Кривошеинский район, с. Кривошеино, ул. Ленина, д.29.</w:t>
      </w:r>
    </w:p>
    <w:p w:rsidR="00CB47DE" w:rsidRPr="00CB47DE" w:rsidRDefault="00CB47DE" w:rsidP="00CB47DE">
      <w:pPr>
        <w:jc w:val="both"/>
      </w:pPr>
      <w:r w:rsidRPr="00CB47DE">
        <w:t>Телефон: 4-24-01, 4-24-03.</w:t>
      </w:r>
    </w:p>
    <w:p w:rsidR="00CB47DE" w:rsidRPr="00CB47DE" w:rsidRDefault="00CB47DE" w:rsidP="00CB47DE">
      <w:pPr>
        <w:jc w:val="both"/>
      </w:pPr>
      <w:r w:rsidRPr="00CB47DE">
        <w:t xml:space="preserve">Официальный сайт МФЦ в сети Интернет: </w:t>
      </w:r>
      <w:hyperlink r:id="rId162" w:history="1">
        <w:r w:rsidRPr="00CB47DE">
          <w:rPr>
            <w:rStyle w:val="a5"/>
            <w:rFonts w:eastAsiaTheme="majorEastAsia"/>
            <w:color w:val="auto"/>
          </w:rPr>
          <w:t>https://www.mfc.tomsk.ru/</w:t>
        </w:r>
      </w:hyperlink>
    </w:p>
    <w:p w:rsidR="00CB47DE" w:rsidRPr="00CB47DE" w:rsidRDefault="00CB47DE" w:rsidP="00CB47DE"/>
    <w:p w:rsidR="00CB47DE" w:rsidRPr="00CB47DE" w:rsidRDefault="00CB47DE" w:rsidP="00CB47DE">
      <w:pPr>
        <w:pStyle w:val="ConsPlusNonformat"/>
        <w:jc w:val="both"/>
        <w:rPr>
          <w:rFonts w:ascii="Times New Roman" w:hAnsi="Times New Roman" w:cs="Times New Roman"/>
          <w:sz w:val="24"/>
          <w:szCs w:val="24"/>
        </w:rPr>
      </w:pPr>
      <w:r w:rsidRPr="00CB47DE">
        <w:rPr>
          <w:rFonts w:ascii="Times New Roman" w:hAnsi="Times New Roman" w:cs="Times New Roman"/>
          <w:sz w:val="24"/>
          <w:szCs w:val="24"/>
        </w:rPr>
        <w:t xml:space="preserve">                                          </w:t>
      </w:r>
    </w:p>
    <w:p w:rsidR="00CB47DE" w:rsidRPr="00CB47DE" w:rsidRDefault="00CB47DE" w:rsidP="00CB47DE">
      <w:pPr>
        <w:jc w:val="right"/>
      </w:pPr>
      <w:r w:rsidRPr="00CB47DE">
        <w:t>Приложение 2</w:t>
      </w:r>
    </w:p>
    <w:p w:rsidR="00CB47DE" w:rsidRPr="00CB47DE" w:rsidRDefault="00CB47DE" w:rsidP="00CB47DE">
      <w:pPr>
        <w:jc w:val="right"/>
      </w:pPr>
      <w:r w:rsidRPr="00CB47DE">
        <w:t xml:space="preserve">к Административному регламенту </w:t>
      </w:r>
    </w:p>
    <w:p w:rsidR="00CB47DE" w:rsidRPr="00CB47DE" w:rsidRDefault="00CB47DE" w:rsidP="00CB47DE">
      <w:pPr>
        <w:pStyle w:val="Default"/>
        <w:jc w:val="right"/>
        <w:rPr>
          <w:b/>
          <w:bCs/>
        </w:rPr>
      </w:pPr>
    </w:p>
    <w:p w:rsidR="00CB47DE" w:rsidRPr="00CB47DE" w:rsidRDefault="00CB47DE" w:rsidP="00CB47DE">
      <w:pPr>
        <w:pStyle w:val="Default"/>
        <w:jc w:val="center"/>
        <w:rPr>
          <w:bCs/>
        </w:rPr>
      </w:pPr>
      <w:r w:rsidRPr="00CB47DE">
        <w:rPr>
          <w:bCs/>
        </w:rPr>
        <w:t>Форма решения</w:t>
      </w:r>
    </w:p>
    <w:p w:rsidR="00CB47DE" w:rsidRPr="00CB47DE" w:rsidRDefault="00CB47DE" w:rsidP="00CB47DE">
      <w:pPr>
        <w:pStyle w:val="Default"/>
        <w:jc w:val="center"/>
        <w:rPr>
          <w:bCs/>
        </w:rPr>
      </w:pPr>
      <w:r w:rsidRPr="00CB47DE">
        <w:rPr>
          <w:bCs/>
        </w:rPr>
        <w:t xml:space="preserve"> о признании садового дома жилым домом и жилого дома садовым домом </w:t>
      </w:r>
    </w:p>
    <w:p w:rsidR="00CB47DE" w:rsidRPr="00CB47DE" w:rsidRDefault="00CB47DE" w:rsidP="00CB47DE">
      <w:pPr>
        <w:pStyle w:val="Default"/>
        <w:jc w:val="center"/>
        <w:rPr>
          <w:bCs/>
        </w:rPr>
      </w:pPr>
    </w:p>
    <w:p w:rsidR="00CB47DE" w:rsidRPr="00CB47DE" w:rsidRDefault="00CB47DE" w:rsidP="00CB47DE">
      <w:pPr>
        <w:pStyle w:val="Default"/>
        <w:jc w:val="both"/>
        <w:rPr>
          <w:bCs/>
        </w:rPr>
      </w:pPr>
      <w:r w:rsidRPr="00CB47DE">
        <w:rPr>
          <w:bCs/>
        </w:rPr>
        <w:t xml:space="preserve">В связи с обращением </w:t>
      </w:r>
      <w:proofErr w:type="gramStart"/>
      <w:r w:rsidRPr="00CB47DE">
        <w:rPr>
          <w:bCs/>
        </w:rPr>
        <w:t>от</w:t>
      </w:r>
      <w:proofErr w:type="gramEnd"/>
      <w:r w:rsidRPr="00CB47DE">
        <w:rPr>
          <w:bCs/>
        </w:rPr>
        <w:t xml:space="preserve"> _________________________________________________</w:t>
      </w:r>
    </w:p>
    <w:p w:rsidR="00CB47DE" w:rsidRPr="00CB47DE" w:rsidRDefault="00CB47DE" w:rsidP="00CB47DE">
      <w:pPr>
        <w:pStyle w:val="Default"/>
        <w:jc w:val="center"/>
        <w:rPr>
          <w:bCs/>
        </w:rPr>
      </w:pPr>
      <w:r w:rsidRPr="00CB47DE">
        <w:rPr>
          <w:bCs/>
        </w:rPr>
        <w:t xml:space="preserve">      (Ф.И.О.(последнее </w:t>
      </w:r>
      <w:proofErr w:type="gramStart"/>
      <w:r w:rsidRPr="00CB47DE">
        <w:rPr>
          <w:bCs/>
        </w:rPr>
        <w:t>-п</w:t>
      </w:r>
      <w:proofErr w:type="gramEnd"/>
      <w:r w:rsidRPr="00CB47DE">
        <w:rPr>
          <w:bCs/>
        </w:rPr>
        <w:t>ри наличии) физического лица, наименование юридического лица – заявителя)</w:t>
      </w:r>
    </w:p>
    <w:p w:rsidR="00CB47DE" w:rsidRPr="00CB47DE" w:rsidRDefault="00CB47DE" w:rsidP="00CB47DE">
      <w:pPr>
        <w:pStyle w:val="Default"/>
        <w:jc w:val="both"/>
        <w:rPr>
          <w:bCs/>
        </w:rPr>
      </w:pPr>
      <w:r w:rsidRPr="00CB47DE">
        <w:rPr>
          <w:bCs/>
        </w:rPr>
        <w:t>о намерении признать____________________________________________________</w:t>
      </w:r>
    </w:p>
    <w:p w:rsidR="00CB47DE" w:rsidRPr="00CB47DE" w:rsidRDefault="00CB47DE" w:rsidP="00CB47DE">
      <w:pPr>
        <w:pStyle w:val="Default"/>
        <w:jc w:val="both"/>
        <w:rPr>
          <w:bCs/>
        </w:rPr>
      </w:pPr>
      <w:proofErr w:type="gramStart"/>
      <w:r w:rsidRPr="00CB47DE">
        <w:rPr>
          <w:bCs/>
        </w:rPr>
        <w:t>расположенный</w:t>
      </w:r>
      <w:proofErr w:type="gramEnd"/>
      <w:r w:rsidRPr="00CB47DE">
        <w:rPr>
          <w:bCs/>
        </w:rPr>
        <w:t xml:space="preserve"> по адресу:________________________________________________</w:t>
      </w:r>
    </w:p>
    <w:p w:rsidR="00CB47DE" w:rsidRPr="00CB47DE" w:rsidRDefault="00CB47DE" w:rsidP="00CB47DE">
      <w:pPr>
        <w:pStyle w:val="Default"/>
        <w:jc w:val="both"/>
        <w:rPr>
          <w:bCs/>
        </w:rPr>
      </w:pPr>
      <w:r w:rsidRPr="00CB47DE">
        <w:rPr>
          <w:bCs/>
        </w:rPr>
        <w:t>кадастровый номер земельного участка, в пределах которого расположен дом:__________________________________________</w:t>
      </w:r>
      <w:r>
        <w:rPr>
          <w:bCs/>
        </w:rPr>
        <w:t>_______________</w:t>
      </w:r>
    </w:p>
    <w:p w:rsidR="00CB47DE" w:rsidRPr="00CB47DE" w:rsidRDefault="00CB47DE" w:rsidP="00CB47DE">
      <w:pPr>
        <w:pStyle w:val="Default"/>
        <w:jc w:val="both"/>
        <w:rPr>
          <w:bCs/>
        </w:rPr>
      </w:pPr>
      <w:r w:rsidRPr="00CB47DE">
        <w:rPr>
          <w:bCs/>
        </w:rPr>
        <w:t>на основании__________________________________</w:t>
      </w:r>
      <w:r>
        <w:rPr>
          <w:bCs/>
        </w:rPr>
        <w:t>______________</w:t>
      </w:r>
    </w:p>
    <w:p w:rsidR="00CB47DE" w:rsidRPr="00CB47DE" w:rsidRDefault="00CB47DE" w:rsidP="00CB47DE">
      <w:pPr>
        <w:pStyle w:val="Default"/>
        <w:jc w:val="center"/>
        <w:rPr>
          <w:bCs/>
        </w:rPr>
      </w:pPr>
      <w:r w:rsidRPr="00CB47DE">
        <w:rPr>
          <w:bCs/>
        </w:rPr>
        <w:t>(наименование и реквизиты правоустанавливающего документа)</w:t>
      </w:r>
    </w:p>
    <w:p w:rsidR="00CB47DE" w:rsidRPr="00CB47DE" w:rsidRDefault="00CB47DE" w:rsidP="00CB47DE">
      <w:pPr>
        <w:pStyle w:val="Default"/>
        <w:jc w:val="both"/>
        <w:rPr>
          <w:bCs/>
        </w:rPr>
      </w:pPr>
      <w:r w:rsidRPr="00CB47DE">
        <w:rPr>
          <w:bCs/>
        </w:rPr>
        <w:t>______________________________________________</w:t>
      </w:r>
      <w:r>
        <w:rPr>
          <w:bCs/>
        </w:rPr>
        <w:t>_______________</w:t>
      </w:r>
    </w:p>
    <w:p w:rsidR="00CB47DE" w:rsidRPr="00CB47DE" w:rsidRDefault="00CB47DE" w:rsidP="00CB47DE">
      <w:pPr>
        <w:pStyle w:val="Default"/>
        <w:jc w:val="both"/>
        <w:rPr>
          <w:bCs/>
        </w:rPr>
      </w:pPr>
      <w:r w:rsidRPr="00CB47DE">
        <w:rPr>
          <w:bCs/>
        </w:rPr>
        <w:t>по результатам рассмотрения представленных документов принято решение:</w:t>
      </w:r>
    </w:p>
    <w:p w:rsidR="00CB47DE" w:rsidRPr="00CB47DE" w:rsidRDefault="00CB47DE" w:rsidP="00CB47DE">
      <w:pPr>
        <w:pStyle w:val="Default"/>
        <w:jc w:val="both"/>
        <w:rPr>
          <w:bCs/>
        </w:rPr>
      </w:pPr>
      <w:r w:rsidRPr="00CB47DE">
        <w:rPr>
          <w:bCs/>
        </w:rPr>
        <w:t>признать______________________________________</w:t>
      </w:r>
      <w:r>
        <w:rPr>
          <w:bCs/>
        </w:rPr>
        <w:t>_______________</w:t>
      </w:r>
    </w:p>
    <w:p w:rsidR="00CB47DE" w:rsidRPr="00CB47DE" w:rsidRDefault="00CB47DE" w:rsidP="00CB47DE">
      <w:pPr>
        <w:pStyle w:val="Default"/>
        <w:jc w:val="center"/>
        <w:rPr>
          <w:bCs/>
        </w:rPr>
      </w:pPr>
      <w:r w:rsidRPr="00CB47DE">
        <w:rPr>
          <w:bCs/>
        </w:rPr>
        <w:t xml:space="preserve">(садовый дом жилым домом/жилой дом садовым домом – </w:t>
      </w:r>
      <w:proofErr w:type="gramStart"/>
      <w:r w:rsidRPr="00CB47DE">
        <w:rPr>
          <w:bCs/>
        </w:rPr>
        <w:t>нужное</w:t>
      </w:r>
      <w:proofErr w:type="gramEnd"/>
      <w:r w:rsidRPr="00CB47DE">
        <w:rPr>
          <w:bCs/>
        </w:rPr>
        <w:t xml:space="preserve"> указать)</w:t>
      </w:r>
    </w:p>
    <w:p w:rsidR="00CB47DE" w:rsidRPr="00CB47DE" w:rsidRDefault="00CB47DE" w:rsidP="00CB47DE">
      <w:pPr>
        <w:pStyle w:val="Default"/>
        <w:jc w:val="both"/>
        <w:rPr>
          <w:bCs/>
        </w:rPr>
      </w:pPr>
      <w:r w:rsidRPr="00CB47DE">
        <w:rPr>
          <w:bCs/>
        </w:rPr>
        <w:t>_______________________</w:t>
      </w:r>
    </w:p>
    <w:p w:rsidR="00CB47DE" w:rsidRPr="00CB47DE" w:rsidRDefault="00CB47DE" w:rsidP="00CB47DE">
      <w:pPr>
        <w:pStyle w:val="Default"/>
        <w:jc w:val="both"/>
        <w:rPr>
          <w:bCs/>
        </w:rPr>
      </w:pPr>
      <w:r w:rsidRPr="00CB47DE">
        <w:rPr>
          <w:bCs/>
        </w:rPr>
        <w:t>Должностное лицо,</w:t>
      </w:r>
    </w:p>
    <w:p w:rsidR="00CB47DE" w:rsidRPr="00CB47DE" w:rsidRDefault="00CB47DE" w:rsidP="00CB47DE">
      <w:pPr>
        <w:pStyle w:val="Default"/>
        <w:jc w:val="both"/>
        <w:rPr>
          <w:bCs/>
        </w:rPr>
      </w:pPr>
      <w:proofErr w:type="gramStart"/>
      <w:r w:rsidRPr="00CB47DE">
        <w:rPr>
          <w:bCs/>
        </w:rPr>
        <w:t>Уполномоченное на принятие решения</w:t>
      </w:r>
      <w:proofErr w:type="gramEnd"/>
    </w:p>
    <w:p w:rsidR="00CB47DE" w:rsidRPr="00CB47DE" w:rsidRDefault="00CB47DE" w:rsidP="00CB47DE">
      <w:pPr>
        <w:pStyle w:val="af4"/>
        <w:rPr>
          <w:rFonts w:ascii="Times New Roman" w:hAnsi="Times New Roman" w:cs="Times New Roman"/>
          <w:sz w:val="24"/>
          <w:szCs w:val="24"/>
        </w:rPr>
      </w:pPr>
    </w:p>
    <w:p w:rsidR="00CB47DE" w:rsidRPr="00CB47DE" w:rsidRDefault="00CB47DE" w:rsidP="00CB47DE">
      <w:pPr>
        <w:pStyle w:val="af4"/>
        <w:jc w:val="right"/>
        <w:rPr>
          <w:rFonts w:ascii="Times New Roman" w:hAnsi="Times New Roman" w:cs="Times New Roman"/>
          <w:sz w:val="24"/>
          <w:szCs w:val="24"/>
        </w:rPr>
      </w:pPr>
      <w:r w:rsidRPr="00CB47DE">
        <w:rPr>
          <w:rFonts w:ascii="Times New Roman" w:hAnsi="Times New Roman" w:cs="Times New Roman"/>
          <w:sz w:val="24"/>
          <w:szCs w:val="24"/>
        </w:rPr>
        <w:t>Приложение 3</w:t>
      </w:r>
    </w:p>
    <w:p w:rsidR="00CB47DE" w:rsidRPr="00CB47DE" w:rsidRDefault="00CB47DE" w:rsidP="00CB47DE">
      <w:pPr>
        <w:pStyle w:val="af4"/>
        <w:jc w:val="right"/>
        <w:rPr>
          <w:rFonts w:ascii="Times New Roman" w:hAnsi="Times New Roman" w:cs="Times New Roman"/>
          <w:sz w:val="24"/>
          <w:szCs w:val="24"/>
        </w:rPr>
      </w:pPr>
      <w:r w:rsidRPr="00CB47DE">
        <w:rPr>
          <w:rFonts w:ascii="Times New Roman" w:hAnsi="Times New Roman" w:cs="Times New Roman"/>
          <w:sz w:val="24"/>
          <w:szCs w:val="24"/>
        </w:rPr>
        <w:t>к Административному регламенту</w:t>
      </w:r>
    </w:p>
    <w:p w:rsidR="00CB47DE" w:rsidRPr="00CB47DE" w:rsidRDefault="00CB47DE" w:rsidP="00CB47DE">
      <w:pPr>
        <w:pStyle w:val="Default"/>
        <w:jc w:val="right"/>
      </w:pPr>
    </w:p>
    <w:p w:rsidR="00CB47DE" w:rsidRPr="00CB47DE" w:rsidRDefault="00CB47DE" w:rsidP="00CB47DE">
      <w:pPr>
        <w:pStyle w:val="Default"/>
        <w:jc w:val="center"/>
      </w:pPr>
      <w:r w:rsidRPr="00CB47DE">
        <w:t>Форма решения</w:t>
      </w:r>
    </w:p>
    <w:p w:rsidR="00CB47DE" w:rsidRPr="00CB47DE" w:rsidRDefault="00CB47DE" w:rsidP="00CB47DE">
      <w:pPr>
        <w:pStyle w:val="Default"/>
        <w:jc w:val="center"/>
        <w:rPr>
          <w:b/>
          <w:bCs/>
        </w:rPr>
      </w:pPr>
      <w:r w:rsidRPr="00CB47DE">
        <w:t xml:space="preserve"> об отказе в приеме документов, необходимых для предоставления услуги/ об отказе в предоставлении услуги</w:t>
      </w:r>
    </w:p>
    <w:p w:rsidR="00CB47DE" w:rsidRPr="00CB47DE" w:rsidRDefault="00CB47DE" w:rsidP="00CB47DE">
      <w:pPr>
        <w:shd w:val="clear" w:color="auto" w:fill="FFFFFF"/>
        <w:jc w:val="right"/>
        <w:textAlignment w:val="baseline"/>
        <w:rPr>
          <w:color w:val="444444"/>
        </w:rPr>
      </w:pPr>
    </w:p>
    <w:p w:rsidR="00CB47DE" w:rsidRPr="00CB47DE" w:rsidRDefault="00CB47DE" w:rsidP="00CB47DE">
      <w:pPr>
        <w:shd w:val="clear" w:color="auto" w:fill="FFFFFF"/>
        <w:jc w:val="right"/>
        <w:textAlignment w:val="baseline"/>
      </w:pPr>
      <w:r w:rsidRPr="00CB47DE">
        <w:t>Кому:___________________________</w:t>
      </w:r>
    </w:p>
    <w:p w:rsidR="00CB47DE" w:rsidRPr="00CB47DE" w:rsidRDefault="00CB47DE" w:rsidP="00CB47DE">
      <w:pPr>
        <w:shd w:val="clear" w:color="auto" w:fill="FFFFFF"/>
        <w:jc w:val="right"/>
        <w:textAlignment w:val="baseline"/>
      </w:pPr>
    </w:p>
    <w:p w:rsidR="00CB47DE" w:rsidRPr="00CB47DE" w:rsidRDefault="00CB47DE" w:rsidP="00CB47DE">
      <w:pPr>
        <w:shd w:val="clear" w:color="auto" w:fill="FFFFFF"/>
        <w:jc w:val="right"/>
        <w:textAlignment w:val="baseline"/>
      </w:pPr>
      <w:r w:rsidRPr="00CB47DE">
        <w:t>Представитель____________________</w:t>
      </w:r>
    </w:p>
    <w:p w:rsidR="00CB47DE" w:rsidRPr="00CB47DE" w:rsidRDefault="00CB47DE" w:rsidP="00CB47DE">
      <w:pPr>
        <w:shd w:val="clear" w:color="auto" w:fill="FFFFFF"/>
        <w:jc w:val="right"/>
        <w:textAlignment w:val="baseline"/>
      </w:pPr>
    </w:p>
    <w:p w:rsidR="00CB47DE" w:rsidRPr="00CB47DE" w:rsidRDefault="00CB47DE" w:rsidP="00CB47DE">
      <w:pPr>
        <w:shd w:val="clear" w:color="auto" w:fill="FFFFFF"/>
        <w:jc w:val="right"/>
        <w:textAlignment w:val="baseline"/>
      </w:pPr>
      <w:r w:rsidRPr="00CB47DE">
        <w:t>Контактные данные:_______________</w:t>
      </w:r>
    </w:p>
    <w:p w:rsidR="00CB47DE" w:rsidRPr="00CB47DE" w:rsidRDefault="00CB47DE" w:rsidP="00CB47DE">
      <w:pPr>
        <w:shd w:val="clear" w:color="auto" w:fill="FFFFFF"/>
        <w:jc w:val="center"/>
        <w:textAlignment w:val="baseline"/>
      </w:pPr>
    </w:p>
    <w:p w:rsidR="00CB47DE" w:rsidRPr="00CB47DE" w:rsidRDefault="00CB47DE" w:rsidP="00CB47DE">
      <w:pPr>
        <w:shd w:val="clear" w:color="auto" w:fill="FFFFFF"/>
        <w:jc w:val="center"/>
        <w:textAlignment w:val="baseline"/>
      </w:pPr>
      <w:r w:rsidRPr="00CB47DE">
        <w:t>Решение</w:t>
      </w:r>
    </w:p>
    <w:p w:rsidR="00CB47DE" w:rsidRPr="00CB47DE" w:rsidRDefault="00CB47DE" w:rsidP="00CB47DE">
      <w:pPr>
        <w:shd w:val="clear" w:color="auto" w:fill="FFFFFF"/>
        <w:jc w:val="center"/>
        <w:textAlignment w:val="baseline"/>
      </w:pPr>
      <w:r w:rsidRPr="00CB47DE">
        <w:t>№__________от_____________</w:t>
      </w:r>
    </w:p>
    <w:p w:rsidR="00CB47DE" w:rsidRPr="00CB47DE" w:rsidRDefault="00CB47DE" w:rsidP="00CB47DE">
      <w:pPr>
        <w:shd w:val="clear" w:color="auto" w:fill="FFFFFF"/>
        <w:jc w:val="center"/>
        <w:textAlignment w:val="baseline"/>
      </w:pPr>
    </w:p>
    <w:p w:rsidR="00CB47DE" w:rsidRPr="00CB47DE" w:rsidRDefault="00CB47DE" w:rsidP="00CB47DE">
      <w:pPr>
        <w:shd w:val="clear" w:color="auto" w:fill="FFFFFF"/>
        <w:jc w:val="both"/>
        <w:textAlignment w:val="baseline"/>
      </w:pPr>
      <w:r w:rsidRPr="00CB47DE">
        <w:tab/>
        <w:t xml:space="preserve">По результатам рассмотрения заявления по услуге «Признание садового дома жилым домом и жилого дома садовым домом» </w:t>
      </w:r>
      <w:proofErr w:type="gramStart"/>
      <w:r w:rsidRPr="00CB47DE">
        <w:t>от</w:t>
      </w:r>
      <w:proofErr w:type="gramEnd"/>
      <w:r w:rsidRPr="00CB47DE">
        <w:t xml:space="preserve"> _______________________</w:t>
      </w:r>
    </w:p>
    <w:p w:rsidR="00CB47DE" w:rsidRPr="00CB47DE" w:rsidRDefault="00CB47DE" w:rsidP="00CB47DE">
      <w:pPr>
        <w:shd w:val="clear" w:color="auto" w:fill="FFFFFF"/>
        <w:jc w:val="both"/>
        <w:textAlignment w:val="baseline"/>
      </w:pPr>
      <w:r w:rsidRPr="00CB47DE">
        <w:t xml:space="preserve">принято </w:t>
      </w:r>
      <w:proofErr w:type="spellStart"/>
      <w:r w:rsidRPr="00CB47DE">
        <w:t>решение______</w:t>
      </w:r>
      <w:r>
        <w:t>__________________________</w:t>
      </w:r>
      <w:r w:rsidRPr="00CB47DE">
        <w:t>_по</w:t>
      </w:r>
      <w:proofErr w:type="spellEnd"/>
      <w:r w:rsidRPr="00CB47DE">
        <w:t xml:space="preserve"> следующим основаниям___________________________</w:t>
      </w:r>
      <w:r>
        <w:t>________________________</w:t>
      </w:r>
    </w:p>
    <w:p w:rsidR="00CB47DE" w:rsidRPr="00CB47DE" w:rsidRDefault="00CB47DE" w:rsidP="00CB47DE">
      <w:pPr>
        <w:shd w:val="clear" w:color="auto" w:fill="FFFFFF"/>
        <w:jc w:val="both"/>
        <w:textAlignment w:val="baseline"/>
      </w:pPr>
      <w:r w:rsidRPr="00CB47DE">
        <w:t>Разъяснения причин отказа в предоставлении услуги__________________________</w:t>
      </w:r>
    </w:p>
    <w:p w:rsidR="00CB47DE" w:rsidRPr="00CB47DE" w:rsidRDefault="00CB47DE" w:rsidP="00CB47DE">
      <w:pPr>
        <w:shd w:val="clear" w:color="auto" w:fill="FFFFFF"/>
        <w:jc w:val="both"/>
        <w:textAlignment w:val="baseline"/>
      </w:pPr>
      <w:r w:rsidRPr="00CB47DE">
        <w:t>Дополнительно информируем___________________</w:t>
      </w:r>
      <w:r>
        <w:t>_______________</w:t>
      </w:r>
    </w:p>
    <w:p w:rsidR="00CB47DE" w:rsidRPr="00CB47DE" w:rsidRDefault="00CB47DE" w:rsidP="00CB47DE">
      <w:pPr>
        <w:shd w:val="clear" w:color="auto" w:fill="FFFFFF"/>
        <w:jc w:val="both"/>
        <w:textAlignment w:val="baseline"/>
      </w:pPr>
      <w:r w:rsidRPr="00CB47DE">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B47DE" w:rsidRPr="00CB47DE" w:rsidRDefault="00CB47DE" w:rsidP="00CB47DE">
      <w:pPr>
        <w:shd w:val="clear" w:color="auto" w:fill="FFFFFF"/>
        <w:jc w:val="both"/>
        <w:textAlignment w:val="baseline"/>
      </w:pPr>
      <w:r w:rsidRPr="00CB47DE">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B47DE" w:rsidRDefault="00CB47DE" w:rsidP="00CB47DE">
      <w:pPr>
        <w:pStyle w:val="Default"/>
        <w:jc w:val="both"/>
        <w:rPr>
          <w:bCs/>
        </w:rPr>
      </w:pPr>
    </w:p>
    <w:p w:rsidR="00CB47DE" w:rsidRPr="00CB47DE" w:rsidRDefault="00CB47DE" w:rsidP="00CB47DE">
      <w:pPr>
        <w:pStyle w:val="Default"/>
        <w:jc w:val="both"/>
        <w:rPr>
          <w:bCs/>
        </w:rPr>
      </w:pPr>
      <w:r w:rsidRPr="00CB47DE">
        <w:rPr>
          <w:bCs/>
        </w:rPr>
        <w:t>_______________________</w:t>
      </w:r>
    </w:p>
    <w:p w:rsidR="00CB47DE" w:rsidRPr="00CB47DE" w:rsidRDefault="00CB47DE" w:rsidP="00CB47DE">
      <w:pPr>
        <w:pStyle w:val="Default"/>
        <w:jc w:val="both"/>
        <w:rPr>
          <w:bCs/>
        </w:rPr>
      </w:pPr>
      <w:r w:rsidRPr="00CB47DE">
        <w:rPr>
          <w:bCs/>
        </w:rPr>
        <w:t>Должностное лицо,</w:t>
      </w:r>
    </w:p>
    <w:p w:rsidR="00CB47DE" w:rsidRPr="00CB47DE" w:rsidRDefault="00CB47DE" w:rsidP="00CB47DE">
      <w:pPr>
        <w:pStyle w:val="Default"/>
        <w:jc w:val="both"/>
        <w:rPr>
          <w:bCs/>
        </w:rPr>
      </w:pPr>
      <w:proofErr w:type="gramStart"/>
      <w:r w:rsidRPr="00CB47DE">
        <w:rPr>
          <w:bCs/>
        </w:rPr>
        <w:t>Уполномоченное на принятие решения</w:t>
      </w:r>
      <w:proofErr w:type="gramEnd"/>
    </w:p>
    <w:p w:rsidR="00CB47DE" w:rsidRDefault="00CB47DE" w:rsidP="00CB47DE">
      <w:pPr>
        <w:shd w:val="clear" w:color="auto" w:fill="FFFFFF"/>
        <w:jc w:val="both"/>
        <w:textAlignment w:val="baseline"/>
      </w:pPr>
    </w:p>
    <w:p w:rsidR="00FA44AB" w:rsidRPr="006D41D8" w:rsidRDefault="00FA44AB" w:rsidP="00FA44AB">
      <w:pPr>
        <w:jc w:val="center"/>
        <w:rPr>
          <w:b/>
        </w:rPr>
      </w:pPr>
      <w:r w:rsidRPr="00D33F45">
        <w:rPr>
          <w:rFonts w:ascii="Arial" w:hAnsi="Arial" w:cs="Arial"/>
        </w:rPr>
        <w:t xml:space="preserve">  </w:t>
      </w:r>
      <w:r w:rsidRPr="006D41D8">
        <w:rPr>
          <w:b/>
        </w:rPr>
        <w:t>АДМИНИСТРАЦИЯ ВОЛОДИНСКОГО СЕЛЬСКОГО ПОСЕЛЕНИЯ</w:t>
      </w:r>
    </w:p>
    <w:p w:rsidR="00FA44AB" w:rsidRPr="006D41D8" w:rsidRDefault="00FA44AB" w:rsidP="00FA44AB">
      <w:pPr>
        <w:rPr>
          <w:b/>
        </w:rPr>
      </w:pPr>
      <w:r w:rsidRPr="006D41D8">
        <w:rPr>
          <w:b/>
        </w:rPr>
        <w:t xml:space="preserve">   </w:t>
      </w:r>
    </w:p>
    <w:p w:rsidR="00FA44AB" w:rsidRPr="006D41D8" w:rsidRDefault="00FA44AB" w:rsidP="00FA44AB">
      <w:pPr>
        <w:jc w:val="center"/>
        <w:rPr>
          <w:b/>
        </w:rPr>
      </w:pPr>
      <w:r w:rsidRPr="006D41D8">
        <w:rPr>
          <w:b/>
        </w:rPr>
        <w:t xml:space="preserve">  ПОСТАНОВЛЕНИЕ</w:t>
      </w:r>
    </w:p>
    <w:p w:rsidR="00FA44AB" w:rsidRPr="006D41D8" w:rsidRDefault="00FA44AB" w:rsidP="00FA44AB">
      <w:pPr>
        <w:jc w:val="both"/>
        <w:rPr>
          <w:b/>
        </w:rPr>
      </w:pPr>
      <w:r w:rsidRPr="006D41D8">
        <w:rPr>
          <w:b/>
        </w:rPr>
        <w:t>27.02.2023г.                                                                                           № 23</w:t>
      </w:r>
    </w:p>
    <w:p w:rsidR="006D41D8" w:rsidRDefault="006D41D8" w:rsidP="00FA44AB">
      <w:pPr>
        <w:pStyle w:val="af4"/>
        <w:jc w:val="center"/>
        <w:rPr>
          <w:rFonts w:ascii="Times New Roman" w:hAnsi="Times New Roman" w:cs="Times New Roman"/>
          <w:sz w:val="24"/>
          <w:szCs w:val="24"/>
        </w:rPr>
      </w:pPr>
    </w:p>
    <w:p w:rsidR="00FA44AB" w:rsidRPr="00FA44AB" w:rsidRDefault="00FA44AB" w:rsidP="00FA44AB">
      <w:pPr>
        <w:pStyle w:val="af4"/>
        <w:jc w:val="center"/>
        <w:rPr>
          <w:rFonts w:ascii="Times New Roman" w:hAnsi="Times New Roman" w:cs="Times New Roman"/>
          <w:sz w:val="24"/>
          <w:szCs w:val="24"/>
        </w:rPr>
      </w:pPr>
      <w:r w:rsidRPr="00FA44AB">
        <w:rPr>
          <w:rFonts w:ascii="Times New Roman" w:hAnsi="Times New Roman" w:cs="Times New Roman"/>
          <w:sz w:val="24"/>
          <w:szCs w:val="24"/>
        </w:rPr>
        <w:t>с. Володино</w:t>
      </w:r>
    </w:p>
    <w:p w:rsidR="00FA44AB" w:rsidRPr="00FA44AB" w:rsidRDefault="00FA44AB" w:rsidP="00FA44AB">
      <w:pPr>
        <w:pStyle w:val="af4"/>
        <w:jc w:val="center"/>
        <w:rPr>
          <w:rFonts w:ascii="Times New Roman" w:hAnsi="Times New Roman" w:cs="Times New Roman"/>
          <w:sz w:val="24"/>
          <w:szCs w:val="24"/>
        </w:rPr>
      </w:pPr>
      <w:r w:rsidRPr="00FA44AB">
        <w:rPr>
          <w:rFonts w:ascii="Times New Roman" w:hAnsi="Times New Roman" w:cs="Times New Roman"/>
          <w:sz w:val="24"/>
          <w:szCs w:val="24"/>
        </w:rPr>
        <w:t>Кривошеинский район</w:t>
      </w:r>
    </w:p>
    <w:p w:rsidR="00FA44AB" w:rsidRPr="00FA44AB" w:rsidRDefault="00FA44AB" w:rsidP="00FA44AB">
      <w:pPr>
        <w:pStyle w:val="af4"/>
        <w:jc w:val="center"/>
        <w:rPr>
          <w:rFonts w:ascii="Times New Roman" w:hAnsi="Times New Roman" w:cs="Times New Roman"/>
          <w:sz w:val="24"/>
          <w:szCs w:val="24"/>
        </w:rPr>
      </w:pPr>
      <w:r w:rsidRPr="00FA44AB">
        <w:rPr>
          <w:rFonts w:ascii="Times New Roman" w:hAnsi="Times New Roman" w:cs="Times New Roman"/>
          <w:sz w:val="24"/>
          <w:szCs w:val="24"/>
        </w:rPr>
        <w:t>Томская область</w:t>
      </w:r>
    </w:p>
    <w:p w:rsidR="00FA44AB" w:rsidRPr="00FA44AB" w:rsidRDefault="00FA44AB" w:rsidP="00FA44AB">
      <w:pPr>
        <w:pStyle w:val="af4"/>
        <w:jc w:val="center"/>
        <w:rPr>
          <w:rFonts w:ascii="Times New Roman" w:hAnsi="Times New Roman" w:cs="Times New Roman"/>
          <w:sz w:val="24"/>
          <w:szCs w:val="24"/>
        </w:rPr>
      </w:pPr>
    </w:p>
    <w:p w:rsidR="00FA44AB" w:rsidRPr="006D41D8" w:rsidRDefault="00FA44AB" w:rsidP="00FA44AB">
      <w:pPr>
        <w:widowControl w:val="0"/>
        <w:autoSpaceDE w:val="0"/>
        <w:autoSpaceDN w:val="0"/>
        <w:adjustRightInd w:val="0"/>
        <w:jc w:val="center"/>
        <w:rPr>
          <w:rFonts w:eastAsia="PMingLiU"/>
          <w:b/>
        </w:rPr>
      </w:pPr>
      <w:r w:rsidRPr="006D41D8">
        <w:rPr>
          <w:rFonts w:eastAsia="Calibri"/>
          <w:b/>
          <w:bCs/>
        </w:rPr>
        <w:t>Об       утверждении      Админист</w:t>
      </w:r>
      <w:r w:rsidR="006D41D8" w:rsidRPr="006D41D8">
        <w:rPr>
          <w:rFonts w:eastAsia="Calibri"/>
          <w:b/>
          <w:bCs/>
        </w:rPr>
        <w:t>ративного регламента</w:t>
      </w:r>
      <w:r w:rsidR="006D41D8">
        <w:rPr>
          <w:rFonts w:eastAsia="Calibri"/>
          <w:b/>
          <w:bCs/>
        </w:rPr>
        <w:t xml:space="preserve"> </w:t>
      </w:r>
      <w:r w:rsidRPr="006D41D8">
        <w:rPr>
          <w:rFonts w:eastAsia="Calibri"/>
          <w:b/>
          <w:bCs/>
        </w:rPr>
        <w:t>предоставления муниципальной услуги «</w:t>
      </w:r>
      <w:r w:rsidRPr="006D41D8">
        <w:rPr>
          <w:b/>
          <w:bCs/>
        </w:rPr>
        <w:t>Выдача разрешений на право вырубки зеленых насаждений</w:t>
      </w:r>
      <w:r w:rsidRPr="006D41D8">
        <w:rPr>
          <w:rFonts w:eastAsia="PMingLiU"/>
          <w:b/>
        </w:rPr>
        <w:t>»</w:t>
      </w:r>
    </w:p>
    <w:p w:rsidR="00FA44AB" w:rsidRPr="00FA44AB" w:rsidRDefault="00FA44AB" w:rsidP="00FA44AB"/>
    <w:p w:rsidR="00FA44AB" w:rsidRPr="00FA44AB" w:rsidRDefault="00FA44AB" w:rsidP="00FA44AB">
      <w:pPr>
        <w:pStyle w:val="Standard"/>
        <w:ind w:firstLine="567"/>
        <w:jc w:val="both"/>
        <w:rPr>
          <w:rFonts w:cs="Times New Roman"/>
        </w:rPr>
      </w:pPr>
      <w:r w:rsidRPr="00FA44AB">
        <w:rPr>
          <w:rFonts w:cs="Times New Roman"/>
        </w:rPr>
        <w:t xml:space="preserve">В соответствии с Федеральными законами от 27 июля 2010 г. № 210-ФЗ «Об организации предоставления государственных и муниципальных услуг», </w:t>
      </w:r>
    </w:p>
    <w:p w:rsidR="00FA44AB" w:rsidRPr="00FA44AB" w:rsidRDefault="00FA44AB" w:rsidP="00FA44AB">
      <w:pPr>
        <w:adjustRightInd w:val="0"/>
        <w:ind w:firstLine="567"/>
        <w:rPr>
          <w:rFonts w:eastAsia="Calibri"/>
        </w:rPr>
      </w:pPr>
      <w:r w:rsidRPr="00FA44AB">
        <w:rPr>
          <w:rFonts w:eastAsia="Calibri"/>
        </w:rPr>
        <w:t>ПОСТАНОВЛЯЮ:</w:t>
      </w:r>
    </w:p>
    <w:p w:rsidR="00FA44AB" w:rsidRPr="00FA44AB" w:rsidRDefault="00FA44AB" w:rsidP="00FA44AB">
      <w:pPr>
        <w:widowControl w:val="0"/>
        <w:autoSpaceDE w:val="0"/>
        <w:autoSpaceDN w:val="0"/>
        <w:adjustRightInd w:val="0"/>
        <w:jc w:val="both"/>
        <w:rPr>
          <w:rFonts w:eastAsia="PMingLiU"/>
          <w:bCs/>
        </w:rPr>
      </w:pPr>
      <w:r w:rsidRPr="00FA44AB">
        <w:rPr>
          <w:rFonts w:eastAsia="Calibri"/>
        </w:rPr>
        <w:t xml:space="preserve">       </w:t>
      </w:r>
      <w:r w:rsidRPr="00FA44AB">
        <w:t xml:space="preserve">      1. </w:t>
      </w:r>
      <w:r w:rsidRPr="00FA44AB">
        <w:rPr>
          <w:rFonts w:eastAsia="Calibri"/>
        </w:rPr>
        <w:t>Утвердить  Административный регламент предоставления муниципальной услуги «</w:t>
      </w:r>
      <w:r w:rsidRPr="00FA44AB">
        <w:rPr>
          <w:bCs/>
        </w:rPr>
        <w:t>Выдача разрешений на право вырубки зеленых насаждений</w:t>
      </w:r>
      <w:r w:rsidRPr="00FA44AB">
        <w:rPr>
          <w:rFonts w:eastAsia="PMingLiU"/>
        </w:rPr>
        <w:t>»,</w:t>
      </w:r>
      <w:r w:rsidRPr="00FA44AB">
        <w:rPr>
          <w:rFonts w:eastAsia="PMingLiU"/>
          <w:bCs/>
        </w:rPr>
        <w:t xml:space="preserve"> </w:t>
      </w:r>
      <w:r w:rsidRPr="00FA44AB">
        <w:rPr>
          <w:rFonts w:eastAsia="Calibri"/>
          <w:bCs/>
        </w:rPr>
        <w:t>согласно приложению.</w:t>
      </w:r>
    </w:p>
    <w:p w:rsidR="00FA44AB" w:rsidRPr="00FA44AB" w:rsidRDefault="00FA44AB" w:rsidP="00FA44AB">
      <w:pPr>
        <w:pStyle w:val="af4"/>
        <w:tabs>
          <w:tab w:val="left" w:pos="993"/>
        </w:tabs>
        <w:ind w:firstLine="708"/>
        <w:jc w:val="both"/>
        <w:rPr>
          <w:rFonts w:ascii="Times New Roman" w:hAnsi="Times New Roman" w:cs="Times New Roman"/>
          <w:bCs/>
          <w:sz w:val="24"/>
          <w:szCs w:val="24"/>
        </w:rPr>
      </w:pPr>
      <w:r w:rsidRPr="00FA44AB">
        <w:rPr>
          <w:rFonts w:ascii="Times New Roman" w:hAnsi="Times New Roman" w:cs="Times New Roman"/>
          <w:sz w:val="24"/>
          <w:szCs w:val="24"/>
        </w:rPr>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FA44AB">
        <w:rPr>
          <w:rFonts w:ascii="Times New Roman" w:hAnsi="Times New Roman" w:cs="Times New Roman"/>
          <w:sz w:val="24"/>
          <w:szCs w:val="24"/>
          <w:lang w:val="en-US"/>
        </w:rPr>
        <w:t>http</w:t>
      </w:r>
      <w:r w:rsidRPr="00FA44AB">
        <w:rPr>
          <w:rFonts w:ascii="Times New Roman" w:hAnsi="Times New Roman" w:cs="Times New Roman"/>
          <w:sz w:val="24"/>
          <w:szCs w:val="24"/>
        </w:rPr>
        <w:t>://</w:t>
      </w:r>
      <w:proofErr w:type="spellStart"/>
      <w:r w:rsidRPr="00FA44AB">
        <w:rPr>
          <w:rFonts w:ascii="Times New Roman" w:hAnsi="Times New Roman" w:cs="Times New Roman"/>
          <w:sz w:val="24"/>
          <w:szCs w:val="24"/>
          <w:lang w:val="en-US"/>
        </w:rPr>
        <w:t>volodino</w:t>
      </w:r>
      <w:proofErr w:type="spellEnd"/>
      <w:r w:rsidRPr="00FA44AB">
        <w:rPr>
          <w:rFonts w:ascii="Times New Roman" w:hAnsi="Times New Roman" w:cs="Times New Roman"/>
          <w:sz w:val="24"/>
          <w:szCs w:val="24"/>
        </w:rPr>
        <w:t>70.</w:t>
      </w:r>
      <w:proofErr w:type="spellStart"/>
      <w:r w:rsidRPr="00FA44AB">
        <w:rPr>
          <w:rFonts w:ascii="Times New Roman" w:hAnsi="Times New Roman" w:cs="Times New Roman"/>
          <w:sz w:val="24"/>
          <w:szCs w:val="24"/>
          <w:lang w:val="en-US"/>
        </w:rPr>
        <w:t>ru</w:t>
      </w:r>
      <w:proofErr w:type="spellEnd"/>
      <w:r w:rsidRPr="00FA44AB">
        <w:rPr>
          <w:rFonts w:ascii="Times New Roman" w:hAnsi="Times New Roman" w:cs="Times New Roman"/>
          <w:sz w:val="24"/>
          <w:szCs w:val="24"/>
        </w:rPr>
        <w:t>/ в информационно-телекоммуникационной сети «Интернет».</w:t>
      </w:r>
    </w:p>
    <w:p w:rsidR="00FA44AB" w:rsidRPr="00FA44AB" w:rsidRDefault="00FA44AB" w:rsidP="00FA44AB">
      <w:pPr>
        <w:adjustRightInd w:val="0"/>
        <w:ind w:firstLine="708"/>
        <w:jc w:val="both"/>
      </w:pPr>
      <w:r w:rsidRPr="00FA44AB">
        <w:t xml:space="preserve">3. Настоящее постановление вступает в силу </w:t>
      </w:r>
      <w:proofErr w:type="gramStart"/>
      <w:r w:rsidRPr="00FA44AB">
        <w:t>с даты</w:t>
      </w:r>
      <w:proofErr w:type="gramEnd"/>
      <w:r w:rsidRPr="00FA44AB">
        <w:t xml:space="preserve"> его опубликования.</w:t>
      </w:r>
    </w:p>
    <w:p w:rsidR="00FA44AB" w:rsidRPr="00FA44AB" w:rsidRDefault="00FA44AB" w:rsidP="00FA44AB">
      <w:pPr>
        <w:adjustRightInd w:val="0"/>
        <w:ind w:firstLine="708"/>
        <w:jc w:val="both"/>
      </w:pPr>
      <w:r w:rsidRPr="00FA44AB">
        <w:t xml:space="preserve">4. </w:t>
      </w:r>
      <w:proofErr w:type="gramStart"/>
      <w:r w:rsidRPr="00FA44AB">
        <w:t>Контроль за</w:t>
      </w:r>
      <w:proofErr w:type="gramEnd"/>
      <w:r w:rsidRPr="00FA44AB">
        <w:t xml:space="preserve"> исполнением настоящего постановления оставляю за собой.</w:t>
      </w:r>
    </w:p>
    <w:p w:rsidR="00FA44AB" w:rsidRPr="00FA44AB" w:rsidRDefault="00FA44AB" w:rsidP="00FA44AB">
      <w:pPr>
        <w:pStyle w:val="5"/>
        <w:rPr>
          <w:b w:val="0"/>
          <w:bCs w:val="0"/>
          <w:sz w:val="24"/>
          <w:szCs w:val="24"/>
        </w:rPr>
      </w:pPr>
    </w:p>
    <w:p w:rsidR="00FA44AB" w:rsidRPr="006D41D8" w:rsidRDefault="00FA44AB" w:rsidP="006D41D8">
      <w:pPr>
        <w:pStyle w:val="5"/>
        <w:ind w:firstLine="0"/>
        <w:jc w:val="left"/>
        <w:rPr>
          <w:b w:val="0"/>
          <w:bCs w:val="0"/>
          <w:color w:val="auto"/>
          <w:sz w:val="24"/>
          <w:szCs w:val="24"/>
        </w:rPr>
      </w:pPr>
      <w:r w:rsidRPr="006D41D8">
        <w:rPr>
          <w:b w:val="0"/>
          <w:bCs w:val="0"/>
          <w:color w:val="auto"/>
          <w:sz w:val="24"/>
          <w:szCs w:val="24"/>
        </w:rPr>
        <w:t xml:space="preserve">Глава Володинского сельского поселения                        </w:t>
      </w:r>
      <w:r w:rsidRPr="006D41D8">
        <w:rPr>
          <w:b w:val="0"/>
          <w:color w:val="auto"/>
          <w:sz w:val="24"/>
          <w:szCs w:val="24"/>
        </w:rPr>
        <w:t xml:space="preserve">   Р.П. Петрова                                                                                                                                                                            </w:t>
      </w:r>
    </w:p>
    <w:p w:rsidR="00FA44AB" w:rsidRPr="006D41D8" w:rsidRDefault="00FA44AB" w:rsidP="006D41D8"/>
    <w:p w:rsidR="00FA44AB" w:rsidRPr="00FA44AB" w:rsidRDefault="00FA44AB" w:rsidP="00FA44AB">
      <w:pPr>
        <w:pStyle w:val="af4"/>
        <w:tabs>
          <w:tab w:val="left" w:pos="8647"/>
        </w:tabs>
        <w:jc w:val="right"/>
        <w:rPr>
          <w:rFonts w:ascii="Times New Roman" w:hAnsi="Times New Roman" w:cs="Times New Roman"/>
          <w:sz w:val="24"/>
          <w:szCs w:val="24"/>
        </w:rPr>
      </w:pPr>
      <w:r w:rsidRPr="00FA44AB">
        <w:rPr>
          <w:rFonts w:ascii="Times New Roman" w:hAnsi="Times New Roman" w:cs="Times New Roman"/>
          <w:sz w:val="24"/>
          <w:szCs w:val="24"/>
        </w:rPr>
        <w:t xml:space="preserve">Приложение  </w:t>
      </w:r>
    </w:p>
    <w:p w:rsidR="006D41D8" w:rsidRDefault="00FA44AB" w:rsidP="00FA44AB">
      <w:pPr>
        <w:pStyle w:val="af4"/>
        <w:jc w:val="right"/>
        <w:rPr>
          <w:rFonts w:ascii="Times New Roman" w:hAnsi="Times New Roman" w:cs="Times New Roman"/>
          <w:sz w:val="24"/>
          <w:szCs w:val="24"/>
        </w:rPr>
      </w:pPr>
      <w:r w:rsidRPr="00FA44AB">
        <w:rPr>
          <w:rFonts w:ascii="Times New Roman" w:hAnsi="Times New Roman" w:cs="Times New Roman"/>
          <w:sz w:val="24"/>
          <w:szCs w:val="24"/>
        </w:rPr>
        <w:t xml:space="preserve">                                                                               </w:t>
      </w:r>
      <w:r w:rsidR="006D41D8">
        <w:rPr>
          <w:rFonts w:ascii="Times New Roman" w:hAnsi="Times New Roman" w:cs="Times New Roman"/>
          <w:sz w:val="24"/>
          <w:szCs w:val="24"/>
        </w:rPr>
        <w:t xml:space="preserve">            к  постановлению</w:t>
      </w:r>
    </w:p>
    <w:p w:rsidR="00FA44AB" w:rsidRPr="00FA44AB" w:rsidRDefault="00FA44AB" w:rsidP="006D41D8">
      <w:pPr>
        <w:pStyle w:val="af4"/>
        <w:jc w:val="right"/>
        <w:rPr>
          <w:rFonts w:ascii="Times New Roman" w:hAnsi="Times New Roman" w:cs="Times New Roman"/>
          <w:sz w:val="24"/>
          <w:szCs w:val="24"/>
        </w:rPr>
      </w:pPr>
      <w:r w:rsidRPr="00FA44AB">
        <w:rPr>
          <w:rFonts w:ascii="Times New Roman" w:hAnsi="Times New Roman" w:cs="Times New Roman"/>
          <w:sz w:val="24"/>
          <w:szCs w:val="24"/>
        </w:rPr>
        <w:t>Администрации</w:t>
      </w:r>
      <w:r w:rsidR="006D41D8" w:rsidRPr="006D41D8">
        <w:rPr>
          <w:rFonts w:ascii="Times New Roman" w:hAnsi="Times New Roman" w:cs="Times New Roman"/>
          <w:sz w:val="24"/>
          <w:szCs w:val="24"/>
        </w:rPr>
        <w:t xml:space="preserve"> </w:t>
      </w:r>
      <w:r w:rsidR="006D41D8" w:rsidRPr="00FA44AB">
        <w:rPr>
          <w:rFonts w:ascii="Times New Roman" w:hAnsi="Times New Roman" w:cs="Times New Roman"/>
          <w:sz w:val="24"/>
          <w:szCs w:val="24"/>
        </w:rPr>
        <w:t>Володинского</w:t>
      </w:r>
    </w:p>
    <w:p w:rsidR="00FA44AB" w:rsidRPr="00FA44AB" w:rsidRDefault="00FA44AB" w:rsidP="00FA44AB">
      <w:pPr>
        <w:pStyle w:val="af4"/>
        <w:jc w:val="right"/>
        <w:rPr>
          <w:rFonts w:ascii="Times New Roman" w:hAnsi="Times New Roman" w:cs="Times New Roman"/>
          <w:sz w:val="24"/>
          <w:szCs w:val="24"/>
        </w:rPr>
      </w:pPr>
      <w:r w:rsidRPr="00FA44AB">
        <w:rPr>
          <w:rFonts w:ascii="Times New Roman" w:hAnsi="Times New Roman" w:cs="Times New Roman"/>
          <w:sz w:val="24"/>
          <w:szCs w:val="24"/>
        </w:rPr>
        <w:t xml:space="preserve">                                                        </w:t>
      </w:r>
      <w:r w:rsidR="006D41D8">
        <w:rPr>
          <w:rFonts w:ascii="Times New Roman" w:hAnsi="Times New Roman" w:cs="Times New Roman"/>
          <w:sz w:val="24"/>
          <w:szCs w:val="24"/>
        </w:rPr>
        <w:t xml:space="preserve">                              </w:t>
      </w:r>
      <w:r w:rsidRPr="00FA44AB">
        <w:rPr>
          <w:rFonts w:ascii="Times New Roman" w:hAnsi="Times New Roman" w:cs="Times New Roman"/>
          <w:sz w:val="24"/>
          <w:szCs w:val="24"/>
        </w:rPr>
        <w:t xml:space="preserve"> сельского поселения</w:t>
      </w:r>
    </w:p>
    <w:p w:rsidR="006D41D8" w:rsidRDefault="00FA44AB" w:rsidP="006D41D8">
      <w:pPr>
        <w:tabs>
          <w:tab w:val="left" w:pos="5725"/>
        </w:tabs>
        <w:ind w:firstLine="567"/>
      </w:pPr>
      <w:r w:rsidRPr="00FA44AB">
        <w:t xml:space="preserve">                                                                                27 .02. 2023    №23 </w:t>
      </w:r>
    </w:p>
    <w:p w:rsidR="00FA44AB" w:rsidRPr="00FA44AB" w:rsidRDefault="00FA44AB" w:rsidP="006D41D8">
      <w:pPr>
        <w:tabs>
          <w:tab w:val="left" w:pos="5725"/>
        </w:tabs>
        <w:ind w:firstLine="567"/>
      </w:pPr>
      <w:r w:rsidRPr="00FA44AB">
        <w:t xml:space="preserve">  </w:t>
      </w:r>
    </w:p>
    <w:p w:rsidR="00FA44AB" w:rsidRPr="00FA44AB" w:rsidRDefault="00FA44AB" w:rsidP="00FA44AB">
      <w:pPr>
        <w:widowControl w:val="0"/>
        <w:autoSpaceDE w:val="0"/>
        <w:autoSpaceDN w:val="0"/>
        <w:adjustRightInd w:val="0"/>
        <w:ind w:firstLine="567"/>
        <w:jc w:val="center"/>
        <w:rPr>
          <w:rFonts w:eastAsia="PMingLiU"/>
          <w:bCs/>
        </w:rPr>
      </w:pPr>
      <w:r w:rsidRPr="00FA44AB">
        <w:rPr>
          <w:rFonts w:eastAsia="PMingLiU"/>
        </w:rPr>
        <w:t>АДМИНИСТРАТИВНЫЙ РЕГЛАМЕНТ</w:t>
      </w:r>
    </w:p>
    <w:p w:rsidR="00FA44AB" w:rsidRPr="00FA44AB" w:rsidRDefault="00FA44AB" w:rsidP="00FA44AB">
      <w:pPr>
        <w:widowControl w:val="0"/>
        <w:autoSpaceDE w:val="0"/>
        <w:autoSpaceDN w:val="0"/>
        <w:adjustRightInd w:val="0"/>
        <w:ind w:firstLine="567"/>
        <w:jc w:val="center"/>
        <w:rPr>
          <w:rFonts w:eastAsia="PMingLiU"/>
          <w:bCs/>
        </w:rPr>
      </w:pPr>
      <w:r w:rsidRPr="00FA44AB">
        <w:rPr>
          <w:rFonts w:eastAsia="PMingLiU"/>
        </w:rPr>
        <w:t xml:space="preserve">предоставления муниципальной услуги «Выдача разрешений на </w:t>
      </w:r>
      <w:r w:rsidRPr="00FA44AB">
        <w:rPr>
          <w:rFonts w:eastAsia="PMingLiU"/>
        </w:rPr>
        <w:lastRenderedPageBreak/>
        <w:t>право вырубки зеленых насаждений»</w:t>
      </w:r>
    </w:p>
    <w:p w:rsidR="00FA44AB" w:rsidRPr="00FA44AB" w:rsidRDefault="00FA44AB" w:rsidP="00FA44AB">
      <w:pPr>
        <w:widowControl w:val="0"/>
        <w:ind w:firstLine="567"/>
        <w:jc w:val="center"/>
        <w:outlineLvl w:val="0"/>
        <w:rPr>
          <w:bCs/>
          <w:kern w:val="32"/>
        </w:rPr>
      </w:pPr>
    </w:p>
    <w:p w:rsidR="00FA44AB" w:rsidRPr="00FA44AB" w:rsidRDefault="00FA44AB" w:rsidP="00FA44AB">
      <w:pPr>
        <w:widowControl w:val="0"/>
        <w:ind w:firstLine="567"/>
        <w:jc w:val="center"/>
        <w:outlineLvl w:val="0"/>
        <w:rPr>
          <w:bCs/>
          <w:kern w:val="32"/>
        </w:rPr>
      </w:pPr>
      <w:r w:rsidRPr="00FA44AB">
        <w:rPr>
          <w:kern w:val="32"/>
        </w:rPr>
        <w:t xml:space="preserve">1. Общие положения </w:t>
      </w:r>
    </w:p>
    <w:p w:rsidR="00FA44AB" w:rsidRPr="00FA44AB" w:rsidRDefault="00FA44AB" w:rsidP="00FA44AB">
      <w:pPr>
        <w:widowControl w:val="0"/>
        <w:ind w:firstLine="567"/>
        <w:jc w:val="center"/>
        <w:outlineLvl w:val="0"/>
        <w:rPr>
          <w:bCs/>
          <w:kern w:val="32"/>
        </w:rPr>
      </w:pPr>
    </w:p>
    <w:p w:rsidR="00FA44AB" w:rsidRPr="00FA44AB" w:rsidRDefault="00FA44AB" w:rsidP="00FA44AB">
      <w:pPr>
        <w:widowControl w:val="0"/>
        <w:autoSpaceDE w:val="0"/>
        <w:autoSpaceDN w:val="0"/>
        <w:adjustRightInd w:val="0"/>
        <w:ind w:firstLine="567"/>
        <w:jc w:val="center"/>
        <w:rPr>
          <w:rFonts w:eastAsia="PMingLiU"/>
          <w:bCs/>
        </w:rPr>
      </w:pPr>
      <w:r w:rsidRPr="00FA44AB">
        <w:rPr>
          <w:rFonts w:eastAsia="PMingLiU"/>
        </w:rPr>
        <w:t>Предмет регулирования административного регламента предоставления муниципальной услуги</w:t>
      </w:r>
    </w:p>
    <w:p w:rsidR="00FA44AB" w:rsidRPr="00FA44AB" w:rsidRDefault="00FA44AB" w:rsidP="006D41D8">
      <w:pPr>
        <w:numPr>
          <w:ilvl w:val="0"/>
          <w:numId w:val="1"/>
        </w:numPr>
        <w:tabs>
          <w:tab w:val="clear" w:pos="1857"/>
          <w:tab w:val="num" w:pos="0"/>
          <w:tab w:val="left" w:pos="851"/>
          <w:tab w:val="num" w:pos="1431"/>
        </w:tabs>
        <w:autoSpaceDE w:val="0"/>
        <w:autoSpaceDN w:val="0"/>
        <w:adjustRightInd w:val="0"/>
        <w:ind w:left="0" w:firstLine="720"/>
        <w:contextualSpacing/>
        <w:jc w:val="both"/>
      </w:pPr>
      <w:proofErr w:type="gramStart"/>
      <w:r w:rsidRPr="00FA44AB">
        <w:t xml:space="preserve">Административный регламент предоставления муниципальной услуги по </w:t>
      </w:r>
      <w:r w:rsidRPr="00FA44AB">
        <w:rPr>
          <w:rFonts w:eastAsia="PMingLiU"/>
        </w:rPr>
        <w:t>выдаче разрешений на право вырубки зеленых насаждений</w:t>
      </w:r>
      <w:r w:rsidRPr="00FA44AB">
        <w:t xml:space="preserve"> (далее - административный регламент) устанавливает стандарт предоставления муниципальной услуги по </w:t>
      </w:r>
      <w:r w:rsidRPr="00FA44AB">
        <w:rPr>
          <w:rFonts w:eastAsia="PMingLiU"/>
        </w:rPr>
        <w:t>выдаче разрешений на право вырубки зеленых насаждений</w:t>
      </w:r>
      <w:r w:rsidRPr="00FA44AB">
        <w:t xml:space="preserve"> (далее - муниципальная услуга) на территории муниципального образования Володинское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FA44AB">
        <w:t xml:space="preserve"> административного регламента, досудебный (внесудебный) порядок обжалования решений и действий (бездействия) Администрации Володинского сельского поселения, должностных лиц Администрации Володинского сельского поселения, либо муниципальных служащих.</w:t>
      </w:r>
    </w:p>
    <w:p w:rsidR="00FA44AB" w:rsidRPr="00FA44AB" w:rsidRDefault="00FA44AB" w:rsidP="00FA44AB">
      <w:pPr>
        <w:autoSpaceDE w:val="0"/>
        <w:autoSpaceDN w:val="0"/>
        <w:adjustRightInd w:val="0"/>
        <w:contextualSpacing/>
        <w:jc w:val="both"/>
      </w:pPr>
    </w:p>
    <w:p w:rsidR="00FA44AB" w:rsidRPr="00FA44AB" w:rsidRDefault="00FA44AB" w:rsidP="00FA44AB">
      <w:pPr>
        <w:widowControl w:val="0"/>
        <w:autoSpaceDE w:val="0"/>
        <w:autoSpaceDN w:val="0"/>
        <w:adjustRightInd w:val="0"/>
        <w:ind w:firstLine="567"/>
        <w:jc w:val="center"/>
      </w:pPr>
      <w:r w:rsidRPr="00FA44AB">
        <w:t>Круг заявителей</w:t>
      </w:r>
    </w:p>
    <w:p w:rsidR="00FA44AB" w:rsidRPr="00FA44AB" w:rsidRDefault="00FA44AB" w:rsidP="006D41D8">
      <w:pPr>
        <w:widowControl w:val="0"/>
        <w:numPr>
          <w:ilvl w:val="0"/>
          <w:numId w:val="1"/>
        </w:numPr>
        <w:tabs>
          <w:tab w:val="clear" w:pos="1857"/>
          <w:tab w:val="num" w:pos="1431"/>
        </w:tabs>
        <w:ind w:left="0" w:firstLine="567"/>
        <w:jc w:val="both"/>
      </w:pPr>
      <w:r w:rsidRPr="00FA44AB">
        <w:t>Заявителями по муниципальной услуге по согласованию вырубки деревьев (далее – муниципальная услуга)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FA44AB" w:rsidRPr="00FA44AB" w:rsidRDefault="00FA44AB" w:rsidP="00FA44AB">
      <w:pPr>
        <w:widowControl w:val="0"/>
        <w:ind w:firstLine="567"/>
        <w:jc w:val="both"/>
      </w:pPr>
    </w:p>
    <w:p w:rsidR="00FA44AB" w:rsidRPr="00FA44AB" w:rsidRDefault="00FA44AB" w:rsidP="00FA44AB">
      <w:pPr>
        <w:ind w:firstLine="567"/>
        <w:jc w:val="center"/>
      </w:pPr>
      <w:r w:rsidRPr="00FA44AB">
        <w:t>Требования к порядку информирования</w:t>
      </w:r>
      <w:r w:rsidRPr="00FA44AB">
        <w:br/>
        <w:t>о порядке предоставления муниципальной услуги</w:t>
      </w:r>
    </w:p>
    <w:p w:rsidR="00FA44AB" w:rsidRPr="00FA44AB" w:rsidRDefault="00FA44AB" w:rsidP="006D41D8">
      <w:pPr>
        <w:widowControl w:val="0"/>
        <w:numPr>
          <w:ilvl w:val="0"/>
          <w:numId w:val="1"/>
        </w:numPr>
        <w:tabs>
          <w:tab w:val="clear" w:pos="1857"/>
          <w:tab w:val="num" w:pos="1431"/>
        </w:tabs>
        <w:ind w:left="0" w:firstLine="567"/>
        <w:jc w:val="both"/>
      </w:pPr>
      <w:r w:rsidRPr="00FA44AB">
        <w:t>Информирование граждан о порядке предоставления муниципальной услуги обеспечивается муниципальными служащими, специалистами Администрации Володинского сельского поселения,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Володинского сельского поселения и МФЦ.</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Место нахождения администрации Володинского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proofErr w:type="gramStart"/>
      <w:r w:rsidRPr="00FA44AB">
        <w:t>Информация о месте нахождения, графиках работы Администрации Володинского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Володинского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FA44AB" w:rsidRPr="00FA44AB" w:rsidRDefault="00FA44AB" w:rsidP="006D41D8">
      <w:pPr>
        <w:numPr>
          <w:ilvl w:val="0"/>
          <w:numId w:val="1"/>
        </w:numPr>
        <w:tabs>
          <w:tab w:val="clear" w:pos="1857"/>
          <w:tab w:val="left" w:pos="0"/>
          <w:tab w:val="num" w:pos="1431"/>
        </w:tabs>
        <w:autoSpaceDE w:val="0"/>
        <w:autoSpaceDN w:val="0"/>
        <w:adjustRightInd w:val="0"/>
        <w:ind w:left="0" w:firstLine="426"/>
        <w:jc w:val="both"/>
      </w:pPr>
      <w:r w:rsidRPr="00FA44AB">
        <w:t>На Едином портале государственных и муниципальных услуг (функций) и официальном сайте  Володинского сельского поселения (</w:t>
      </w:r>
      <w:r w:rsidRPr="00FA44AB">
        <w:rPr>
          <w:lang w:val="en-US"/>
        </w:rPr>
        <w:t>http</w:t>
      </w:r>
      <w:r w:rsidRPr="00FA44AB">
        <w:t>://</w:t>
      </w:r>
      <w:proofErr w:type="spellStart"/>
      <w:r w:rsidRPr="00FA44AB">
        <w:rPr>
          <w:lang w:val="en-US"/>
        </w:rPr>
        <w:t>volodino</w:t>
      </w:r>
      <w:proofErr w:type="spellEnd"/>
      <w:r w:rsidRPr="00FA44AB">
        <w:t>70.</w:t>
      </w:r>
      <w:proofErr w:type="spellStart"/>
      <w:r w:rsidRPr="00FA44AB">
        <w:rPr>
          <w:lang w:val="en-US"/>
        </w:rPr>
        <w:t>ru</w:t>
      </w:r>
      <w:proofErr w:type="spellEnd"/>
      <w:r w:rsidRPr="00FA44AB">
        <w:t>/)  размещена следующая информация:</w:t>
      </w:r>
    </w:p>
    <w:p w:rsidR="00FA44AB" w:rsidRPr="00FA44AB" w:rsidRDefault="00FA44AB" w:rsidP="00FA44AB">
      <w:pPr>
        <w:tabs>
          <w:tab w:val="left" w:pos="1276"/>
        </w:tabs>
        <w:jc w:val="both"/>
      </w:pPr>
      <w:r w:rsidRPr="00FA44AB">
        <w:t>1)наименование и почтовый адрес Администрации Володинского сельского поселения;</w:t>
      </w:r>
    </w:p>
    <w:p w:rsidR="00FA44AB" w:rsidRPr="00FA44AB" w:rsidRDefault="00FA44AB" w:rsidP="00FA44AB">
      <w:pPr>
        <w:jc w:val="both"/>
      </w:pPr>
      <w:r w:rsidRPr="00FA44AB">
        <w:t>2)номера телефонов Администрации Володинского сельского поселения и специалиста  Администрации Володинского сельского поселения, ответственного за предоставление муниципальной услуги;</w:t>
      </w:r>
    </w:p>
    <w:p w:rsidR="00FA44AB" w:rsidRPr="00FA44AB" w:rsidRDefault="00FA44AB" w:rsidP="00FA44AB">
      <w:pPr>
        <w:jc w:val="both"/>
      </w:pPr>
      <w:r w:rsidRPr="00FA44AB">
        <w:t>3) график работы Администрации Володинского сельского поселения и специалиста Администрации Володинского сельского поселения, ответственного за предоставление муниципальной услуги;</w:t>
      </w:r>
    </w:p>
    <w:p w:rsidR="00FA44AB" w:rsidRPr="00FA44AB" w:rsidRDefault="00FA44AB" w:rsidP="00FA44AB">
      <w:pPr>
        <w:autoSpaceDE w:val="0"/>
        <w:autoSpaceDN w:val="0"/>
        <w:adjustRightInd w:val="0"/>
        <w:jc w:val="both"/>
      </w:pPr>
      <w:r w:rsidRPr="00FA44AB">
        <w:t>4) требования к письменному запросу граждан о предоставлении информации о порядке предоставления муниципальной услуги;</w:t>
      </w:r>
    </w:p>
    <w:p w:rsidR="00FA44AB" w:rsidRPr="00FA44AB" w:rsidRDefault="00FA44AB" w:rsidP="00FA44AB">
      <w:pPr>
        <w:tabs>
          <w:tab w:val="left" w:pos="220"/>
        </w:tabs>
        <w:autoSpaceDE w:val="0"/>
        <w:autoSpaceDN w:val="0"/>
        <w:adjustRightInd w:val="0"/>
        <w:jc w:val="both"/>
      </w:pPr>
      <w:r w:rsidRPr="00FA44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A44AB" w:rsidRPr="00FA44AB" w:rsidRDefault="00FA44AB" w:rsidP="00FA44AB">
      <w:pPr>
        <w:tabs>
          <w:tab w:val="left" w:pos="220"/>
        </w:tabs>
        <w:autoSpaceDE w:val="0"/>
        <w:autoSpaceDN w:val="0"/>
        <w:adjustRightInd w:val="0"/>
        <w:jc w:val="both"/>
      </w:pPr>
      <w:r w:rsidRPr="00FA44AB">
        <w:lastRenderedPageBreak/>
        <w:t>6) круг заявителей;</w:t>
      </w:r>
    </w:p>
    <w:p w:rsidR="00FA44AB" w:rsidRPr="00FA44AB" w:rsidRDefault="00FA44AB" w:rsidP="00FA44AB">
      <w:pPr>
        <w:tabs>
          <w:tab w:val="left" w:pos="220"/>
        </w:tabs>
        <w:autoSpaceDE w:val="0"/>
        <w:autoSpaceDN w:val="0"/>
        <w:adjustRightInd w:val="0"/>
        <w:jc w:val="both"/>
      </w:pPr>
      <w:r w:rsidRPr="00FA44AB">
        <w:t>7) срок предоставления муниципальной услуги;</w:t>
      </w:r>
    </w:p>
    <w:p w:rsidR="00FA44AB" w:rsidRPr="00FA44AB" w:rsidRDefault="00FA44AB" w:rsidP="00FA44AB">
      <w:pPr>
        <w:tabs>
          <w:tab w:val="left" w:pos="220"/>
        </w:tabs>
        <w:autoSpaceDE w:val="0"/>
        <w:autoSpaceDN w:val="0"/>
        <w:adjustRightInd w:val="0"/>
        <w:jc w:val="both"/>
      </w:pPr>
      <w:r w:rsidRPr="00FA44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A44AB" w:rsidRPr="00FA44AB" w:rsidRDefault="00FA44AB" w:rsidP="00FA44AB">
      <w:pPr>
        <w:tabs>
          <w:tab w:val="left" w:pos="220"/>
        </w:tabs>
        <w:autoSpaceDE w:val="0"/>
        <w:autoSpaceDN w:val="0"/>
        <w:adjustRightInd w:val="0"/>
        <w:jc w:val="both"/>
      </w:pPr>
      <w:r w:rsidRPr="00FA44AB">
        <w:t>9) размер государственной пошлины, взимаемой за предоставление муниципальной услуги;</w:t>
      </w:r>
    </w:p>
    <w:p w:rsidR="00FA44AB" w:rsidRPr="00FA44AB" w:rsidRDefault="00FA44AB" w:rsidP="00FA44AB">
      <w:pPr>
        <w:tabs>
          <w:tab w:val="left" w:pos="220"/>
        </w:tabs>
        <w:autoSpaceDE w:val="0"/>
        <w:autoSpaceDN w:val="0"/>
        <w:adjustRightInd w:val="0"/>
        <w:jc w:val="both"/>
      </w:pPr>
      <w:r w:rsidRPr="00FA44AB">
        <w:t>10) исчерпывающий перечень оснований для приостановления или отказа в предоставлении муниципальной услуги;</w:t>
      </w:r>
    </w:p>
    <w:p w:rsidR="00FA44AB" w:rsidRPr="00FA44AB" w:rsidRDefault="00FA44AB" w:rsidP="00FA44AB">
      <w:pPr>
        <w:tabs>
          <w:tab w:val="left" w:pos="220"/>
        </w:tabs>
        <w:autoSpaceDE w:val="0"/>
        <w:autoSpaceDN w:val="0"/>
        <w:adjustRightInd w:val="0"/>
        <w:jc w:val="both"/>
      </w:pPr>
      <w:r w:rsidRPr="00FA44AB">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44AB" w:rsidRPr="00FA44AB" w:rsidRDefault="00FA44AB" w:rsidP="00FA44AB">
      <w:pPr>
        <w:tabs>
          <w:tab w:val="left" w:pos="220"/>
        </w:tabs>
        <w:autoSpaceDE w:val="0"/>
        <w:autoSpaceDN w:val="0"/>
        <w:adjustRightInd w:val="0"/>
        <w:jc w:val="both"/>
      </w:pPr>
      <w:r w:rsidRPr="00FA44AB">
        <w:t>12) формы заявлений (уведомлений, сообщений), используемые при предоставлении муниципальной услуги.</w:t>
      </w:r>
    </w:p>
    <w:p w:rsidR="00FA44AB" w:rsidRPr="00FA44AB" w:rsidRDefault="00FA44AB" w:rsidP="00FA44AB">
      <w:pPr>
        <w:tabs>
          <w:tab w:val="left" w:pos="220"/>
        </w:tabs>
        <w:autoSpaceDE w:val="0"/>
        <w:autoSpaceDN w:val="0"/>
        <w:adjustRightInd w:val="0"/>
        <w:ind w:firstLine="720"/>
        <w:jc w:val="both"/>
      </w:pPr>
      <w:r w:rsidRPr="00FA44AB">
        <w:t>Информация на Едином портале государственных и муниципальных услуг (функций), официальном сайте Володинского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A44AB" w:rsidRPr="00FA44AB" w:rsidRDefault="00FA44AB" w:rsidP="00FA44AB">
      <w:pPr>
        <w:tabs>
          <w:tab w:val="left" w:pos="220"/>
        </w:tabs>
        <w:autoSpaceDE w:val="0"/>
        <w:autoSpaceDN w:val="0"/>
        <w:adjustRightInd w:val="0"/>
        <w:ind w:firstLine="720"/>
        <w:jc w:val="both"/>
      </w:pPr>
      <w:r w:rsidRPr="00FA44AB">
        <w:t xml:space="preserve"> </w:t>
      </w:r>
      <w:proofErr w:type="gramStart"/>
      <w:r w:rsidRPr="00FA44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A44AB" w:rsidRPr="00FA44AB" w:rsidRDefault="00FA44AB" w:rsidP="00FA44AB">
      <w:pPr>
        <w:autoSpaceDE w:val="0"/>
        <w:autoSpaceDN w:val="0"/>
        <w:adjustRightInd w:val="0"/>
        <w:ind w:firstLine="567"/>
        <w:jc w:val="both"/>
      </w:pPr>
      <w:r w:rsidRPr="00FA44AB">
        <w:t>лично при обращении к специалисту Администрации Володинского сельского поселения;</w:t>
      </w:r>
    </w:p>
    <w:p w:rsidR="00FA44AB" w:rsidRPr="00FA44AB" w:rsidRDefault="00FA44AB" w:rsidP="00FA44AB">
      <w:pPr>
        <w:autoSpaceDE w:val="0"/>
        <w:autoSpaceDN w:val="0"/>
        <w:adjustRightInd w:val="0"/>
        <w:ind w:firstLine="567"/>
        <w:jc w:val="both"/>
      </w:pPr>
      <w:r w:rsidRPr="00FA44AB">
        <w:t>по контактному телефону в часы работы Администрации Володинского сельского поселения, указанные в Приложении 1 к административному регламенту;</w:t>
      </w:r>
    </w:p>
    <w:p w:rsidR="00FA44AB" w:rsidRPr="00FA44AB" w:rsidRDefault="00FA44AB" w:rsidP="00FA44AB">
      <w:pPr>
        <w:autoSpaceDE w:val="0"/>
        <w:autoSpaceDN w:val="0"/>
        <w:adjustRightInd w:val="0"/>
        <w:ind w:firstLine="567"/>
        <w:jc w:val="both"/>
      </w:pPr>
      <w:r w:rsidRPr="00FA44AB">
        <w:t>посредством электронного обращения на адрес электронной почты, указанный в Приложении 1 к административному регламенту;</w:t>
      </w:r>
    </w:p>
    <w:p w:rsidR="00FA44AB" w:rsidRPr="00FA44AB" w:rsidRDefault="00FA44AB" w:rsidP="00FA44AB">
      <w:pPr>
        <w:autoSpaceDE w:val="0"/>
        <w:autoSpaceDN w:val="0"/>
        <w:adjustRightInd w:val="0"/>
        <w:ind w:firstLine="567"/>
        <w:jc w:val="both"/>
      </w:pPr>
      <w:r w:rsidRPr="00FA44AB">
        <w:t>в сети Интернет на  официальном сайте Володинского сельского поселения(</w:t>
      </w:r>
      <w:r w:rsidRPr="00FA44AB">
        <w:rPr>
          <w:lang w:val="en-US"/>
        </w:rPr>
        <w:t>http</w:t>
      </w:r>
      <w:r w:rsidRPr="00FA44AB">
        <w:t>://</w:t>
      </w:r>
      <w:proofErr w:type="spellStart"/>
      <w:r w:rsidRPr="00FA44AB">
        <w:rPr>
          <w:lang w:val="en-US"/>
        </w:rPr>
        <w:t>volodino</w:t>
      </w:r>
      <w:proofErr w:type="spellEnd"/>
      <w:r w:rsidRPr="00FA44AB">
        <w:t>70.</w:t>
      </w:r>
      <w:proofErr w:type="spellStart"/>
      <w:r w:rsidRPr="00FA44AB">
        <w:rPr>
          <w:lang w:val="en-US"/>
        </w:rPr>
        <w:t>ru</w:t>
      </w:r>
      <w:proofErr w:type="spellEnd"/>
      <w:r w:rsidRPr="00FA44AB">
        <w:t>/);</w:t>
      </w:r>
    </w:p>
    <w:p w:rsidR="00FA44AB" w:rsidRPr="00FA44AB" w:rsidRDefault="00FA44AB" w:rsidP="00FA44AB">
      <w:pPr>
        <w:autoSpaceDE w:val="0"/>
        <w:autoSpaceDN w:val="0"/>
        <w:adjustRightInd w:val="0"/>
        <w:ind w:firstLine="567"/>
        <w:jc w:val="both"/>
      </w:pPr>
      <w:r w:rsidRPr="00FA44AB">
        <w:t>на информационных стендах в Администрации Володинского сельского поселения: по адресу, указанному в Приложении 1 к административному регламенту;</w:t>
      </w:r>
    </w:p>
    <w:p w:rsidR="00FA44AB" w:rsidRPr="00FA44AB" w:rsidRDefault="00FA44AB" w:rsidP="00FA44AB">
      <w:pPr>
        <w:autoSpaceDE w:val="0"/>
        <w:autoSpaceDN w:val="0"/>
        <w:adjustRightInd w:val="0"/>
        <w:ind w:firstLine="567"/>
        <w:jc w:val="both"/>
      </w:pPr>
      <w:r w:rsidRPr="00FA44AB">
        <w:t>посредством Единого портала государственных и муниципальных услуг (функций): http://www.gosuslugi.ru/;</w:t>
      </w:r>
    </w:p>
    <w:p w:rsidR="00FA44AB" w:rsidRPr="00FA44AB" w:rsidRDefault="00FA44AB" w:rsidP="00FA44AB">
      <w:pPr>
        <w:autoSpaceDE w:val="0"/>
        <w:autoSpaceDN w:val="0"/>
        <w:adjustRightInd w:val="0"/>
        <w:ind w:firstLine="567"/>
        <w:jc w:val="both"/>
      </w:pPr>
      <w:r w:rsidRPr="00FA44AB">
        <w:t>при обращении в МФЦ.</w:t>
      </w:r>
    </w:p>
    <w:p w:rsidR="00FA44AB" w:rsidRPr="00FA44AB" w:rsidRDefault="00FA44AB" w:rsidP="00FA44AB">
      <w:pPr>
        <w:autoSpaceDE w:val="0"/>
        <w:autoSpaceDN w:val="0"/>
        <w:adjustRightInd w:val="0"/>
        <w:ind w:firstLine="567"/>
        <w:jc w:val="both"/>
      </w:pPr>
      <w:r w:rsidRPr="00FA44AB">
        <w:t>Информационные стенды оборудуются при входе в помещения Администрации Володинского сельского поселения.</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На информационных стендах размещается следующая обязательная информация:</w:t>
      </w:r>
    </w:p>
    <w:p w:rsidR="00FA44AB" w:rsidRPr="00FA44AB" w:rsidRDefault="00FA44AB" w:rsidP="00FA44AB">
      <w:pPr>
        <w:autoSpaceDE w:val="0"/>
        <w:autoSpaceDN w:val="0"/>
        <w:adjustRightInd w:val="0"/>
        <w:ind w:firstLine="567"/>
        <w:jc w:val="both"/>
      </w:pPr>
      <w:r w:rsidRPr="00FA44AB">
        <w:t>1)</w:t>
      </w:r>
      <w:r w:rsidRPr="00FA44AB">
        <w:rPr>
          <w:lang w:val="en-US"/>
        </w:rPr>
        <w:t> </w:t>
      </w:r>
      <w:r w:rsidRPr="00FA44AB">
        <w:t>почтовый адрес администрации Володинского сельского поселения;</w:t>
      </w:r>
    </w:p>
    <w:p w:rsidR="00FA44AB" w:rsidRPr="00FA44AB" w:rsidRDefault="00FA44AB" w:rsidP="00FA44AB">
      <w:pPr>
        <w:autoSpaceDE w:val="0"/>
        <w:autoSpaceDN w:val="0"/>
        <w:adjustRightInd w:val="0"/>
        <w:ind w:firstLine="567"/>
        <w:jc w:val="both"/>
      </w:pPr>
      <w:r w:rsidRPr="00FA44AB">
        <w:t>2)</w:t>
      </w:r>
      <w:r w:rsidRPr="00FA44AB">
        <w:rPr>
          <w:lang w:val="en-US"/>
        </w:rPr>
        <w:t> </w:t>
      </w:r>
      <w:r w:rsidRPr="00FA44AB">
        <w:t>адрес официального сайта Володинского сельского поселения в сети Интернет;</w:t>
      </w:r>
    </w:p>
    <w:p w:rsidR="00FA44AB" w:rsidRPr="00FA44AB" w:rsidRDefault="00FA44AB" w:rsidP="00FA44AB">
      <w:pPr>
        <w:ind w:firstLine="567"/>
        <w:jc w:val="both"/>
      </w:pPr>
      <w:r w:rsidRPr="00FA44AB">
        <w:t>3)</w:t>
      </w:r>
      <w:r w:rsidRPr="00FA44AB">
        <w:rPr>
          <w:lang w:val="en-US"/>
        </w:rPr>
        <w:t> </w:t>
      </w:r>
      <w:r w:rsidRPr="00FA44AB">
        <w:t xml:space="preserve"> справочный номер телефона Администрации  Володинского сельского поселения;</w:t>
      </w:r>
    </w:p>
    <w:p w:rsidR="00FA44AB" w:rsidRPr="00FA44AB" w:rsidRDefault="00FA44AB" w:rsidP="00FA44AB">
      <w:pPr>
        <w:ind w:firstLine="567"/>
        <w:jc w:val="both"/>
      </w:pPr>
      <w:r w:rsidRPr="00FA44AB">
        <w:t>4)</w:t>
      </w:r>
      <w:r w:rsidRPr="00FA44AB">
        <w:rPr>
          <w:lang w:val="en-US"/>
        </w:rPr>
        <w:t> </w:t>
      </w:r>
      <w:r w:rsidRPr="00FA44AB">
        <w:t>график работы Администрации Володинского сельского поселения;</w:t>
      </w:r>
    </w:p>
    <w:p w:rsidR="00FA44AB" w:rsidRPr="00FA44AB" w:rsidRDefault="00FA44AB" w:rsidP="00FA44AB">
      <w:pPr>
        <w:ind w:firstLine="567"/>
        <w:jc w:val="both"/>
      </w:pPr>
      <w:r w:rsidRPr="00FA44AB">
        <w:t>5) выдержки из правовых актов, содержащих нормы, регулирующие деятельность по предоставлению муниципальной услуги;</w:t>
      </w:r>
    </w:p>
    <w:p w:rsidR="00FA44AB" w:rsidRPr="00FA44AB" w:rsidRDefault="00FA44AB" w:rsidP="00FA44AB">
      <w:pPr>
        <w:autoSpaceDE w:val="0"/>
        <w:autoSpaceDN w:val="0"/>
        <w:adjustRightInd w:val="0"/>
        <w:ind w:firstLine="567"/>
        <w:jc w:val="both"/>
      </w:pPr>
      <w:r w:rsidRPr="00FA44AB">
        <w:t>6) перечень документов, для получения муниципальной услуги.</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Володинского сельского поселения, представленному в Приложении 1 к административному регламенту.</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 xml:space="preserve">При поступлении телефонного звонка специалист Администрации Володинского сельского поселения, обязан сообщить график приема заявителей, точный почтовый адрес Администрации </w:t>
      </w:r>
      <w:r w:rsidRPr="00FA44AB">
        <w:lastRenderedPageBreak/>
        <w:t>Володинского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FA44AB" w:rsidRPr="00FA44AB" w:rsidRDefault="00FA44AB" w:rsidP="00FA44AB">
      <w:pPr>
        <w:autoSpaceDE w:val="0"/>
        <w:autoSpaceDN w:val="0"/>
        <w:adjustRightInd w:val="0"/>
        <w:ind w:firstLine="567"/>
        <w:jc w:val="both"/>
      </w:pPr>
      <w:r w:rsidRPr="00FA44AB">
        <w:t>Ответ на телефонный звонок должен содержать информацию о фамилии, имени, отчестве (при наличии) и должности принявшего телефонный звонок.</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При ответах на телефонные звонки и устные обращения  специалисты Администрации Володинского сельского поселения, обязаны предоставлять информацию по следующим вопросам:</w:t>
      </w:r>
    </w:p>
    <w:p w:rsidR="00FA44AB" w:rsidRPr="00FA44AB" w:rsidRDefault="00FA44AB" w:rsidP="00FA44AB">
      <w:pPr>
        <w:ind w:firstLine="567"/>
        <w:jc w:val="both"/>
      </w:pPr>
      <w:r w:rsidRPr="00FA44AB">
        <w:t>1)</w:t>
      </w:r>
      <w:r w:rsidRPr="00FA44AB">
        <w:rPr>
          <w:lang w:val="en-US"/>
        </w:rPr>
        <w:t> </w:t>
      </w:r>
      <w:r w:rsidRPr="00FA44AB">
        <w:t>о входящих номерах, под которыми зарегистрированы в системе делопроизводства Администрации Володинского сельского поселения поступившие документы.</w:t>
      </w:r>
    </w:p>
    <w:p w:rsidR="00FA44AB" w:rsidRPr="00FA44AB" w:rsidRDefault="00FA44AB" w:rsidP="00FA44AB">
      <w:pPr>
        <w:ind w:firstLine="567"/>
        <w:jc w:val="both"/>
      </w:pPr>
      <w:r w:rsidRPr="00FA44AB">
        <w:t>2)</w:t>
      </w:r>
      <w:r w:rsidRPr="00FA44AB">
        <w:rPr>
          <w:lang w:val="en-US"/>
        </w:rPr>
        <w:t> </w:t>
      </w:r>
      <w:r w:rsidRPr="00FA44AB">
        <w:t>о нормативных правовых актах, регулирующих предоставление муниципальной услуги (наименование, номер, дата принятия нормативного акта);</w:t>
      </w:r>
    </w:p>
    <w:p w:rsidR="00FA44AB" w:rsidRPr="00FA44AB" w:rsidRDefault="00FA44AB" w:rsidP="00FA44AB">
      <w:pPr>
        <w:autoSpaceDE w:val="0"/>
        <w:autoSpaceDN w:val="0"/>
        <w:adjustRightInd w:val="0"/>
        <w:ind w:firstLine="567"/>
        <w:jc w:val="both"/>
      </w:pPr>
      <w:r w:rsidRPr="00FA44AB">
        <w:t>3) о перечне документов,  для получения муниципальной услуги;</w:t>
      </w:r>
    </w:p>
    <w:p w:rsidR="00FA44AB" w:rsidRPr="00FA44AB" w:rsidRDefault="00FA44AB" w:rsidP="00FA44AB">
      <w:pPr>
        <w:autoSpaceDE w:val="0"/>
        <w:autoSpaceDN w:val="0"/>
        <w:adjustRightInd w:val="0"/>
        <w:ind w:firstLine="567"/>
        <w:jc w:val="both"/>
      </w:pPr>
      <w:r w:rsidRPr="00FA44AB">
        <w:t>4) о сроках рассмотрения документов;</w:t>
      </w:r>
    </w:p>
    <w:p w:rsidR="00FA44AB" w:rsidRPr="00FA44AB" w:rsidRDefault="00FA44AB" w:rsidP="00FA44AB">
      <w:pPr>
        <w:autoSpaceDE w:val="0"/>
        <w:autoSpaceDN w:val="0"/>
        <w:adjustRightInd w:val="0"/>
        <w:ind w:firstLine="567"/>
        <w:jc w:val="both"/>
      </w:pPr>
      <w:r w:rsidRPr="00FA44AB">
        <w:t>5) о сроках предоставления муниципальной услуги;</w:t>
      </w:r>
    </w:p>
    <w:p w:rsidR="00FA44AB" w:rsidRPr="00FA44AB" w:rsidRDefault="00FA44AB" w:rsidP="00FA44AB">
      <w:pPr>
        <w:ind w:firstLine="567"/>
        <w:jc w:val="both"/>
      </w:pPr>
      <w:r w:rsidRPr="00FA44AB">
        <w:t>6)</w:t>
      </w:r>
      <w:r w:rsidRPr="00FA44AB">
        <w:rPr>
          <w:lang w:val="en-US"/>
        </w:rPr>
        <w:t> </w:t>
      </w:r>
      <w:r w:rsidRPr="00FA44AB">
        <w:t>о месте размещения на официальном сайте Володинского сельского поселения в сети Интернет информации по вопросам предоставления муниципальной услуги.</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При общении с гражданами (по телефону или лично) специалисты Администрации Володинского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При обращении за информацией заявителя лично специалисты Администрации Володинского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Если для подготовки ответа на устное обращение требуется более 15 минут, специалист Администрации Володинского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Володинского сельского поселения.</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Если в письменном обращении не указано наименование юридического (физического)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 xml:space="preserve">В случае если текст письменного обращения не поддается прочтению, ответ на обращение не </w:t>
      </w:r>
      <w:proofErr w:type="gramStart"/>
      <w:r w:rsidRPr="00FA44AB">
        <w:t>дается</w:t>
      </w:r>
      <w:proofErr w:type="gramEnd"/>
      <w:r w:rsidRPr="00FA44AB">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proofErr w:type="gramStart"/>
      <w:r w:rsidRPr="00FA44AB">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специалист Администрации Володинского сельского поселения принимает решение о безосновательности очередного обращения и прекращении переписки с заявителем по </w:t>
      </w:r>
      <w:r w:rsidRPr="00FA44AB">
        <w:lastRenderedPageBreak/>
        <w:t>данному вопросу при условии, что указанное обращение и</w:t>
      </w:r>
      <w:proofErr w:type="gramEnd"/>
      <w:r w:rsidRPr="00FA44AB">
        <w:t xml:space="preserve"> ранее направляемые обращения направлялись в Администрацию Володинского сельского поселения или одному и тому же должностному лицу. О данном решении уведомляется заявитель, направивший обращение.</w:t>
      </w:r>
    </w:p>
    <w:p w:rsidR="00FA44AB" w:rsidRPr="00FA44AB" w:rsidRDefault="00FA44AB" w:rsidP="00FA44AB">
      <w:pPr>
        <w:widowControl w:val="0"/>
        <w:autoSpaceDE w:val="0"/>
        <w:autoSpaceDN w:val="0"/>
        <w:adjustRightInd w:val="0"/>
        <w:ind w:firstLine="567"/>
        <w:jc w:val="both"/>
      </w:pPr>
    </w:p>
    <w:p w:rsidR="00FA44AB" w:rsidRPr="00FA44AB" w:rsidRDefault="00FA44AB" w:rsidP="00FA44AB">
      <w:pPr>
        <w:autoSpaceDE w:val="0"/>
        <w:autoSpaceDN w:val="0"/>
        <w:adjustRightInd w:val="0"/>
        <w:ind w:firstLine="567"/>
        <w:jc w:val="center"/>
      </w:pPr>
      <w:r w:rsidRPr="00FA44AB">
        <w:t>2. Стандарт предоставления муниципальной услуги</w:t>
      </w:r>
    </w:p>
    <w:p w:rsidR="00FA44AB" w:rsidRPr="00FA44AB" w:rsidRDefault="00FA44AB" w:rsidP="00FA44AB">
      <w:pPr>
        <w:widowControl w:val="0"/>
        <w:autoSpaceDE w:val="0"/>
        <w:autoSpaceDN w:val="0"/>
        <w:adjustRightInd w:val="0"/>
        <w:ind w:firstLine="567"/>
        <w:jc w:val="both"/>
      </w:pPr>
    </w:p>
    <w:p w:rsidR="00FA44AB" w:rsidRPr="00FA44AB" w:rsidRDefault="00FA44AB" w:rsidP="00FA44AB">
      <w:pPr>
        <w:autoSpaceDE w:val="0"/>
        <w:autoSpaceDN w:val="0"/>
        <w:adjustRightInd w:val="0"/>
        <w:ind w:firstLine="567"/>
        <w:jc w:val="center"/>
      </w:pPr>
      <w:r w:rsidRPr="00FA44AB">
        <w:t>Наименование муниципальной услуги</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 xml:space="preserve">Муниципальная услуга по </w:t>
      </w:r>
      <w:r w:rsidRPr="00FA44AB">
        <w:rPr>
          <w:rFonts w:eastAsia="PMingLiU"/>
        </w:rPr>
        <w:t>выдаче разрешений на право вырубки зеленых насаждений.</w:t>
      </w:r>
    </w:p>
    <w:p w:rsidR="00FA44AB" w:rsidRPr="00FA44AB" w:rsidRDefault="00FA44AB" w:rsidP="00FA44AB">
      <w:pPr>
        <w:autoSpaceDE w:val="0"/>
        <w:autoSpaceDN w:val="0"/>
        <w:adjustRightInd w:val="0"/>
        <w:ind w:firstLine="567"/>
        <w:jc w:val="center"/>
      </w:pPr>
      <w:r w:rsidRPr="00FA44AB">
        <w:t>Наименование органа, предоставляющего муниципальную услугу</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Предоставление муниципальной услуги осуществляется Администрацией Володинского сельского поселения.</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Непосредственно предоставление муниципальной услуги осуществляют специалисты Администрации Володинского сельского поселения.</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Органы и организации участвующие в предоставлении муниципальной услуги:</w:t>
      </w:r>
    </w:p>
    <w:p w:rsidR="00FA44AB" w:rsidRPr="00FA44AB" w:rsidRDefault="00FA44AB" w:rsidP="00FA44AB">
      <w:pPr>
        <w:widowControl w:val="0"/>
        <w:autoSpaceDE w:val="0"/>
        <w:autoSpaceDN w:val="0"/>
        <w:adjustRightInd w:val="0"/>
        <w:ind w:firstLine="567"/>
        <w:jc w:val="both"/>
      </w:pPr>
      <w:r w:rsidRPr="00FA44AB">
        <w:t>- Федеральная служба государственной регистрации, кадастра и картографии;</w:t>
      </w:r>
    </w:p>
    <w:p w:rsidR="00FA44AB" w:rsidRPr="00FA44AB" w:rsidRDefault="00FA44AB" w:rsidP="00FA44AB">
      <w:pPr>
        <w:widowControl w:val="0"/>
        <w:autoSpaceDE w:val="0"/>
        <w:autoSpaceDN w:val="0"/>
        <w:adjustRightInd w:val="0"/>
        <w:ind w:firstLine="567"/>
        <w:jc w:val="both"/>
      </w:pPr>
      <w:r w:rsidRPr="00FA44AB">
        <w:t>- Федеральная налоговая служба;</w:t>
      </w:r>
    </w:p>
    <w:p w:rsidR="00FA44AB" w:rsidRPr="00FA44AB" w:rsidRDefault="00FA44AB" w:rsidP="00FA44AB">
      <w:pPr>
        <w:widowControl w:val="0"/>
        <w:autoSpaceDE w:val="0"/>
        <w:autoSpaceDN w:val="0"/>
        <w:adjustRightInd w:val="0"/>
        <w:ind w:firstLine="567"/>
        <w:jc w:val="both"/>
      </w:pPr>
      <w:r w:rsidRPr="00FA44AB">
        <w:t xml:space="preserve">- организации, осуществляющие подготовку проекта обустройства земельного участка с площадями его планировочных частей и с нанесёнными границами земельного участка в масштабе, подготовку </w:t>
      </w:r>
      <w:proofErr w:type="spellStart"/>
      <w:r w:rsidRPr="00FA44AB">
        <w:t>дендроплана</w:t>
      </w:r>
      <w:proofErr w:type="spellEnd"/>
      <w:r w:rsidRPr="00FA44AB">
        <w:t xml:space="preserve"> с </w:t>
      </w:r>
      <w:proofErr w:type="spellStart"/>
      <w:r w:rsidRPr="00FA44AB">
        <w:t>перечетной</w:t>
      </w:r>
      <w:proofErr w:type="spellEnd"/>
      <w:r w:rsidRPr="00FA44AB">
        <w:t xml:space="preserve"> ведомостью зеленых насаждений;</w:t>
      </w:r>
    </w:p>
    <w:p w:rsidR="00FA44AB" w:rsidRPr="00FA44AB" w:rsidRDefault="00FA44AB" w:rsidP="00FA44AB">
      <w:pPr>
        <w:widowControl w:val="0"/>
        <w:autoSpaceDE w:val="0"/>
        <w:autoSpaceDN w:val="0"/>
        <w:adjustRightInd w:val="0"/>
        <w:ind w:firstLine="567"/>
        <w:jc w:val="both"/>
      </w:pPr>
      <w:r w:rsidRPr="00FA44AB">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FA44AB" w:rsidRPr="00FA44AB" w:rsidRDefault="00FA44AB" w:rsidP="00FA44AB">
      <w:pPr>
        <w:autoSpaceDE w:val="0"/>
        <w:autoSpaceDN w:val="0"/>
        <w:adjustRightInd w:val="0"/>
        <w:jc w:val="both"/>
      </w:pPr>
      <w:r w:rsidRPr="00FA44AB">
        <w:t xml:space="preserve">     Администрация Володинского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A44AB" w:rsidRPr="00FA44AB" w:rsidRDefault="00FA44AB" w:rsidP="00FA44AB">
      <w:pPr>
        <w:autoSpaceDE w:val="0"/>
        <w:autoSpaceDN w:val="0"/>
        <w:adjustRightInd w:val="0"/>
        <w:ind w:firstLine="567"/>
        <w:jc w:val="both"/>
      </w:pPr>
    </w:p>
    <w:p w:rsidR="00FA44AB" w:rsidRPr="00FA44AB" w:rsidRDefault="00FA44AB" w:rsidP="00FA44AB">
      <w:pPr>
        <w:autoSpaceDE w:val="0"/>
        <w:autoSpaceDN w:val="0"/>
        <w:adjustRightInd w:val="0"/>
        <w:ind w:firstLine="567"/>
        <w:jc w:val="center"/>
      </w:pPr>
      <w:r w:rsidRPr="00FA44AB">
        <w:t>Результат предоставления муниципальной услуги</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Результатом предоставления муниципальной услуги являются:</w:t>
      </w:r>
    </w:p>
    <w:p w:rsidR="00FA44AB" w:rsidRPr="00FA44AB" w:rsidRDefault="00FA44AB" w:rsidP="00FA44AB">
      <w:pPr>
        <w:autoSpaceDE w:val="0"/>
        <w:autoSpaceDN w:val="0"/>
        <w:adjustRightInd w:val="0"/>
        <w:ind w:firstLine="567"/>
        <w:jc w:val="both"/>
      </w:pPr>
      <w:r w:rsidRPr="00FA44AB">
        <w:t xml:space="preserve">- выдача заявителю разрешения на </w:t>
      </w:r>
      <w:r w:rsidRPr="00FA44AB">
        <w:rPr>
          <w:rFonts w:eastAsia="PMingLiU"/>
        </w:rPr>
        <w:t>вырубку зеленых насаждений</w:t>
      </w:r>
      <w:r w:rsidRPr="00FA44AB">
        <w:t>;</w:t>
      </w:r>
    </w:p>
    <w:p w:rsidR="00FA44AB" w:rsidRPr="00FA44AB" w:rsidRDefault="00FA44AB" w:rsidP="00FA44AB">
      <w:pPr>
        <w:autoSpaceDE w:val="0"/>
        <w:autoSpaceDN w:val="0"/>
        <w:adjustRightInd w:val="0"/>
        <w:ind w:firstLine="567"/>
        <w:jc w:val="both"/>
      </w:pPr>
      <w:r w:rsidRPr="00FA44AB">
        <w:t>- уведомление об отказе в выдаче такого разрешения (далее – уведомление об отказе в предоставлении муниципальной услуги).</w:t>
      </w:r>
    </w:p>
    <w:p w:rsidR="00FA44AB" w:rsidRPr="00FA44AB" w:rsidRDefault="00FA44AB" w:rsidP="00FA44AB">
      <w:pPr>
        <w:autoSpaceDE w:val="0"/>
        <w:autoSpaceDN w:val="0"/>
        <w:adjustRightInd w:val="0"/>
        <w:ind w:firstLine="567"/>
      </w:pPr>
      <w:r w:rsidRPr="00FA44AB">
        <w:t>Результат предоставления муниципальной услуги предоставляется в форме документа на бумажном носителе.</w:t>
      </w:r>
    </w:p>
    <w:p w:rsidR="00FA44AB" w:rsidRPr="00FA44AB" w:rsidRDefault="00FA44AB" w:rsidP="00FA44AB">
      <w:pPr>
        <w:autoSpaceDE w:val="0"/>
        <w:autoSpaceDN w:val="0"/>
        <w:adjustRightInd w:val="0"/>
        <w:ind w:firstLine="567"/>
      </w:pPr>
    </w:p>
    <w:p w:rsidR="00FA44AB" w:rsidRPr="00FA44AB" w:rsidRDefault="00FA44AB" w:rsidP="00FA44AB">
      <w:pPr>
        <w:autoSpaceDE w:val="0"/>
        <w:autoSpaceDN w:val="0"/>
        <w:adjustRightInd w:val="0"/>
        <w:ind w:firstLine="567"/>
        <w:jc w:val="center"/>
      </w:pPr>
      <w:r w:rsidRPr="00FA44AB">
        <w:t>Срок предоставления муниципальной услуги</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Володинского сельского поселения.</w:t>
      </w:r>
    </w:p>
    <w:p w:rsidR="00FA44AB" w:rsidRPr="00FA44AB" w:rsidRDefault="00FA44AB" w:rsidP="00FA44AB">
      <w:pPr>
        <w:widowControl w:val="0"/>
        <w:ind w:firstLine="567"/>
        <w:jc w:val="center"/>
      </w:pPr>
    </w:p>
    <w:p w:rsidR="00FA44AB" w:rsidRPr="00FA44AB" w:rsidRDefault="00FA44AB" w:rsidP="00FA44AB">
      <w:pPr>
        <w:tabs>
          <w:tab w:val="left" w:pos="1080"/>
        </w:tabs>
        <w:jc w:val="center"/>
      </w:pPr>
      <w:r w:rsidRPr="00FA44AB">
        <w:t>Правовые основания для предоставления муниципальной услуги</w:t>
      </w:r>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6D41D8">
      <w:pPr>
        <w:widowControl w:val="0"/>
        <w:numPr>
          <w:ilvl w:val="0"/>
          <w:numId w:val="1"/>
        </w:numPr>
        <w:tabs>
          <w:tab w:val="clear" w:pos="1857"/>
          <w:tab w:val="num" w:pos="1431"/>
        </w:tabs>
        <w:ind w:left="0" w:firstLine="567"/>
        <w:jc w:val="both"/>
      </w:pPr>
      <w:r w:rsidRPr="00FA44AB">
        <w:t xml:space="preserve">Предоставление муниципальной услуги осуществляется в соответствии </w:t>
      </w:r>
      <w:proofErr w:type="gramStart"/>
      <w:r w:rsidRPr="00FA44AB">
        <w:t>с</w:t>
      </w:r>
      <w:proofErr w:type="gramEnd"/>
      <w:r w:rsidRPr="00FA44AB">
        <w:t>:</w:t>
      </w:r>
    </w:p>
    <w:p w:rsidR="00FA44AB" w:rsidRPr="00FA44AB" w:rsidRDefault="00FA44AB" w:rsidP="00FA44AB">
      <w:pPr>
        <w:autoSpaceDE w:val="0"/>
        <w:autoSpaceDN w:val="0"/>
        <w:adjustRightInd w:val="0"/>
        <w:ind w:firstLine="567"/>
        <w:jc w:val="both"/>
      </w:pPr>
      <w:r w:rsidRPr="00FA44AB">
        <w:t>1)</w:t>
      </w:r>
      <w:r w:rsidRPr="00FA44AB">
        <w:tab/>
        <w:t>Лесным кодексом Российской Федерации от 04.12.2006 № 200-ФЗ // «Российская газета», № 277, 08.12.2006;</w:t>
      </w:r>
    </w:p>
    <w:p w:rsidR="00FA44AB" w:rsidRPr="00FA44AB" w:rsidRDefault="00FA44AB" w:rsidP="00FA44AB">
      <w:pPr>
        <w:autoSpaceDE w:val="0"/>
        <w:autoSpaceDN w:val="0"/>
        <w:adjustRightInd w:val="0"/>
        <w:ind w:firstLine="567"/>
        <w:jc w:val="both"/>
      </w:pPr>
      <w:r w:rsidRPr="00FA44AB">
        <w:t>2)</w:t>
      </w:r>
      <w:r w:rsidRPr="00FA44AB">
        <w:tab/>
        <w:t>Правилами создания, охраны и содержания зеленых насаждений в городах Российской Федерации, утвержденные Приказом Госстроя РФ от 15.12.1999 № 153 // «Нормирование в строительстве и ЖКХ», № 1, 2000;</w:t>
      </w:r>
    </w:p>
    <w:p w:rsidR="00FA44AB" w:rsidRPr="00FA44AB" w:rsidRDefault="00FA44AB" w:rsidP="00FA44AB">
      <w:pPr>
        <w:autoSpaceDE w:val="0"/>
        <w:autoSpaceDN w:val="0"/>
        <w:adjustRightInd w:val="0"/>
        <w:ind w:firstLine="567"/>
        <w:jc w:val="both"/>
      </w:pPr>
      <w:r w:rsidRPr="00FA44AB">
        <w:lastRenderedPageBreak/>
        <w:t>3)</w:t>
      </w:r>
      <w:r w:rsidRPr="00FA44AB">
        <w:tab/>
        <w:t>Закон Томской области от 11.11.2008 № 222-ОЗ «Об охране озелененных территорий Томской области» // «Собрание законодательства Томской области», 27.11.2008, № 11(40);</w:t>
      </w:r>
    </w:p>
    <w:p w:rsidR="00FA44AB" w:rsidRPr="00FA44AB" w:rsidRDefault="00FA44AB" w:rsidP="00FA44AB">
      <w:pPr>
        <w:autoSpaceDE w:val="0"/>
        <w:autoSpaceDN w:val="0"/>
        <w:adjustRightInd w:val="0"/>
        <w:ind w:firstLine="567"/>
        <w:jc w:val="both"/>
      </w:pPr>
      <w:r w:rsidRPr="00FA44AB">
        <w:t>4)</w:t>
      </w:r>
      <w:r w:rsidRPr="00FA44AB">
        <w:rPr>
          <w:color w:val="000000"/>
        </w:rPr>
        <w:t xml:space="preserve"> Федеральным законом от 24.11.1995 № 181-ФЗ «О социальной защите инвалидов в Российской Федерации» // «Российская газета» от 02.12.1995 № 234.</w:t>
      </w:r>
    </w:p>
    <w:p w:rsidR="00FA44AB" w:rsidRPr="00FA44AB" w:rsidRDefault="00FA44AB" w:rsidP="00FA44AB">
      <w:pPr>
        <w:autoSpaceDE w:val="0"/>
        <w:autoSpaceDN w:val="0"/>
        <w:adjustRightInd w:val="0"/>
        <w:jc w:val="both"/>
      </w:pPr>
    </w:p>
    <w:p w:rsidR="00FA44AB" w:rsidRPr="00FA44AB" w:rsidRDefault="00FA44AB" w:rsidP="00FA44AB">
      <w:pPr>
        <w:tabs>
          <w:tab w:val="left" w:pos="1134"/>
          <w:tab w:val="left" w:pos="1276"/>
        </w:tabs>
        <w:autoSpaceDE w:val="0"/>
        <w:autoSpaceDN w:val="0"/>
        <w:adjustRightInd w:val="0"/>
        <w:ind w:firstLine="567"/>
        <w:jc w:val="center"/>
      </w:pPr>
      <w:r w:rsidRPr="00FA44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44AB" w:rsidRPr="00FA44AB" w:rsidRDefault="00FA44AB" w:rsidP="00FA44AB">
      <w:pPr>
        <w:tabs>
          <w:tab w:val="left" w:pos="1134"/>
          <w:tab w:val="left" w:pos="1276"/>
        </w:tabs>
        <w:autoSpaceDE w:val="0"/>
        <w:autoSpaceDN w:val="0"/>
        <w:adjustRightInd w:val="0"/>
        <w:ind w:firstLine="567"/>
        <w:jc w:val="center"/>
      </w:pPr>
    </w:p>
    <w:p w:rsidR="00FA44AB" w:rsidRPr="00FA44AB" w:rsidRDefault="00FA44AB" w:rsidP="006D41D8">
      <w:pPr>
        <w:widowControl w:val="0"/>
        <w:numPr>
          <w:ilvl w:val="0"/>
          <w:numId w:val="1"/>
        </w:numPr>
        <w:tabs>
          <w:tab w:val="clear" w:pos="1857"/>
          <w:tab w:val="num" w:pos="1431"/>
        </w:tabs>
        <w:ind w:left="0" w:firstLine="567"/>
        <w:jc w:val="both"/>
      </w:pPr>
      <w:r w:rsidRPr="00FA44AB">
        <w:t xml:space="preserve">Для предоставления муниципальной услуги заявитель представляет заявление о предоставлении муниципальной услуги. Форма заявления приведена в Приложении 2 к административному регламенту. </w:t>
      </w:r>
    </w:p>
    <w:p w:rsidR="00FA44AB" w:rsidRPr="00FA44AB" w:rsidRDefault="00FA44AB" w:rsidP="00FA44AB">
      <w:pPr>
        <w:widowControl w:val="0"/>
        <w:ind w:left="567"/>
        <w:jc w:val="both"/>
      </w:pPr>
      <w:r w:rsidRPr="00FA44AB">
        <w:t>К заявлению прикладываются следующие документы и материалы</w:t>
      </w:r>
    </w:p>
    <w:p w:rsidR="00FA44AB" w:rsidRPr="00FA44AB" w:rsidRDefault="00FA44AB" w:rsidP="006D41D8">
      <w:pPr>
        <w:numPr>
          <w:ilvl w:val="0"/>
          <w:numId w:val="35"/>
        </w:numPr>
        <w:autoSpaceDE w:val="0"/>
        <w:autoSpaceDN w:val="0"/>
        <w:adjustRightInd w:val="0"/>
        <w:jc w:val="both"/>
      </w:pPr>
      <w:r w:rsidRPr="00FA44AB">
        <w:t>копия документа, удостоверяющего личность заявителя;</w:t>
      </w:r>
    </w:p>
    <w:p w:rsidR="00FA44AB" w:rsidRPr="00FA44AB" w:rsidRDefault="00FA44AB" w:rsidP="00FA44AB">
      <w:pPr>
        <w:autoSpaceDE w:val="0"/>
        <w:autoSpaceDN w:val="0"/>
        <w:adjustRightInd w:val="0"/>
        <w:jc w:val="both"/>
        <w:rPr>
          <w:color w:val="000000"/>
        </w:rPr>
      </w:pPr>
      <w:r w:rsidRPr="00FA44AB">
        <w:rPr>
          <w:color w:val="000000"/>
        </w:rPr>
        <w:t>В случае направления заявления посредством ЕПГУ сведения из</w:t>
      </w:r>
      <w:r w:rsidRPr="00FA44AB">
        <w:rPr>
          <w:color w:val="000000"/>
        </w:rPr>
        <w:br/>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A44AB">
        <w:rPr>
          <w:color w:val="000000"/>
        </w:rPr>
        <w:t>ии и ау</w:t>
      </w:r>
      <w:proofErr w:type="gramEnd"/>
      <w:r w:rsidRPr="00FA44AB">
        <w:rPr>
          <w:color w:val="000000"/>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A44AB" w:rsidRPr="00FA44AB" w:rsidRDefault="00FA44AB" w:rsidP="006D41D8">
      <w:pPr>
        <w:numPr>
          <w:ilvl w:val="0"/>
          <w:numId w:val="35"/>
        </w:numPr>
        <w:autoSpaceDE w:val="0"/>
        <w:autoSpaceDN w:val="0"/>
        <w:adjustRightInd w:val="0"/>
        <w:jc w:val="both"/>
        <w:rPr>
          <w:color w:val="000000"/>
        </w:rPr>
      </w:pPr>
      <w:r w:rsidRPr="00FA44AB">
        <w:t>документы, подтверждающие полномочия представителя (при обращении представителя заявителя), в том числе руководителя юридического лица.</w:t>
      </w:r>
      <w:r w:rsidRPr="00FA44AB">
        <w:rPr>
          <w:color w:val="000000"/>
        </w:rPr>
        <w:t xml:space="preserve"> </w:t>
      </w:r>
    </w:p>
    <w:p w:rsidR="00FA44AB" w:rsidRPr="00FA44AB" w:rsidRDefault="00FA44AB" w:rsidP="00FA44AB">
      <w:pPr>
        <w:autoSpaceDE w:val="0"/>
        <w:autoSpaceDN w:val="0"/>
        <w:adjustRightInd w:val="0"/>
        <w:jc w:val="both"/>
      </w:pPr>
      <w:r w:rsidRPr="00FA44AB">
        <w:rPr>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A44AB" w:rsidRPr="00FA44AB" w:rsidRDefault="00FA44AB" w:rsidP="00FA44AB">
      <w:pPr>
        <w:autoSpaceDE w:val="0"/>
        <w:autoSpaceDN w:val="0"/>
        <w:adjustRightInd w:val="0"/>
        <w:ind w:firstLine="567"/>
        <w:jc w:val="both"/>
      </w:pPr>
      <w:r w:rsidRPr="00FA44AB">
        <w:t>3)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FA44AB" w:rsidRPr="00FA44AB" w:rsidRDefault="00FA44AB" w:rsidP="00FA44AB">
      <w:pPr>
        <w:autoSpaceDE w:val="0"/>
        <w:autoSpaceDN w:val="0"/>
        <w:adjustRightInd w:val="0"/>
        <w:ind w:firstLine="567"/>
        <w:jc w:val="both"/>
      </w:pPr>
      <w:r w:rsidRPr="00FA44AB">
        <w:t>4) проект обустройства земельного участка с площадями его планировочных частей и с нанесёнными границами земельного участка в масштабе;</w:t>
      </w:r>
    </w:p>
    <w:p w:rsidR="00FA44AB" w:rsidRPr="00FA44AB" w:rsidRDefault="00FA44AB" w:rsidP="00FA44AB">
      <w:pPr>
        <w:pStyle w:val="headertext"/>
        <w:spacing w:before="0" w:beforeAutospacing="0" w:after="0" w:afterAutospacing="0"/>
        <w:ind w:firstLine="709"/>
        <w:jc w:val="both"/>
        <w:textAlignment w:val="baseline"/>
        <w:rPr>
          <w:color w:val="000000"/>
        </w:rPr>
      </w:pPr>
      <w:r w:rsidRPr="00FA44AB">
        <w:t xml:space="preserve">5) </w:t>
      </w:r>
      <w:proofErr w:type="spellStart"/>
      <w:r w:rsidRPr="00FA44AB">
        <w:t>дендроплан</w:t>
      </w:r>
      <w:proofErr w:type="spellEnd"/>
      <w:r w:rsidRPr="00FA44AB">
        <w:t xml:space="preserve"> с </w:t>
      </w:r>
      <w:proofErr w:type="spellStart"/>
      <w:r w:rsidRPr="00FA44AB">
        <w:t>перечетной</w:t>
      </w:r>
      <w:proofErr w:type="spellEnd"/>
      <w:r w:rsidRPr="00FA44AB">
        <w:t xml:space="preserve"> ведомостью зеленых насаждений.</w:t>
      </w:r>
      <w:r w:rsidRPr="00FA44AB">
        <w:rPr>
          <w:color w:val="000000"/>
        </w:rPr>
        <w:t xml:space="preserve"> </w:t>
      </w:r>
    </w:p>
    <w:p w:rsidR="00FA44AB" w:rsidRPr="00FA44AB" w:rsidRDefault="00FA44AB" w:rsidP="00FA44AB">
      <w:pPr>
        <w:pStyle w:val="headertext"/>
        <w:spacing w:before="0" w:beforeAutospacing="0" w:after="0" w:afterAutospacing="0"/>
        <w:jc w:val="both"/>
        <w:textAlignment w:val="baseline"/>
        <w:rPr>
          <w:color w:val="000000"/>
        </w:rPr>
      </w:pPr>
    </w:p>
    <w:p w:rsidR="00FA44AB" w:rsidRPr="00FA44AB" w:rsidRDefault="00FA44AB" w:rsidP="006D41D8">
      <w:pPr>
        <w:numPr>
          <w:ilvl w:val="0"/>
          <w:numId w:val="1"/>
        </w:numPr>
        <w:tabs>
          <w:tab w:val="clear" w:pos="1857"/>
          <w:tab w:val="num" w:pos="1431"/>
        </w:tabs>
        <w:autoSpaceDE w:val="0"/>
        <w:autoSpaceDN w:val="0"/>
        <w:adjustRightInd w:val="0"/>
        <w:ind w:left="0" w:firstLine="567"/>
        <w:contextualSpacing/>
        <w:jc w:val="both"/>
      </w:pPr>
      <w:r w:rsidRPr="00FA44AB">
        <w:t>Форма заявления доступна для копирования  на Едином портале государственных и муниципальных услуг (функций), на официальном сайте Володинского сельского поселения, по просьбе заявителя может быть выслана на адрес его электронной почты.</w:t>
      </w:r>
    </w:p>
    <w:p w:rsidR="00FA44AB" w:rsidRPr="00FA44AB" w:rsidRDefault="00FA44AB" w:rsidP="00FA44AB">
      <w:pPr>
        <w:autoSpaceDE w:val="0"/>
        <w:autoSpaceDN w:val="0"/>
        <w:adjustRightInd w:val="0"/>
        <w:ind w:firstLine="567"/>
        <w:contextualSpacing/>
        <w:jc w:val="both"/>
      </w:pPr>
      <w:r w:rsidRPr="00FA44AB">
        <w:rPr>
          <w:color w:val="000000"/>
        </w:rPr>
        <w:t>32.1. В случае направления заявления посредством ЕПГУ формирование</w:t>
      </w:r>
      <w:r w:rsidRPr="00FA44AB">
        <w:rPr>
          <w:color w:val="000000"/>
        </w:rPr>
        <w:br/>
        <w:t>заявления осуществляется посредством заполнения интерактивной формы на</w:t>
      </w:r>
      <w:r w:rsidRPr="00FA44AB">
        <w:rPr>
          <w:color w:val="000000"/>
        </w:rPr>
        <w:br/>
        <w:t>ЕПГУ без необходимости дополнительной подачи заявления в какой-либо иной</w:t>
      </w:r>
      <w:r w:rsidRPr="00FA44AB">
        <w:rPr>
          <w:color w:val="000000"/>
        </w:rPr>
        <w:br/>
        <w:t>форме.</w:t>
      </w:r>
      <w:r w:rsidRPr="00FA44AB">
        <w:rPr>
          <w:color w:val="000000"/>
        </w:rPr>
        <w:br/>
        <w:t>В заявлении также указывается один из следующих способов направления</w:t>
      </w:r>
      <w:r w:rsidRPr="00FA44AB">
        <w:rPr>
          <w:color w:val="000000"/>
        </w:rPr>
        <w:br/>
        <w:t>результата предоставления муниципальной услуги:</w:t>
      </w:r>
      <w:r w:rsidRPr="00FA44AB">
        <w:rPr>
          <w:color w:val="000000"/>
        </w:rPr>
        <w:br/>
        <w:t>в форме электронного документа в личном кабинете на ЕПГУ;</w:t>
      </w:r>
      <w:r w:rsidRPr="00FA44AB">
        <w:rPr>
          <w:color w:val="000000"/>
        </w:rPr>
        <w:br/>
        <w:t>дополнительно на бумажном носителе в виде распечатанного экземпляра</w:t>
      </w:r>
      <w:r w:rsidRPr="00FA44AB">
        <w:rPr>
          <w:color w:val="000000"/>
        </w:rPr>
        <w:br/>
        <w:t>электронного документа в Уполномоченном органе, многофункциональном</w:t>
      </w:r>
      <w:r w:rsidRPr="00FA44AB">
        <w:rPr>
          <w:color w:val="000000"/>
        </w:rPr>
        <w:br/>
        <w:t>центре.</w:t>
      </w:r>
    </w:p>
    <w:p w:rsidR="00FA44AB" w:rsidRPr="00FA44AB" w:rsidRDefault="00FA44AB" w:rsidP="006D41D8">
      <w:pPr>
        <w:numPr>
          <w:ilvl w:val="0"/>
          <w:numId w:val="1"/>
        </w:numPr>
        <w:tabs>
          <w:tab w:val="clear" w:pos="1857"/>
          <w:tab w:val="num" w:pos="1431"/>
        </w:tabs>
        <w:autoSpaceDE w:val="0"/>
        <w:autoSpaceDN w:val="0"/>
        <w:adjustRightInd w:val="0"/>
        <w:ind w:left="0" w:firstLine="567"/>
        <w:contextualSpacing/>
        <w:jc w:val="both"/>
      </w:pPr>
      <w:r w:rsidRPr="00FA44AB">
        <w:t xml:space="preserve">В бумажном виде форма заявления может быть получена непосредственно в Администрации Володинского сельского </w:t>
      </w:r>
      <w:r w:rsidRPr="00FA44AB">
        <w:lastRenderedPageBreak/>
        <w:t>поселения,  по адресу  указанному в Приложении 1 к административному регламенту.</w:t>
      </w:r>
    </w:p>
    <w:p w:rsidR="00FA44AB" w:rsidRPr="00FA44AB" w:rsidRDefault="00FA44AB" w:rsidP="006D41D8">
      <w:pPr>
        <w:numPr>
          <w:ilvl w:val="0"/>
          <w:numId w:val="1"/>
        </w:numPr>
        <w:tabs>
          <w:tab w:val="clear" w:pos="1857"/>
          <w:tab w:val="num" w:pos="1431"/>
        </w:tabs>
        <w:autoSpaceDE w:val="0"/>
        <w:autoSpaceDN w:val="0"/>
        <w:adjustRightInd w:val="0"/>
        <w:ind w:left="0" w:firstLine="567"/>
        <w:contextualSpacing/>
        <w:jc w:val="both"/>
      </w:pPr>
      <w:r w:rsidRPr="00FA44AB">
        <w:t>Документы, необходимые для предоставления муниципальной  услуги,  представляются в Администрацию Володинского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FA44AB" w:rsidRPr="00FA44AB" w:rsidRDefault="00FA44AB" w:rsidP="006D41D8">
      <w:pPr>
        <w:numPr>
          <w:ilvl w:val="0"/>
          <w:numId w:val="1"/>
        </w:numPr>
        <w:tabs>
          <w:tab w:val="clear" w:pos="1857"/>
          <w:tab w:val="num" w:pos="1431"/>
        </w:tabs>
        <w:autoSpaceDE w:val="0"/>
        <w:autoSpaceDN w:val="0"/>
        <w:adjustRightInd w:val="0"/>
        <w:ind w:left="0" w:firstLine="567"/>
        <w:contextualSpacing/>
        <w:jc w:val="both"/>
      </w:pPr>
      <w:r w:rsidRPr="00FA44AB">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Перечень документов, для предоставления муниципальной услуги, которые находятся в распоряжении органов и организаций:</w:t>
      </w:r>
    </w:p>
    <w:p w:rsidR="00FA44AB" w:rsidRPr="00FA44AB" w:rsidRDefault="00FA44AB" w:rsidP="00FA44AB">
      <w:pPr>
        <w:autoSpaceDE w:val="0"/>
        <w:autoSpaceDN w:val="0"/>
        <w:adjustRightInd w:val="0"/>
        <w:ind w:firstLine="567"/>
        <w:jc w:val="both"/>
      </w:pPr>
      <w:r w:rsidRPr="00FA44AB">
        <w:t>1) выписка из Единого государственного реестра юридических лиц;</w:t>
      </w:r>
    </w:p>
    <w:p w:rsidR="00FA44AB" w:rsidRPr="00FA44AB" w:rsidRDefault="00FA44AB" w:rsidP="00FA44AB">
      <w:pPr>
        <w:autoSpaceDE w:val="0"/>
        <w:autoSpaceDN w:val="0"/>
        <w:adjustRightInd w:val="0"/>
        <w:ind w:firstLine="567"/>
        <w:jc w:val="both"/>
      </w:pPr>
      <w:r w:rsidRPr="00FA44AB">
        <w:t>2) выписка из Единого государственного реестра индивидуальных предпринимателей;</w:t>
      </w:r>
    </w:p>
    <w:p w:rsidR="00FA44AB" w:rsidRPr="00FA44AB" w:rsidRDefault="00FA44AB" w:rsidP="00FA44AB">
      <w:pPr>
        <w:autoSpaceDE w:val="0"/>
        <w:autoSpaceDN w:val="0"/>
        <w:adjustRightInd w:val="0"/>
        <w:ind w:firstLine="567"/>
        <w:jc w:val="both"/>
      </w:pPr>
      <w:r w:rsidRPr="00FA44AB">
        <w:t>3) правоустанавливающие документы на земельный участок, права на который зарегистрированы в Едином государственном реестре недвижимости.</w:t>
      </w:r>
    </w:p>
    <w:p w:rsidR="00FA44AB" w:rsidRPr="00FA44AB" w:rsidRDefault="00FA44AB" w:rsidP="00FA44AB">
      <w:pPr>
        <w:widowControl w:val="0"/>
        <w:autoSpaceDE w:val="0"/>
        <w:autoSpaceDN w:val="0"/>
        <w:adjustRightInd w:val="0"/>
        <w:ind w:firstLine="567"/>
        <w:jc w:val="both"/>
      </w:pPr>
      <w:r w:rsidRPr="00FA44AB">
        <w:t xml:space="preserve">Заявитель </w:t>
      </w:r>
      <w:proofErr w:type="gramStart"/>
      <w:r w:rsidRPr="00FA44AB">
        <w:t>предоставляет указанные документы</w:t>
      </w:r>
      <w:proofErr w:type="gramEnd"/>
      <w:r w:rsidRPr="00FA44AB">
        <w:t xml:space="preserve"> и информацию, в Администрацию Володинского сельского поселения по собственной инициативе.</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В случае</w:t>
      </w:r>
      <w:proofErr w:type="gramStart"/>
      <w:r w:rsidRPr="00FA44AB">
        <w:t>,</w:t>
      </w:r>
      <w:proofErr w:type="gramEnd"/>
      <w:r w:rsidRPr="00FA44AB">
        <w:t xml:space="preserve"> если заявителем не представлены документы, указанные  в пункте 34 административного регламента, специалист Администрации Володинского сельского поселения получает данные документы самостоятельно в рамках межведомственного взаимодействия.</w:t>
      </w:r>
    </w:p>
    <w:p w:rsidR="00FA44AB" w:rsidRPr="00FA44AB" w:rsidRDefault="00FA44AB" w:rsidP="006D41D8">
      <w:pPr>
        <w:widowControl w:val="0"/>
        <w:numPr>
          <w:ilvl w:val="0"/>
          <w:numId w:val="1"/>
        </w:numPr>
        <w:tabs>
          <w:tab w:val="clear" w:pos="1857"/>
          <w:tab w:val="num" w:pos="1431"/>
        </w:tabs>
        <w:autoSpaceDE w:val="0"/>
        <w:autoSpaceDN w:val="0"/>
        <w:adjustRightInd w:val="0"/>
        <w:ind w:left="0" w:firstLine="567"/>
        <w:jc w:val="both"/>
      </w:pPr>
      <w:r w:rsidRPr="00FA44AB">
        <w:t>Администрации Володинского сельского поселения запрещено:</w:t>
      </w:r>
    </w:p>
    <w:p w:rsidR="00FA44AB" w:rsidRPr="00FA44AB" w:rsidRDefault="00FA44AB" w:rsidP="00FA44AB">
      <w:pPr>
        <w:widowControl w:val="0"/>
        <w:tabs>
          <w:tab w:val="left" w:pos="1134"/>
        </w:tabs>
        <w:autoSpaceDE w:val="0"/>
        <w:autoSpaceDN w:val="0"/>
        <w:adjustRightInd w:val="0"/>
        <w:contextualSpacing/>
        <w:jc w:val="both"/>
      </w:pPr>
      <w:r w:rsidRPr="00FA44AB">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A44AB" w:rsidRPr="00FA44AB" w:rsidRDefault="00FA44AB" w:rsidP="00FA44AB">
      <w:pPr>
        <w:widowControl w:val="0"/>
        <w:tabs>
          <w:tab w:val="left" w:pos="1134"/>
        </w:tabs>
        <w:autoSpaceDE w:val="0"/>
        <w:autoSpaceDN w:val="0"/>
        <w:adjustRightInd w:val="0"/>
        <w:contextualSpacing/>
        <w:jc w:val="both"/>
      </w:pPr>
      <w:r w:rsidRPr="00FA44AB">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A44AB" w:rsidRPr="00FA44AB" w:rsidRDefault="00FA44AB" w:rsidP="00FA44AB">
      <w:pPr>
        <w:widowControl w:val="0"/>
        <w:tabs>
          <w:tab w:val="left" w:pos="1134"/>
        </w:tabs>
        <w:autoSpaceDE w:val="0"/>
        <w:autoSpaceDN w:val="0"/>
        <w:adjustRightInd w:val="0"/>
        <w:contextualSpacing/>
        <w:jc w:val="both"/>
      </w:pPr>
      <w:r w:rsidRPr="00FA44AB">
        <w:t>3) требовать от заявителя совершения иных действий, кроме прохождения идентификац</w:t>
      </w:r>
      <w:proofErr w:type="gramStart"/>
      <w:r w:rsidRPr="00FA44AB">
        <w:t>ии и ау</w:t>
      </w:r>
      <w:proofErr w:type="gramEnd"/>
      <w:r w:rsidRPr="00FA44AB">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A44AB" w:rsidRPr="00FA44AB" w:rsidRDefault="00FA44AB" w:rsidP="00FA44AB">
      <w:pPr>
        <w:autoSpaceDE w:val="0"/>
        <w:autoSpaceDN w:val="0"/>
        <w:adjustRightInd w:val="0"/>
        <w:jc w:val="both"/>
      </w:pPr>
      <w:proofErr w:type="gramStart"/>
      <w:r w:rsidRPr="00FA44AB">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FA44AB">
        <w:t xml:space="preserve"> </w:t>
      </w:r>
      <w:proofErr w:type="gramStart"/>
      <w:r w:rsidRPr="00FA44AB">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A44AB" w:rsidRPr="00FA44AB" w:rsidRDefault="00FA44AB" w:rsidP="00FA44AB">
      <w:pPr>
        <w:jc w:val="both"/>
      </w:pPr>
      <w:r w:rsidRPr="00FA44AB">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44AB" w:rsidRPr="00FA44AB" w:rsidRDefault="00FA44AB" w:rsidP="00FA44AB">
      <w:pPr>
        <w:ind w:firstLine="540"/>
        <w:jc w:val="both"/>
      </w:pPr>
      <w:r w:rsidRPr="00FA44AB">
        <w:t xml:space="preserve">а) изменение требований нормативных правовых актов, касающихся предоставления  муниципальной услуги, после </w:t>
      </w:r>
      <w:r w:rsidRPr="00FA44AB">
        <w:lastRenderedPageBreak/>
        <w:t>первоначальной подачи заявления о предоставлении  муниципальной услуги;</w:t>
      </w:r>
    </w:p>
    <w:p w:rsidR="00FA44AB" w:rsidRPr="00FA44AB" w:rsidRDefault="00FA44AB" w:rsidP="00FA44AB">
      <w:pPr>
        <w:ind w:firstLine="540"/>
        <w:jc w:val="both"/>
      </w:pPr>
      <w:r w:rsidRPr="00FA44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44AB" w:rsidRPr="00FA44AB" w:rsidRDefault="00FA44AB" w:rsidP="00FA44AB">
      <w:pPr>
        <w:ind w:firstLine="540"/>
        <w:jc w:val="both"/>
      </w:pPr>
      <w:r w:rsidRPr="00FA44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44AB" w:rsidRPr="00FA44AB" w:rsidRDefault="00FA44AB" w:rsidP="00FA44AB">
      <w:pPr>
        <w:autoSpaceDE w:val="0"/>
        <w:autoSpaceDN w:val="0"/>
        <w:adjustRightInd w:val="0"/>
        <w:jc w:val="both"/>
      </w:pPr>
      <w:proofErr w:type="gramStart"/>
      <w:r w:rsidRPr="00FA44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A44AB">
        <w:t xml:space="preserve">, </w:t>
      </w:r>
      <w:proofErr w:type="gramStart"/>
      <w:r w:rsidRPr="00FA44AB">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FA44AB" w:rsidRPr="00FA44AB" w:rsidRDefault="00FA44AB" w:rsidP="00FA44AB">
      <w:pPr>
        <w:tabs>
          <w:tab w:val="left" w:pos="1080"/>
        </w:tabs>
        <w:jc w:val="both"/>
      </w:pPr>
      <w:r w:rsidRPr="00FA44AB">
        <w:rPr>
          <w:shd w:val="clear" w:color="auto" w:fill="FFFFFF"/>
        </w:rPr>
        <w:t xml:space="preserve">    </w:t>
      </w:r>
      <w:proofErr w:type="gramStart"/>
      <w:r w:rsidRPr="00FA44AB">
        <w:rPr>
          <w:shd w:val="clear" w:color="auto" w:fill="FFFFFF"/>
        </w:rPr>
        <w:t>Для обработки сотрудниками</w:t>
      </w:r>
      <w:r w:rsidRPr="00FA44AB">
        <w:t xml:space="preserve"> Администрации Володинского сельского поселения</w:t>
      </w:r>
      <w:r w:rsidRPr="00FA44AB">
        <w:rPr>
          <w:shd w:val="clear" w:color="auto" w:fill="FFFFFF"/>
        </w:rPr>
        <w:t>,</w:t>
      </w:r>
      <w:r w:rsidRPr="00FA44AB">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FA44AB" w:rsidRPr="00FA44AB" w:rsidRDefault="00FA44AB" w:rsidP="00FA44AB">
      <w:pPr>
        <w:widowControl w:val="0"/>
        <w:autoSpaceDE w:val="0"/>
        <w:autoSpaceDN w:val="0"/>
        <w:adjustRightInd w:val="0"/>
      </w:pPr>
    </w:p>
    <w:p w:rsidR="00FA44AB" w:rsidRPr="00FA44AB" w:rsidRDefault="00FA44AB" w:rsidP="00FA44AB">
      <w:pPr>
        <w:widowControl w:val="0"/>
        <w:autoSpaceDE w:val="0"/>
        <w:autoSpaceDN w:val="0"/>
        <w:adjustRightInd w:val="0"/>
        <w:ind w:firstLine="567"/>
        <w:jc w:val="center"/>
        <w:outlineLvl w:val="2"/>
      </w:pPr>
      <w:r w:rsidRPr="00FA44AB">
        <w:t>Исчерпывающий перечень оснований для отказа в приеме документов, необходимых для предоставления муниципальной услуги</w:t>
      </w:r>
    </w:p>
    <w:p w:rsidR="00FA44AB" w:rsidRPr="00FA44AB" w:rsidRDefault="00FA44AB" w:rsidP="006D41D8">
      <w:pPr>
        <w:widowControl w:val="0"/>
        <w:numPr>
          <w:ilvl w:val="0"/>
          <w:numId w:val="1"/>
        </w:numPr>
        <w:tabs>
          <w:tab w:val="clear" w:pos="1857"/>
          <w:tab w:val="num" w:pos="1431"/>
        </w:tabs>
        <w:ind w:left="0" w:firstLine="567"/>
        <w:jc w:val="both"/>
      </w:pPr>
      <w:r w:rsidRPr="00FA44AB">
        <w:t>Основания для отказа в приеме документов:</w:t>
      </w:r>
    </w:p>
    <w:p w:rsidR="00FA44AB" w:rsidRPr="00FA44AB" w:rsidRDefault="00FA44AB" w:rsidP="00FA44AB">
      <w:pPr>
        <w:autoSpaceDE w:val="0"/>
        <w:autoSpaceDN w:val="0"/>
        <w:adjustRightInd w:val="0"/>
        <w:ind w:firstLine="567"/>
        <w:jc w:val="both"/>
      </w:pPr>
      <w:r w:rsidRPr="00FA44AB">
        <w:t>1) заявителем не представлен документ, удостоверяющий личность и подтверждающий его полномочия;</w:t>
      </w:r>
    </w:p>
    <w:p w:rsidR="00FA44AB" w:rsidRPr="00FA44AB" w:rsidRDefault="00FA44AB" w:rsidP="00FA44AB">
      <w:pPr>
        <w:autoSpaceDE w:val="0"/>
        <w:autoSpaceDN w:val="0"/>
        <w:adjustRightInd w:val="0"/>
        <w:ind w:firstLine="567"/>
        <w:jc w:val="both"/>
      </w:pPr>
      <w:r w:rsidRPr="00FA44AB">
        <w:t>2)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FA44AB" w:rsidRPr="00FA44AB" w:rsidRDefault="00FA44AB" w:rsidP="00FA44AB">
      <w:pPr>
        <w:autoSpaceDE w:val="0"/>
        <w:autoSpaceDN w:val="0"/>
        <w:adjustRightInd w:val="0"/>
        <w:ind w:firstLine="567"/>
        <w:jc w:val="both"/>
      </w:pPr>
    </w:p>
    <w:p w:rsidR="00FA44AB" w:rsidRPr="00FA44AB" w:rsidRDefault="00FA44AB" w:rsidP="00FA44AB">
      <w:pPr>
        <w:widowControl w:val="0"/>
        <w:autoSpaceDE w:val="0"/>
        <w:autoSpaceDN w:val="0"/>
        <w:adjustRightInd w:val="0"/>
        <w:ind w:firstLine="567"/>
        <w:jc w:val="center"/>
        <w:outlineLvl w:val="2"/>
      </w:pPr>
      <w:r w:rsidRPr="00FA44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44AB" w:rsidRPr="00FA44AB" w:rsidRDefault="00FA44AB" w:rsidP="006D41D8">
      <w:pPr>
        <w:widowControl w:val="0"/>
        <w:numPr>
          <w:ilvl w:val="0"/>
          <w:numId w:val="1"/>
        </w:numPr>
        <w:tabs>
          <w:tab w:val="clear" w:pos="1857"/>
          <w:tab w:val="num" w:pos="1431"/>
        </w:tabs>
        <w:ind w:left="0" w:firstLine="567"/>
        <w:jc w:val="both"/>
      </w:pPr>
      <w:r w:rsidRPr="00FA44AB">
        <w:t>Основания для отказа в предоставлении муниципальной услуги:</w:t>
      </w:r>
    </w:p>
    <w:p w:rsidR="00FA44AB" w:rsidRPr="00FA44AB" w:rsidRDefault="00FA44AB" w:rsidP="00FA44AB">
      <w:pPr>
        <w:widowControl w:val="0"/>
        <w:ind w:firstLine="567"/>
        <w:jc w:val="both"/>
      </w:pPr>
      <w:r w:rsidRPr="00FA44AB">
        <w:t>1)</w:t>
      </w:r>
      <w:r w:rsidRPr="00FA44AB">
        <w:tab/>
        <w:t xml:space="preserve"> является непредставление документов, определенных пунктом 33 административного регламента;</w:t>
      </w:r>
    </w:p>
    <w:p w:rsidR="00FA44AB" w:rsidRPr="00FA44AB" w:rsidRDefault="00FA44AB" w:rsidP="00FA44AB">
      <w:pPr>
        <w:widowControl w:val="0"/>
        <w:ind w:firstLine="567"/>
        <w:jc w:val="both"/>
      </w:pPr>
      <w:r w:rsidRPr="00FA44AB">
        <w:t>2)</w:t>
      </w:r>
      <w:r w:rsidRPr="00FA44AB">
        <w:tab/>
        <w:t>несоответствие представленных документов требованиям нормативных правовых актов в сфере охраны зеленых насаждений.</w:t>
      </w:r>
    </w:p>
    <w:p w:rsidR="00FA44AB" w:rsidRPr="00FA44AB" w:rsidRDefault="00FA44AB" w:rsidP="006D41D8">
      <w:pPr>
        <w:widowControl w:val="0"/>
        <w:numPr>
          <w:ilvl w:val="0"/>
          <w:numId w:val="1"/>
        </w:numPr>
        <w:tabs>
          <w:tab w:val="clear" w:pos="1857"/>
          <w:tab w:val="num" w:pos="993"/>
        </w:tabs>
        <w:ind w:left="0" w:firstLine="567"/>
        <w:jc w:val="both"/>
      </w:pPr>
      <w:r w:rsidRPr="00FA44AB">
        <w:t>Основания для приостановления предоставления муниципальной услуги отсутствуют.</w:t>
      </w:r>
    </w:p>
    <w:p w:rsidR="00FA44AB" w:rsidRPr="00FA44AB" w:rsidRDefault="00FA44AB" w:rsidP="006D41D8">
      <w:pPr>
        <w:widowControl w:val="0"/>
        <w:numPr>
          <w:ilvl w:val="0"/>
          <w:numId w:val="1"/>
        </w:numPr>
        <w:tabs>
          <w:tab w:val="clear" w:pos="1857"/>
          <w:tab w:val="left" w:pos="993"/>
          <w:tab w:val="left" w:pos="1418"/>
        </w:tabs>
        <w:ind w:left="0" w:firstLine="567"/>
        <w:jc w:val="both"/>
      </w:pPr>
      <w:r w:rsidRPr="00FA44AB">
        <w:t>Услуги, которые являются обязательными для предоставления муниципальной услуги:</w:t>
      </w:r>
    </w:p>
    <w:p w:rsidR="00FA44AB" w:rsidRPr="00FA44AB" w:rsidRDefault="00FA44AB" w:rsidP="00FA44AB">
      <w:pPr>
        <w:autoSpaceDE w:val="0"/>
        <w:autoSpaceDN w:val="0"/>
        <w:adjustRightInd w:val="0"/>
        <w:ind w:firstLine="567"/>
        <w:jc w:val="both"/>
      </w:pPr>
      <w:r w:rsidRPr="00FA44AB">
        <w:t>– подготовка проекта обустройства земельного участка с площадями его планировочных частей и с нанесёнными границами земельного участка в масштабе;</w:t>
      </w:r>
    </w:p>
    <w:p w:rsidR="00FA44AB" w:rsidRPr="00FA44AB" w:rsidRDefault="00FA44AB" w:rsidP="00FA44AB">
      <w:pPr>
        <w:autoSpaceDE w:val="0"/>
        <w:autoSpaceDN w:val="0"/>
        <w:adjustRightInd w:val="0"/>
        <w:ind w:firstLine="567"/>
        <w:jc w:val="both"/>
      </w:pPr>
      <w:r w:rsidRPr="00FA44AB">
        <w:t xml:space="preserve">– подготовка </w:t>
      </w:r>
      <w:proofErr w:type="spellStart"/>
      <w:r w:rsidRPr="00FA44AB">
        <w:t>дендроплана</w:t>
      </w:r>
      <w:proofErr w:type="spellEnd"/>
      <w:r w:rsidRPr="00FA44AB">
        <w:t xml:space="preserve"> с </w:t>
      </w:r>
      <w:proofErr w:type="spellStart"/>
      <w:r w:rsidRPr="00FA44AB">
        <w:t>перечетной</w:t>
      </w:r>
      <w:proofErr w:type="spellEnd"/>
      <w:r w:rsidRPr="00FA44AB">
        <w:t xml:space="preserve"> ведомостью зеленых насаждений.</w:t>
      </w:r>
    </w:p>
    <w:p w:rsidR="00FA44AB" w:rsidRPr="00FA44AB" w:rsidRDefault="00FA44AB" w:rsidP="00FA44AB">
      <w:pPr>
        <w:widowControl w:val="0"/>
        <w:ind w:left="567"/>
        <w:jc w:val="both"/>
      </w:pPr>
    </w:p>
    <w:p w:rsidR="00FA44AB" w:rsidRPr="00FA44AB" w:rsidRDefault="00FA44AB" w:rsidP="00FA44AB">
      <w:pPr>
        <w:tabs>
          <w:tab w:val="left" w:pos="1276"/>
        </w:tabs>
        <w:jc w:val="center"/>
      </w:pPr>
      <w:r w:rsidRPr="00FA44AB">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w:t>
      </w:r>
      <w:r w:rsidRPr="00FA44AB">
        <w:lastRenderedPageBreak/>
        <w:t>области, муниципальными правовыми актами  Володинского сельского поселения</w:t>
      </w:r>
    </w:p>
    <w:p w:rsidR="00FA44AB" w:rsidRPr="00FA44AB" w:rsidRDefault="00FA44AB" w:rsidP="00FA44AB">
      <w:pPr>
        <w:widowControl w:val="0"/>
        <w:autoSpaceDE w:val="0"/>
        <w:autoSpaceDN w:val="0"/>
        <w:adjustRightInd w:val="0"/>
        <w:ind w:firstLine="709"/>
        <w:jc w:val="center"/>
        <w:outlineLvl w:val="2"/>
      </w:pPr>
    </w:p>
    <w:p w:rsidR="00FA44AB" w:rsidRPr="00FA44AB" w:rsidRDefault="00FA44AB" w:rsidP="006D41D8">
      <w:pPr>
        <w:widowControl w:val="0"/>
        <w:numPr>
          <w:ilvl w:val="0"/>
          <w:numId w:val="1"/>
        </w:numPr>
        <w:tabs>
          <w:tab w:val="clear" w:pos="1857"/>
          <w:tab w:val="num" w:pos="1134"/>
        </w:tabs>
        <w:ind w:left="1431" w:hanging="722"/>
        <w:jc w:val="both"/>
      </w:pPr>
      <w:r w:rsidRPr="00FA44AB">
        <w:t>Муниципальная услуга предоставляется бесплатно.</w:t>
      </w:r>
    </w:p>
    <w:p w:rsidR="00FA44AB" w:rsidRPr="00FA44AB" w:rsidRDefault="00FA44AB" w:rsidP="00FA44AB">
      <w:pPr>
        <w:widowControl w:val="0"/>
        <w:autoSpaceDE w:val="0"/>
        <w:autoSpaceDN w:val="0"/>
        <w:adjustRightInd w:val="0"/>
        <w:outlineLvl w:val="2"/>
      </w:pPr>
    </w:p>
    <w:p w:rsidR="00FA44AB" w:rsidRPr="00FA44AB" w:rsidRDefault="00FA44AB" w:rsidP="00FA44AB">
      <w:pPr>
        <w:widowControl w:val="0"/>
        <w:autoSpaceDE w:val="0"/>
        <w:autoSpaceDN w:val="0"/>
        <w:adjustRightInd w:val="0"/>
        <w:ind w:firstLine="567"/>
        <w:jc w:val="center"/>
        <w:outlineLvl w:val="2"/>
      </w:pPr>
      <w:r w:rsidRPr="00FA44AB">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FA44AB">
      <w:pPr>
        <w:widowControl w:val="0"/>
        <w:ind w:firstLine="709"/>
        <w:jc w:val="both"/>
      </w:pPr>
      <w:r w:rsidRPr="00FA44AB">
        <w:t>44.  Максимальное время ожидания в очереди при личной подаче заявления о предоставлении муниципальной услуги составляет 15 минут.</w:t>
      </w:r>
    </w:p>
    <w:p w:rsidR="00FA44AB" w:rsidRPr="00FA44AB" w:rsidRDefault="00FA44AB" w:rsidP="00FA44AB">
      <w:pPr>
        <w:widowControl w:val="0"/>
        <w:ind w:firstLine="709"/>
        <w:jc w:val="both"/>
      </w:pPr>
      <w:r w:rsidRPr="00FA44AB">
        <w:t>45. Максимальный срок ожидания в очереди при получении результата предоставления муниципальной услуги не должен превышать 15 минут.</w:t>
      </w:r>
    </w:p>
    <w:p w:rsidR="00FA44AB" w:rsidRPr="00FA44AB" w:rsidRDefault="00FA44AB" w:rsidP="00FA44AB">
      <w:pPr>
        <w:autoSpaceDE w:val="0"/>
        <w:autoSpaceDN w:val="0"/>
        <w:adjustRightInd w:val="0"/>
        <w:ind w:firstLine="567"/>
        <w:jc w:val="center"/>
        <w:rPr>
          <w:bCs/>
        </w:rPr>
      </w:pPr>
    </w:p>
    <w:p w:rsidR="00FA44AB" w:rsidRPr="00FA44AB" w:rsidRDefault="00FA44AB" w:rsidP="00FA44AB">
      <w:pPr>
        <w:autoSpaceDE w:val="0"/>
        <w:autoSpaceDN w:val="0"/>
        <w:adjustRightInd w:val="0"/>
        <w:jc w:val="center"/>
        <w:rPr>
          <w:bCs/>
        </w:rPr>
      </w:pPr>
      <w:r w:rsidRPr="00FA44AB">
        <w:t>Срок  регистрации запроса заявителя о предоставлении муниципальной услуги</w:t>
      </w:r>
    </w:p>
    <w:p w:rsidR="00FA44AB" w:rsidRPr="00FA44AB" w:rsidRDefault="00FA44AB" w:rsidP="00FA44AB">
      <w:pPr>
        <w:autoSpaceDE w:val="0"/>
        <w:autoSpaceDN w:val="0"/>
        <w:adjustRightInd w:val="0"/>
        <w:jc w:val="both"/>
        <w:rPr>
          <w:bCs/>
        </w:rPr>
      </w:pPr>
    </w:p>
    <w:p w:rsidR="00FA44AB" w:rsidRPr="00FA44AB" w:rsidRDefault="00FA44AB" w:rsidP="00FA44AB">
      <w:pPr>
        <w:widowControl w:val="0"/>
        <w:tabs>
          <w:tab w:val="left" w:pos="1134"/>
          <w:tab w:val="num" w:pos="1572"/>
        </w:tabs>
        <w:autoSpaceDE w:val="0"/>
        <w:autoSpaceDN w:val="0"/>
        <w:adjustRightInd w:val="0"/>
        <w:ind w:firstLine="709"/>
        <w:contextualSpacing/>
        <w:jc w:val="both"/>
      </w:pPr>
      <w:r w:rsidRPr="00FA44AB">
        <w:t>46. Заявление на бумажном носителе регистрируется в день представления в  Администрацию Володинского сельского поселения заявления и документов, необходимых для предоставления муниципальной услуги.</w:t>
      </w:r>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FA44AB">
      <w:pPr>
        <w:widowControl w:val="0"/>
        <w:autoSpaceDE w:val="0"/>
        <w:autoSpaceDN w:val="0"/>
        <w:adjustRightInd w:val="0"/>
        <w:ind w:firstLine="567"/>
        <w:jc w:val="center"/>
        <w:outlineLvl w:val="2"/>
      </w:pPr>
      <w:proofErr w:type="gramStart"/>
      <w:r w:rsidRPr="00FA44AB">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6D41D8">
      <w:pPr>
        <w:widowControl w:val="0"/>
        <w:numPr>
          <w:ilvl w:val="0"/>
          <w:numId w:val="37"/>
        </w:numPr>
        <w:tabs>
          <w:tab w:val="left" w:pos="1134"/>
        </w:tabs>
        <w:ind w:left="0" w:firstLine="709"/>
        <w:jc w:val="both"/>
      </w:pPr>
      <w:r w:rsidRPr="00FA44AB">
        <w:t xml:space="preserve">Предоставление муниципальной услуги осуществляется в специально выделенных для этих целей помещениях. </w:t>
      </w:r>
    </w:p>
    <w:p w:rsidR="00FA44AB" w:rsidRPr="00FA44AB" w:rsidRDefault="00FA44AB" w:rsidP="006D41D8">
      <w:pPr>
        <w:numPr>
          <w:ilvl w:val="0"/>
          <w:numId w:val="36"/>
        </w:numPr>
        <w:tabs>
          <w:tab w:val="left" w:pos="1276"/>
        </w:tabs>
        <w:ind w:left="0" w:firstLine="709"/>
        <w:contextualSpacing/>
        <w:jc w:val="both"/>
        <w:rPr>
          <w:color w:val="000000"/>
        </w:rPr>
      </w:pPr>
      <w:proofErr w:type="gramStart"/>
      <w:r w:rsidRPr="00FA44AB">
        <w:rPr>
          <w:color w:val="000000"/>
        </w:rPr>
        <w:t>Возле  здания (строения), в котором размещено помещение приема и выдачи документов, организуется стоянка (остановка) 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FA44AB">
        <w:rPr>
          <w:color w:val="000000"/>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FA44AB" w:rsidRPr="00FA44AB" w:rsidRDefault="00FA44AB" w:rsidP="00FA44AB">
      <w:pPr>
        <w:ind w:firstLine="709"/>
        <w:contextualSpacing/>
        <w:jc w:val="both"/>
        <w:rPr>
          <w:color w:val="000000"/>
        </w:rPr>
      </w:pPr>
      <w:r w:rsidRPr="00FA44AB">
        <w:rPr>
          <w:color w:val="000000"/>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FA44AB" w:rsidRPr="00FA44AB" w:rsidRDefault="00FA44AB" w:rsidP="006D41D8">
      <w:pPr>
        <w:widowControl w:val="0"/>
        <w:numPr>
          <w:ilvl w:val="0"/>
          <w:numId w:val="36"/>
        </w:numPr>
        <w:tabs>
          <w:tab w:val="left" w:pos="1134"/>
        </w:tabs>
        <w:autoSpaceDE w:val="0"/>
        <w:autoSpaceDN w:val="0"/>
        <w:adjustRightInd w:val="0"/>
        <w:ind w:left="0" w:firstLine="567"/>
        <w:contextualSpacing/>
        <w:jc w:val="both"/>
      </w:pPr>
      <w:r w:rsidRPr="00FA44AB">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FA44AB" w:rsidRPr="00FA44AB" w:rsidRDefault="00FA44AB" w:rsidP="00FA44AB">
      <w:pPr>
        <w:widowControl w:val="0"/>
        <w:autoSpaceDE w:val="0"/>
        <w:autoSpaceDN w:val="0"/>
        <w:adjustRightInd w:val="0"/>
        <w:contextualSpacing/>
        <w:jc w:val="both"/>
      </w:pPr>
      <w:r w:rsidRPr="00FA44AB">
        <w:t xml:space="preserve">         Для инвалидов обеспечивается возможность беспрепятственного входа и выхода в здани</w:t>
      </w:r>
      <w:proofErr w:type="gramStart"/>
      <w:r w:rsidRPr="00FA44AB">
        <w:t>е(</w:t>
      </w:r>
      <w:proofErr w:type="gramEnd"/>
      <w:r w:rsidRPr="00FA44AB">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FA44AB">
        <w:t>сурдопереводчика</w:t>
      </w:r>
      <w:proofErr w:type="spellEnd"/>
      <w:r w:rsidRPr="00FA44AB">
        <w:t xml:space="preserve">, </w:t>
      </w:r>
      <w:proofErr w:type="spellStart"/>
      <w:r w:rsidRPr="00FA44AB">
        <w:t>тифлосурдопереводчика</w:t>
      </w:r>
      <w:proofErr w:type="spellEnd"/>
      <w:r w:rsidRPr="00FA44AB">
        <w:t>, а также собаки-проводника в порядке, установленном федеральным законодательством.</w:t>
      </w:r>
    </w:p>
    <w:p w:rsidR="00FA44AB" w:rsidRPr="00FA44AB" w:rsidRDefault="00FA44AB" w:rsidP="00FA44AB">
      <w:pPr>
        <w:widowControl w:val="0"/>
        <w:autoSpaceDE w:val="0"/>
        <w:autoSpaceDN w:val="0"/>
        <w:adjustRightInd w:val="0"/>
        <w:contextualSpacing/>
        <w:jc w:val="both"/>
      </w:pPr>
      <w:r w:rsidRPr="00FA44AB">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Инвалидам, имеющим стойкие расстройства функции зрения и самостоятельного передвижения, обеспечивается сопровождение по территории здания и </w:t>
      </w:r>
      <w:r w:rsidRPr="00FA44AB">
        <w:lastRenderedPageBreak/>
        <w:t>оказание им помощи.</w:t>
      </w:r>
    </w:p>
    <w:p w:rsidR="00FA44AB" w:rsidRPr="00FA44AB" w:rsidRDefault="00FA44AB" w:rsidP="00FA44AB">
      <w:pPr>
        <w:widowControl w:val="0"/>
        <w:autoSpaceDE w:val="0"/>
        <w:autoSpaceDN w:val="0"/>
        <w:adjustRightInd w:val="0"/>
        <w:jc w:val="both"/>
      </w:pPr>
      <w:r w:rsidRPr="00FA44AB">
        <w:t xml:space="preserve">          </w:t>
      </w:r>
      <w:proofErr w:type="gramStart"/>
      <w:r w:rsidRPr="00FA44AB">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A44AB" w:rsidRPr="00FA44AB" w:rsidRDefault="00FA44AB" w:rsidP="00FA44AB">
      <w:pPr>
        <w:widowControl w:val="0"/>
        <w:autoSpaceDE w:val="0"/>
        <w:autoSpaceDN w:val="0"/>
        <w:adjustRightInd w:val="0"/>
        <w:jc w:val="both"/>
      </w:pPr>
      <w:r w:rsidRPr="00FA44AB">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FA44AB">
        <w:t>это</w:t>
      </w:r>
      <w:proofErr w:type="gramEnd"/>
      <w:r w:rsidRPr="00FA44AB">
        <w:t xml:space="preserve"> возможно, обеспечивают предоставление услуги по месту жительства инвалида или в дистанционном режиме. </w:t>
      </w:r>
    </w:p>
    <w:p w:rsidR="00FA44AB" w:rsidRPr="00FA44AB" w:rsidRDefault="00FA44AB" w:rsidP="006D41D8">
      <w:pPr>
        <w:widowControl w:val="0"/>
        <w:numPr>
          <w:ilvl w:val="0"/>
          <w:numId w:val="36"/>
        </w:numPr>
        <w:tabs>
          <w:tab w:val="left" w:pos="1134"/>
        </w:tabs>
        <w:ind w:left="0" w:firstLine="567"/>
        <w:jc w:val="both"/>
      </w:pPr>
      <w:r w:rsidRPr="00FA44AB">
        <w:t>На здании рядом с входом должна быть размещена информационная табличка (вывеска), содержащая следующую информацию:</w:t>
      </w:r>
    </w:p>
    <w:p w:rsidR="00FA44AB" w:rsidRPr="00FA44AB" w:rsidRDefault="00FA44AB" w:rsidP="00FA44AB">
      <w:pPr>
        <w:widowControl w:val="0"/>
        <w:autoSpaceDE w:val="0"/>
        <w:autoSpaceDN w:val="0"/>
        <w:adjustRightInd w:val="0"/>
        <w:ind w:firstLine="567"/>
        <w:jc w:val="both"/>
      </w:pPr>
      <w:r w:rsidRPr="00FA44AB">
        <w:t>наименование органа;</w:t>
      </w:r>
    </w:p>
    <w:p w:rsidR="00FA44AB" w:rsidRPr="00FA44AB" w:rsidRDefault="00FA44AB" w:rsidP="00FA44AB">
      <w:pPr>
        <w:widowControl w:val="0"/>
        <w:autoSpaceDE w:val="0"/>
        <w:autoSpaceDN w:val="0"/>
        <w:adjustRightInd w:val="0"/>
        <w:ind w:firstLine="567"/>
        <w:jc w:val="both"/>
      </w:pPr>
      <w:r w:rsidRPr="00FA44AB">
        <w:t>место нахождения и юридический адрес;</w:t>
      </w:r>
    </w:p>
    <w:p w:rsidR="00FA44AB" w:rsidRPr="00FA44AB" w:rsidRDefault="00FA44AB" w:rsidP="00FA44AB">
      <w:pPr>
        <w:widowControl w:val="0"/>
        <w:autoSpaceDE w:val="0"/>
        <w:autoSpaceDN w:val="0"/>
        <w:adjustRightInd w:val="0"/>
        <w:ind w:firstLine="567"/>
        <w:jc w:val="both"/>
      </w:pPr>
      <w:r w:rsidRPr="00FA44AB">
        <w:t>режим работы;</w:t>
      </w:r>
    </w:p>
    <w:p w:rsidR="00FA44AB" w:rsidRPr="00FA44AB" w:rsidRDefault="00FA44AB" w:rsidP="00FA44AB">
      <w:pPr>
        <w:widowControl w:val="0"/>
        <w:autoSpaceDE w:val="0"/>
        <w:autoSpaceDN w:val="0"/>
        <w:adjustRightInd w:val="0"/>
        <w:ind w:firstLine="567"/>
        <w:jc w:val="both"/>
      </w:pPr>
      <w:r w:rsidRPr="00FA44AB">
        <w:t>номера телефонов для справок;</w:t>
      </w:r>
    </w:p>
    <w:p w:rsidR="00FA44AB" w:rsidRPr="00FA44AB" w:rsidRDefault="00FA44AB" w:rsidP="00FA44AB">
      <w:pPr>
        <w:widowControl w:val="0"/>
        <w:autoSpaceDE w:val="0"/>
        <w:autoSpaceDN w:val="0"/>
        <w:adjustRightInd w:val="0"/>
        <w:ind w:firstLine="567"/>
        <w:jc w:val="both"/>
      </w:pPr>
      <w:r w:rsidRPr="00FA44AB">
        <w:t>адрес официального сайта Володинского сельского поселения в сети Интернет.</w:t>
      </w:r>
    </w:p>
    <w:p w:rsidR="00FA44AB" w:rsidRPr="00FA44AB" w:rsidRDefault="00FA44AB" w:rsidP="006D41D8">
      <w:pPr>
        <w:widowControl w:val="0"/>
        <w:numPr>
          <w:ilvl w:val="0"/>
          <w:numId w:val="36"/>
        </w:numPr>
        <w:tabs>
          <w:tab w:val="left" w:pos="993"/>
        </w:tabs>
        <w:ind w:left="0" w:firstLine="567"/>
        <w:jc w:val="both"/>
      </w:pPr>
      <w:r w:rsidRPr="00FA44AB">
        <w:t>Фасад здания должен быть оборудован осветительными приборами, позволяющими посетителям ознакомиться с информационными табличками.</w:t>
      </w:r>
    </w:p>
    <w:p w:rsidR="00FA44AB" w:rsidRPr="00FA44AB" w:rsidRDefault="00FA44AB" w:rsidP="006D41D8">
      <w:pPr>
        <w:widowControl w:val="0"/>
        <w:numPr>
          <w:ilvl w:val="0"/>
          <w:numId w:val="36"/>
        </w:numPr>
        <w:tabs>
          <w:tab w:val="left" w:pos="993"/>
        </w:tabs>
        <w:ind w:left="0" w:firstLine="567"/>
        <w:jc w:val="both"/>
      </w:pPr>
      <w:r w:rsidRPr="00FA44AB">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A44AB" w:rsidRPr="00FA44AB" w:rsidRDefault="00FA44AB" w:rsidP="006D41D8">
      <w:pPr>
        <w:widowControl w:val="0"/>
        <w:numPr>
          <w:ilvl w:val="0"/>
          <w:numId w:val="36"/>
        </w:numPr>
        <w:tabs>
          <w:tab w:val="left" w:pos="993"/>
        </w:tabs>
        <w:ind w:left="0" w:firstLine="567"/>
        <w:jc w:val="both"/>
      </w:pPr>
      <w:r w:rsidRPr="00FA44AB">
        <w:t>Помещения приема и выдачи документов должны предусматривать места для ожидания, информирования и приема заявителей.</w:t>
      </w:r>
    </w:p>
    <w:p w:rsidR="00FA44AB" w:rsidRPr="00FA44AB" w:rsidRDefault="00FA44AB" w:rsidP="006D41D8">
      <w:pPr>
        <w:widowControl w:val="0"/>
        <w:numPr>
          <w:ilvl w:val="0"/>
          <w:numId w:val="36"/>
        </w:numPr>
        <w:tabs>
          <w:tab w:val="left" w:pos="993"/>
        </w:tabs>
        <w:ind w:left="0" w:firstLine="567"/>
        <w:jc w:val="both"/>
      </w:pPr>
      <w:r w:rsidRPr="00FA44AB">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A44AB" w:rsidRPr="00FA44AB" w:rsidRDefault="00FA44AB" w:rsidP="006D41D8">
      <w:pPr>
        <w:widowControl w:val="0"/>
        <w:numPr>
          <w:ilvl w:val="0"/>
          <w:numId w:val="36"/>
        </w:numPr>
        <w:tabs>
          <w:tab w:val="left" w:pos="993"/>
        </w:tabs>
        <w:ind w:left="0" w:firstLine="567"/>
        <w:jc w:val="both"/>
      </w:pPr>
      <w:r w:rsidRPr="00FA44AB">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A44AB" w:rsidRPr="00FA44AB" w:rsidRDefault="00FA44AB" w:rsidP="006D41D8">
      <w:pPr>
        <w:widowControl w:val="0"/>
        <w:numPr>
          <w:ilvl w:val="0"/>
          <w:numId w:val="36"/>
        </w:numPr>
        <w:tabs>
          <w:tab w:val="left" w:pos="993"/>
        </w:tabs>
        <w:ind w:left="0" w:firstLine="567"/>
        <w:jc w:val="both"/>
      </w:pPr>
      <w:r w:rsidRPr="00FA44AB">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44AB" w:rsidRPr="00FA44AB" w:rsidRDefault="00FA44AB" w:rsidP="006D41D8">
      <w:pPr>
        <w:widowControl w:val="0"/>
        <w:numPr>
          <w:ilvl w:val="0"/>
          <w:numId w:val="36"/>
        </w:numPr>
        <w:tabs>
          <w:tab w:val="left" w:pos="993"/>
        </w:tabs>
        <w:ind w:left="0" w:firstLine="567"/>
        <w:jc w:val="both"/>
      </w:pPr>
      <w:r w:rsidRPr="00FA44AB">
        <w:t>Помещения приема выдачи документов оборудуются стендами (стойками), содержащими информацию о порядке предоставления муниципальной услуги.</w:t>
      </w:r>
    </w:p>
    <w:p w:rsidR="00FA44AB" w:rsidRPr="00FA44AB" w:rsidRDefault="00FA44AB" w:rsidP="006D41D8">
      <w:pPr>
        <w:widowControl w:val="0"/>
        <w:numPr>
          <w:ilvl w:val="0"/>
          <w:numId w:val="36"/>
        </w:numPr>
        <w:tabs>
          <w:tab w:val="left" w:pos="993"/>
        </w:tabs>
        <w:ind w:left="0" w:firstLine="567"/>
        <w:jc w:val="both"/>
      </w:pPr>
      <w:r w:rsidRPr="00FA44AB">
        <w:t>В местах для ожидания устанавливаются стулья (кресельные секции, кресла) для заявителей.</w:t>
      </w:r>
    </w:p>
    <w:p w:rsidR="00FA44AB" w:rsidRPr="00FA44AB" w:rsidRDefault="00FA44AB" w:rsidP="006D41D8">
      <w:pPr>
        <w:widowControl w:val="0"/>
        <w:numPr>
          <w:ilvl w:val="0"/>
          <w:numId w:val="36"/>
        </w:numPr>
        <w:tabs>
          <w:tab w:val="left" w:pos="993"/>
        </w:tabs>
        <w:ind w:left="0" w:firstLine="567"/>
        <w:jc w:val="both"/>
      </w:pPr>
      <w:r w:rsidRPr="00FA44AB">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A44AB" w:rsidRPr="00FA44AB" w:rsidRDefault="00FA44AB" w:rsidP="006D41D8">
      <w:pPr>
        <w:widowControl w:val="0"/>
        <w:numPr>
          <w:ilvl w:val="0"/>
          <w:numId w:val="36"/>
        </w:numPr>
        <w:tabs>
          <w:tab w:val="left" w:pos="993"/>
        </w:tabs>
        <w:ind w:left="0" w:firstLine="567"/>
        <w:jc w:val="both"/>
      </w:pPr>
      <w:r w:rsidRPr="00FA44AB">
        <w:t>Информация о фамилии, имени, отчестве и должности сотрудника органа, ответственного за предоставление муниципальной услуги, должна быть размещена на личной информационной табличке и на рабочем месте специалиста.</w:t>
      </w:r>
    </w:p>
    <w:p w:rsidR="00FA44AB" w:rsidRPr="00FA44AB" w:rsidRDefault="00FA44AB" w:rsidP="00FA44AB">
      <w:pPr>
        <w:autoSpaceDE w:val="0"/>
        <w:autoSpaceDN w:val="0"/>
        <w:adjustRightInd w:val="0"/>
        <w:ind w:firstLine="567"/>
        <w:jc w:val="both"/>
      </w:pPr>
    </w:p>
    <w:p w:rsidR="00FA44AB" w:rsidRPr="00FA44AB" w:rsidRDefault="00FA44AB" w:rsidP="00FA44AB">
      <w:pPr>
        <w:widowControl w:val="0"/>
        <w:autoSpaceDE w:val="0"/>
        <w:autoSpaceDN w:val="0"/>
        <w:adjustRightInd w:val="0"/>
        <w:ind w:firstLine="567"/>
        <w:jc w:val="center"/>
        <w:outlineLvl w:val="2"/>
      </w:pPr>
      <w:r w:rsidRPr="00FA44AB">
        <w:t>Показатели доступности и качества муниципальных услуг</w:t>
      </w:r>
    </w:p>
    <w:p w:rsidR="00FA44AB" w:rsidRPr="00FA44AB" w:rsidRDefault="00FA44AB" w:rsidP="006D41D8">
      <w:pPr>
        <w:widowControl w:val="0"/>
        <w:numPr>
          <w:ilvl w:val="0"/>
          <w:numId w:val="36"/>
        </w:numPr>
        <w:tabs>
          <w:tab w:val="left" w:pos="993"/>
        </w:tabs>
        <w:ind w:left="0" w:firstLine="567"/>
        <w:jc w:val="both"/>
      </w:pPr>
      <w:r w:rsidRPr="00FA44AB">
        <w:t>Показателями доступности и качества муниципальной услуги являются:</w:t>
      </w:r>
    </w:p>
    <w:p w:rsidR="00FA44AB" w:rsidRPr="00FA44AB" w:rsidRDefault="00FA44AB" w:rsidP="00FA44AB">
      <w:pPr>
        <w:widowControl w:val="0"/>
        <w:tabs>
          <w:tab w:val="left" w:pos="1134"/>
          <w:tab w:val="left" w:pos="1276"/>
        </w:tabs>
        <w:autoSpaceDE w:val="0"/>
        <w:autoSpaceDN w:val="0"/>
        <w:adjustRightInd w:val="0"/>
        <w:ind w:firstLine="567"/>
        <w:jc w:val="both"/>
      </w:pPr>
      <w:r w:rsidRPr="00FA44AB">
        <w:t>достоверность предоставляемой гражданам информации;</w:t>
      </w:r>
    </w:p>
    <w:p w:rsidR="00FA44AB" w:rsidRPr="00FA44AB" w:rsidRDefault="00FA44AB" w:rsidP="00FA44AB">
      <w:pPr>
        <w:widowControl w:val="0"/>
        <w:tabs>
          <w:tab w:val="left" w:pos="1134"/>
          <w:tab w:val="left" w:pos="1276"/>
        </w:tabs>
        <w:autoSpaceDE w:val="0"/>
        <w:autoSpaceDN w:val="0"/>
        <w:adjustRightInd w:val="0"/>
        <w:ind w:firstLine="567"/>
        <w:jc w:val="both"/>
      </w:pPr>
      <w:r w:rsidRPr="00FA44AB">
        <w:t>полнота информирования граждан;</w:t>
      </w:r>
    </w:p>
    <w:p w:rsidR="00FA44AB" w:rsidRPr="00FA44AB" w:rsidRDefault="00FA44AB" w:rsidP="00FA44AB">
      <w:pPr>
        <w:widowControl w:val="0"/>
        <w:tabs>
          <w:tab w:val="left" w:pos="1134"/>
          <w:tab w:val="left" w:pos="1276"/>
        </w:tabs>
        <w:autoSpaceDE w:val="0"/>
        <w:autoSpaceDN w:val="0"/>
        <w:adjustRightInd w:val="0"/>
        <w:ind w:firstLine="567"/>
        <w:jc w:val="both"/>
      </w:pPr>
      <w:r w:rsidRPr="00FA44AB">
        <w:t>наглядность форм предоставляемой информации об административных процедурах;</w:t>
      </w:r>
    </w:p>
    <w:p w:rsidR="00FA44AB" w:rsidRPr="00FA44AB" w:rsidRDefault="00FA44AB" w:rsidP="00FA44AB">
      <w:pPr>
        <w:widowControl w:val="0"/>
        <w:tabs>
          <w:tab w:val="left" w:pos="1134"/>
          <w:tab w:val="left" w:pos="1276"/>
        </w:tabs>
        <w:autoSpaceDE w:val="0"/>
        <w:autoSpaceDN w:val="0"/>
        <w:adjustRightInd w:val="0"/>
        <w:ind w:firstLine="567"/>
        <w:contextualSpacing/>
        <w:jc w:val="both"/>
      </w:pPr>
      <w:r w:rsidRPr="00FA44AB">
        <w:t>удобство и доступность получения информации заявителями о порядке предоставления муниципальной услуги;</w:t>
      </w:r>
    </w:p>
    <w:p w:rsidR="00FA44AB" w:rsidRPr="00FA44AB" w:rsidRDefault="00FA44AB" w:rsidP="00FA44AB">
      <w:pPr>
        <w:widowControl w:val="0"/>
        <w:tabs>
          <w:tab w:val="left" w:pos="1134"/>
          <w:tab w:val="left" w:pos="1276"/>
        </w:tabs>
        <w:autoSpaceDE w:val="0"/>
        <w:autoSpaceDN w:val="0"/>
        <w:adjustRightInd w:val="0"/>
        <w:ind w:firstLine="567"/>
        <w:jc w:val="both"/>
      </w:pPr>
      <w:r w:rsidRPr="00FA44AB">
        <w:t>соблюдение сроков исполнения отдельных административных процедур и предоставления муниципальной услуги в целом;</w:t>
      </w:r>
    </w:p>
    <w:p w:rsidR="00FA44AB" w:rsidRPr="00FA44AB" w:rsidRDefault="00FA44AB" w:rsidP="00FA44AB">
      <w:pPr>
        <w:widowControl w:val="0"/>
        <w:tabs>
          <w:tab w:val="left" w:pos="1134"/>
          <w:tab w:val="left" w:pos="1276"/>
        </w:tabs>
        <w:autoSpaceDE w:val="0"/>
        <w:autoSpaceDN w:val="0"/>
        <w:adjustRightInd w:val="0"/>
        <w:ind w:firstLine="567"/>
        <w:jc w:val="both"/>
      </w:pPr>
      <w:r w:rsidRPr="00FA44AB">
        <w:t>соблюдение требований к размеру платы за предоставление муниципальной услуги;</w:t>
      </w:r>
    </w:p>
    <w:p w:rsidR="00FA44AB" w:rsidRPr="00FA44AB" w:rsidRDefault="00FA44AB" w:rsidP="00FA44AB">
      <w:pPr>
        <w:widowControl w:val="0"/>
        <w:tabs>
          <w:tab w:val="left" w:pos="1134"/>
          <w:tab w:val="left" w:pos="1276"/>
        </w:tabs>
        <w:autoSpaceDE w:val="0"/>
        <w:autoSpaceDN w:val="0"/>
        <w:adjustRightInd w:val="0"/>
        <w:ind w:firstLine="567"/>
        <w:jc w:val="both"/>
      </w:pPr>
      <w:r w:rsidRPr="00FA44AB">
        <w:lastRenderedPageBreak/>
        <w:t>соблюдений требований стандарта предоставления муниципальной услуги</w:t>
      </w:r>
    </w:p>
    <w:p w:rsidR="00FA44AB" w:rsidRPr="00FA44AB" w:rsidRDefault="00FA44AB" w:rsidP="00FA44AB">
      <w:pPr>
        <w:widowControl w:val="0"/>
        <w:tabs>
          <w:tab w:val="left" w:pos="1134"/>
          <w:tab w:val="left" w:pos="1276"/>
        </w:tabs>
        <w:autoSpaceDE w:val="0"/>
        <w:autoSpaceDN w:val="0"/>
        <w:adjustRightInd w:val="0"/>
        <w:ind w:firstLine="567"/>
        <w:jc w:val="both"/>
      </w:pPr>
      <w:r w:rsidRPr="00FA44AB">
        <w:t>отсутствие жалоб на решения, действия (бездействие) должностных лиц Администрации Володинского сельского поселения в ходе предоставления муниципальной услуги;</w:t>
      </w:r>
    </w:p>
    <w:p w:rsidR="00FA44AB" w:rsidRPr="00FA44AB" w:rsidRDefault="00FA44AB" w:rsidP="00FA44AB">
      <w:pPr>
        <w:widowControl w:val="0"/>
        <w:tabs>
          <w:tab w:val="left" w:pos="1134"/>
          <w:tab w:val="left" w:pos="1276"/>
        </w:tabs>
        <w:autoSpaceDE w:val="0"/>
        <w:autoSpaceDN w:val="0"/>
        <w:adjustRightInd w:val="0"/>
        <w:ind w:firstLine="567"/>
        <w:jc w:val="both"/>
      </w:pPr>
      <w:r w:rsidRPr="00FA44AB">
        <w:t>полнота и актуальность информации о порядке предоставления муниципальной услуги.</w:t>
      </w:r>
    </w:p>
    <w:p w:rsidR="00FA44AB" w:rsidRPr="00FA44AB" w:rsidRDefault="00FA44AB" w:rsidP="00FA44AB">
      <w:pPr>
        <w:widowControl w:val="0"/>
        <w:autoSpaceDE w:val="0"/>
        <w:autoSpaceDN w:val="0"/>
        <w:adjustRightInd w:val="0"/>
        <w:ind w:firstLine="567"/>
        <w:jc w:val="both"/>
      </w:pPr>
      <w:r w:rsidRPr="00FA44AB">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A44AB" w:rsidRPr="00FA44AB" w:rsidRDefault="00FA44AB" w:rsidP="00FA44AB">
      <w:pPr>
        <w:widowControl w:val="0"/>
        <w:autoSpaceDE w:val="0"/>
        <w:autoSpaceDN w:val="0"/>
        <w:adjustRightInd w:val="0"/>
        <w:ind w:firstLine="567"/>
        <w:jc w:val="both"/>
        <w:rPr>
          <w:color w:val="000000"/>
        </w:rPr>
      </w:pPr>
      <w:r w:rsidRPr="00FA44AB">
        <w:rPr>
          <w:color w:val="000000"/>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FA44AB" w:rsidRPr="00FA44AB" w:rsidRDefault="00FA44AB" w:rsidP="00FA44AB">
      <w:pPr>
        <w:widowControl w:val="0"/>
        <w:autoSpaceDE w:val="0"/>
        <w:autoSpaceDN w:val="0"/>
        <w:adjustRightInd w:val="0"/>
        <w:ind w:firstLine="567"/>
        <w:jc w:val="both"/>
        <w:rPr>
          <w:color w:val="000000"/>
        </w:rPr>
      </w:pPr>
      <w:r w:rsidRPr="00FA44AB">
        <w:rPr>
          <w:color w:val="000000"/>
        </w:rPr>
        <w:t>предоставление инвалидам возможности направить заявление в электронном виде;</w:t>
      </w:r>
    </w:p>
    <w:p w:rsidR="00FA44AB" w:rsidRPr="00FA44AB" w:rsidRDefault="00FA44AB" w:rsidP="00FA44AB">
      <w:pPr>
        <w:widowControl w:val="0"/>
        <w:tabs>
          <w:tab w:val="left" w:pos="0"/>
        </w:tabs>
        <w:autoSpaceDE w:val="0"/>
        <w:autoSpaceDN w:val="0"/>
        <w:adjustRightInd w:val="0"/>
        <w:ind w:firstLine="567"/>
        <w:jc w:val="both"/>
        <w:rPr>
          <w:color w:val="000000"/>
        </w:rPr>
      </w:pPr>
      <w:r w:rsidRPr="00FA44AB">
        <w:rPr>
          <w:color w:val="000000"/>
        </w:rPr>
        <w:t>адаптация под нужды инвалидов по зрению официального сайта муниципального образования Володинское сельское поселение в информационно-телекоммуникационной сети «Интернет».</w:t>
      </w:r>
    </w:p>
    <w:p w:rsidR="00FA44AB" w:rsidRPr="00FA44AB" w:rsidRDefault="00FA44AB" w:rsidP="006D41D8">
      <w:pPr>
        <w:widowControl w:val="0"/>
        <w:numPr>
          <w:ilvl w:val="0"/>
          <w:numId w:val="36"/>
        </w:numPr>
        <w:tabs>
          <w:tab w:val="left" w:pos="993"/>
        </w:tabs>
        <w:autoSpaceDE w:val="0"/>
        <w:autoSpaceDN w:val="0"/>
        <w:adjustRightInd w:val="0"/>
        <w:ind w:left="0" w:firstLine="567"/>
        <w:contextualSpacing/>
        <w:jc w:val="both"/>
      </w:pPr>
      <w:r w:rsidRPr="00FA44AB">
        <w:t>Удобство и доступность получения информации заявителями о порядке предоставления муниципальной услуги;</w:t>
      </w:r>
    </w:p>
    <w:p w:rsidR="00FA44AB" w:rsidRPr="00FA44AB" w:rsidRDefault="00FA44AB" w:rsidP="00FA44AB">
      <w:pPr>
        <w:widowControl w:val="0"/>
        <w:autoSpaceDE w:val="0"/>
        <w:autoSpaceDN w:val="0"/>
        <w:adjustRightInd w:val="0"/>
        <w:ind w:firstLine="567"/>
        <w:jc w:val="both"/>
      </w:pPr>
      <w:r w:rsidRPr="00FA44AB">
        <w:t>соблюдение сроков исполнения отдельных административных процедур и предоставления муниципальной услуги в целом;</w:t>
      </w:r>
    </w:p>
    <w:p w:rsidR="00FA44AB" w:rsidRPr="00FA44AB" w:rsidRDefault="00FA44AB" w:rsidP="00FA44AB">
      <w:pPr>
        <w:widowControl w:val="0"/>
        <w:autoSpaceDE w:val="0"/>
        <w:autoSpaceDN w:val="0"/>
        <w:adjustRightInd w:val="0"/>
        <w:ind w:firstLine="567"/>
        <w:jc w:val="both"/>
      </w:pPr>
      <w:r w:rsidRPr="00FA44AB">
        <w:t>соблюдение требований к размеру платы за предоставление муниципальной услуги;</w:t>
      </w:r>
    </w:p>
    <w:p w:rsidR="00FA44AB" w:rsidRPr="00FA44AB" w:rsidRDefault="00FA44AB" w:rsidP="00FA44AB">
      <w:pPr>
        <w:widowControl w:val="0"/>
        <w:autoSpaceDE w:val="0"/>
        <w:autoSpaceDN w:val="0"/>
        <w:adjustRightInd w:val="0"/>
        <w:ind w:firstLine="567"/>
        <w:jc w:val="both"/>
      </w:pPr>
      <w:r w:rsidRPr="00FA44AB">
        <w:t>соблюдений требований стандарта предоставления муниципальной услуги</w:t>
      </w:r>
    </w:p>
    <w:p w:rsidR="00FA44AB" w:rsidRPr="00FA44AB" w:rsidRDefault="00FA44AB" w:rsidP="00FA44AB">
      <w:pPr>
        <w:widowControl w:val="0"/>
        <w:autoSpaceDE w:val="0"/>
        <w:autoSpaceDN w:val="0"/>
        <w:adjustRightInd w:val="0"/>
        <w:ind w:firstLine="567"/>
        <w:jc w:val="both"/>
      </w:pPr>
      <w:r w:rsidRPr="00FA44AB">
        <w:t>отсутствие жалоб на решения, действия (бездействие) должностных лиц Администрации Володинского сельского поселения в ходе предоставления муниципальной услуги;</w:t>
      </w:r>
    </w:p>
    <w:p w:rsidR="00FA44AB" w:rsidRPr="00FA44AB" w:rsidRDefault="00FA44AB" w:rsidP="00FA44AB">
      <w:pPr>
        <w:widowControl w:val="0"/>
        <w:autoSpaceDE w:val="0"/>
        <w:autoSpaceDN w:val="0"/>
        <w:adjustRightInd w:val="0"/>
        <w:ind w:firstLine="567"/>
        <w:jc w:val="both"/>
      </w:pPr>
      <w:r w:rsidRPr="00FA44AB">
        <w:t>полнота и актуальность информации о порядке предоставления муниципальной услуги.</w:t>
      </w:r>
    </w:p>
    <w:p w:rsidR="00FA44AB" w:rsidRPr="00FA44AB" w:rsidRDefault="00FA44AB" w:rsidP="006D41D8">
      <w:pPr>
        <w:widowControl w:val="0"/>
        <w:numPr>
          <w:ilvl w:val="0"/>
          <w:numId w:val="36"/>
        </w:numPr>
        <w:tabs>
          <w:tab w:val="left" w:pos="1134"/>
        </w:tabs>
        <w:ind w:left="0" w:firstLine="567"/>
        <w:jc w:val="both"/>
      </w:pPr>
      <w:r w:rsidRPr="00FA44AB">
        <w:t>При получении муниципальной услуги заявитель осуществляет не более 2-х  взаимодействий с должностными лицами, в том числе:</w:t>
      </w:r>
    </w:p>
    <w:p w:rsidR="00FA44AB" w:rsidRPr="00FA44AB" w:rsidRDefault="00FA44AB" w:rsidP="00FA44AB">
      <w:pPr>
        <w:widowControl w:val="0"/>
        <w:autoSpaceDE w:val="0"/>
        <w:autoSpaceDN w:val="0"/>
        <w:adjustRightInd w:val="0"/>
        <w:ind w:firstLine="567"/>
        <w:jc w:val="both"/>
      </w:pPr>
      <w:r w:rsidRPr="00FA44AB">
        <w:t>- при подаче запроса на получение услуги и получении результата услуги заявителем лично, в том числе через МФЦ – не более 2-х раз;</w:t>
      </w:r>
    </w:p>
    <w:p w:rsidR="00FA44AB" w:rsidRPr="00FA44AB" w:rsidRDefault="00FA44AB" w:rsidP="00FA44AB">
      <w:pPr>
        <w:widowControl w:val="0"/>
        <w:autoSpaceDE w:val="0"/>
        <w:autoSpaceDN w:val="0"/>
        <w:adjustRightInd w:val="0"/>
        <w:ind w:firstLine="567"/>
        <w:jc w:val="both"/>
      </w:pPr>
      <w:r w:rsidRPr="00FA44AB">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A44AB" w:rsidRPr="00FA44AB" w:rsidRDefault="00FA44AB" w:rsidP="006D41D8">
      <w:pPr>
        <w:widowControl w:val="0"/>
        <w:numPr>
          <w:ilvl w:val="0"/>
          <w:numId w:val="36"/>
        </w:numPr>
        <w:tabs>
          <w:tab w:val="left" w:pos="1134"/>
        </w:tabs>
        <w:ind w:left="0" w:firstLine="567"/>
        <w:jc w:val="both"/>
      </w:pPr>
      <w:r w:rsidRPr="00FA44AB">
        <w:t>Продолжительность каждого взаимодействия не должна превышать 15 минут.</w:t>
      </w:r>
    </w:p>
    <w:p w:rsidR="00FA44AB" w:rsidRPr="00FA44AB" w:rsidRDefault="00FA44AB" w:rsidP="006D41D8">
      <w:pPr>
        <w:widowControl w:val="0"/>
        <w:numPr>
          <w:ilvl w:val="0"/>
          <w:numId w:val="36"/>
        </w:numPr>
        <w:tabs>
          <w:tab w:val="left" w:pos="1134"/>
        </w:tabs>
        <w:ind w:left="0" w:firstLine="567"/>
        <w:jc w:val="both"/>
      </w:pPr>
      <w:r w:rsidRPr="00FA44AB">
        <w:t>Заявителю предоставляется возможность получения муниципальной услуги с использованием почтового отправлением, а также посредством обращения за получением муниципальной услуги в МФЦ.</w:t>
      </w:r>
    </w:p>
    <w:p w:rsidR="00FA44AB" w:rsidRPr="00FA44AB" w:rsidRDefault="00FA44AB" w:rsidP="006D41D8">
      <w:pPr>
        <w:widowControl w:val="0"/>
        <w:numPr>
          <w:ilvl w:val="0"/>
          <w:numId w:val="36"/>
        </w:numPr>
        <w:tabs>
          <w:tab w:val="left" w:pos="1134"/>
        </w:tabs>
        <w:ind w:left="0" w:firstLine="567"/>
        <w:jc w:val="both"/>
      </w:pPr>
      <w:r w:rsidRPr="00FA44AB">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Володинского сельского поселения, а также посредством Единого портала государственных и муниципальных услуг (функций).</w:t>
      </w:r>
    </w:p>
    <w:p w:rsidR="00FA44AB" w:rsidRPr="00FA44AB" w:rsidRDefault="00FA44AB" w:rsidP="006D41D8">
      <w:pPr>
        <w:widowControl w:val="0"/>
        <w:numPr>
          <w:ilvl w:val="0"/>
          <w:numId w:val="36"/>
        </w:numPr>
        <w:tabs>
          <w:tab w:val="left" w:pos="1134"/>
        </w:tabs>
        <w:ind w:left="0" w:firstLine="567"/>
        <w:jc w:val="both"/>
      </w:pPr>
      <w:r w:rsidRPr="00FA44AB">
        <w:t>Прием заявления и документов,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FA44AB" w:rsidRPr="00FA44AB" w:rsidRDefault="00FA44AB" w:rsidP="006D41D8">
      <w:pPr>
        <w:widowControl w:val="0"/>
        <w:numPr>
          <w:ilvl w:val="0"/>
          <w:numId w:val="36"/>
        </w:numPr>
        <w:tabs>
          <w:tab w:val="left" w:pos="1134"/>
        </w:tabs>
        <w:ind w:left="0" w:firstLine="567"/>
        <w:jc w:val="both"/>
      </w:pPr>
      <w:r w:rsidRPr="00FA44AB">
        <w:t>В МФЦ осуществляется прием и выдача документов только при личном обращении заявителя.</w:t>
      </w:r>
    </w:p>
    <w:p w:rsidR="00FA44AB" w:rsidRPr="00FA44AB" w:rsidRDefault="00FA44AB" w:rsidP="006D41D8">
      <w:pPr>
        <w:widowControl w:val="0"/>
        <w:numPr>
          <w:ilvl w:val="0"/>
          <w:numId w:val="36"/>
        </w:numPr>
        <w:tabs>
          <w:tab w:val="left" w:pos="1134"/>
        </w:tabs>
        <w:ind w:left="0" w:firstLine="567"/>
        <w:jc w:val="both"/>
      </w:pPr>
      <w:r w:rsidRPr="00FA44AB">
        <w:t>Прием заявителей в МФЦ осуществляется в соответствии с графиком (режимом) работы МФЦ.</w:t>
      </w:r>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FA44AB">
      <w:pPr>
        <w:widowControl w:val="0"/>
        <w:autoSpaceDE w:val="0"/>
        <w:autoSpaceDN w:val="0"/>
        <w:adjustRightInd w:val="0"/>
        <w:ind w:firstLine="567"/>
        <w:jc w:val="center"/>
        <w:outlineLvl w:val="2"/>
      </w:pPr>
      <w:r w:rsidRPr="00FA44AB">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6D41D8">
      <w:pPr>
        <w:numPr>
          <w:ilvl w:val="0"/>
          <w:numId w:val="36"/>
        </w:numPr>
        <w:tabs>
          <w:tab w:val="left" w:pos="1080"/>
        </w:tabs>
        <w:ind w:left="0" w:firstLine="567"/>
        <w:rPr>
          <w:color w:val="000000"/>
        </w:rPr>
      </w:pPr>
      <w:r w:rsidRPr="00FA44AB">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FA44AB" w:rsidRPr="00FA44AB" w:rsidRDefault="00FA44AB" w:rsidP="006D41D8">
      <w:pPr>
        <w:widowControl w:val="0"/>
        <w:numPr>
          <w:ilvl w:val="0"/>
          <w:numId w:val="36"/>
        </w:numPr>
        <w:tabs>
          <w:tab w:val="left" w:pos="1134"/>
        </w:tabs>
        <w:ind w:left="0" w:firstLine="567"/>
        <w:jc w:val="both"/>
      </w:pPr>
      <w:r w:rsidRPr="00FA44AB">
        <w:lastRenderedPageBreak/>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FA44AB" w:rsidRPr="00FA44AB" w:rsidRDefault="00FA44AB" w:rsidP="006D41D8">
      <w:pPr>
        <w:widowControl w:val="0"/>
        <w:numPr>
          <w:ilvl w:val="0"/>
          <w:numId w:val="36"/>
        </w:numPr>
        <w:tabs>
          <w:tab w:val="left" w:pos="1134"/>
        </w:tabs>
        <w:ind w:left="0" w:firstLine="567"/>
        <w:jc w:val="both"/>
      </w:pPr>
      <w:r w:rsidRPr="00FA44AB">
        <w:t>Предварительная запись может осуществляться следующими способами по выбору заявителя:</w:t>
      </w:r>
    </w:p>
    <w:p w:rsidR="00FA44AB" w:rsidRPr="00FA44AB" w:rsidRDefault="00FA44AB" w:rsidP="00FA44AB">
      <w:pPr>
        <w:ind w:firstLine="567"/>
        <w:jc w:val="both"/>
      </w:pPr>
      <w:r w:rsidRPr="00FA44AB">
        <w:t>при личном обращении заявителя в Администрации Володинского сельского поселения;</w:t>
      </w:r>
    </w:p>
    <w:p w:rsidR="00FA44AB" w:rsidRPr="00FA44AB" w:rsidRDefault="00FA44AB" w:rsidP="00FA44AB">
      <w:pPr>
        <w:ind w:firstLine="567"/>
        <w:jc w:val="both"/>
      </w:pPr>
      <w:r w:rsidRPr="00FA44AB">
        <w:t>по телефону;</w:t>
      </w:r>
    </w:p>
    <w:p w:rsidR="00FA44AB" w:rsidRPr="00FA44AB" w:rsidRDefault="00FA44AB" w:rsidP="00FA44AB">
      <w:pPr>
        <w:ind w:firstLine="567"/>
        <w:jc w:val="both"/>
      </w:pPr>
      <w:r w:rsidRPr="00FA44AB">
        <w:t>через официальный сайт Володинского сельского поселения.</w:t>
      </w:r>
    </w:p>
    <w:p w:rsidR="00FA44AB" w:rsidRPr="00FA44AB" w:rsidRDefault="00FA44AB" w:rsidP="006D41D8">
      <w:pPr>
        <w:widowControl w:val="0"/>
        <w:numPr>
          <w:ilvl w:val="0"/>
          <w:numId w:val="36"/>
        </w:numPr>
        <w:tabs>
          <w:tab w:val="left" w:pos="1134"/>
        </w:tabs>
        <w:ind w:left="0" w:firstLine="567"/>
        <w:jc w:val="both"/>
      </w:pPr>
      <w:r w:rsidRPr="00FA44AB">
        <w:t>При предварительной записи заявитель сообщает следующие данные:</w:t>
      </w:r>
    </w:p>
    <w:p w:rsidR="00FA44AB" w:rsidRPr="00FA44AB" w:rsidRDefault="00FA44AB" w:rsidP="00FA44AB">
      <w:pPr>
        <w:widowControl w:val="0"/>
        <w:ind w:firstLine="567"/>
        <w:jc w:val="both"/>
      </w:pPr>
      <w:r w:rsidRPr="00FA44AB">
        <w:t>для физического лица: фамилию, имя, отчество (последнее при наличии);</w:t>
      </w:r>
    </w:p>
    <w:p w:rsidR="00FA44AB" w:rsidRPr="00FA44AB" w:rsidRDefault="00FA44AB" w:rsidP="00FA44AB">
      <w:pPr>
        <w:widowControl w:val="0"/>
        <w:ind w:firstLine="567"/>
        <w:jc w:val="both"/>
      </w:pPr>
      <w:r w:rsidRPr="00FA44AB">
        <w:t xml:space="preserve">для юридического лица: наименование юридического лица; </w:t>
      </w:r>
    </w:p>
    <w:p w:rsidR="00FA44AB" w:rsidRPr="00FA44AB" w:rsidRDefault="00FA44AB" w:rsidP="00FA44AB">
      <w:pPr>
        <w:widowControl w:val="0"/>
        <w:ind w:firstLine="567"/>
        <w:jc w:val="both"/>
      </w:pPr>
      <w:r w:rsidRPr="00FA44AB">
        <w:t>контактный номер телефона;</w:t>
      </w:r>
    </w:p>
    <w:p w:rsidR="00FA44AB" w:rsidRPr="00FA44AB" w:rsidRDefault="00FA44AB" w:rsidP="00FA44AB">
      <w:pPr>
        <w:widowControl w:val="0"/>
        <w:ind w:firstLine="567"/>
        <w:jc w:val="both"/>
      </w:pPr>
      <w:r w:rsidRPr="00FA44AB">
        <w:t>адрес электронной почты (при наличии);</w:t>
      </w:r>
    </w:p>
    <w:p w:rsidR="00FA44AB" w:rsidRPr="00FA44AB" w:rsidRDefault="00FA44AB" w:rsidP="00FA44AB">
      <w:pPr>
        <w:widowControl w:val="0"/>
        <w:ind w:firstLine="567"/>
        <w:jc w:val="both"/>
      </w:pPr>
      <w:r w:rsidRPr="00FA44AB">
        <w:t xml:space="preserve">желаемые дату и время представления документов. </w:t>
      </w:r>
    </w:p>
    <w:p w:rsidR="00FA44AB" w:rsidRPr="00FA44AB" w:rsidRDefault="00FA44AB" w:rsidP="006D41D8">
      <w:pPr>
        <w:widowControl w:val="0"/>
        <w:numPr>
          <w:ilvl w:val="0"/>
          <w:numId w:val="36"/>
        </w:numPr>
        <w:tabs>
          <w:tab w:val="left" w:pos="1134"/>
        </w:tabs>
        <w:ind w:left="0" w:firstLine="567"/>
        <w:jc w:val="both"/>
      </w:pPr>
      <w:r w:rsidRPr="00FA44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A44AB" w:rsidRPr="00FA44AB" w:rsidRDefault="00FA44AB" w:rsidP="006D41D8">
      <w:pPr>
        <w:widowControl w:val="0"/>
        <w:numPr>
          <w:ilvl w:val="0"/>
          <w:numId w:val="36"/>
        </w:numPr>
        <w:tabs>
          <w:tab w:val="left" w:pos="1134"/>
        </w:tabs>
        <w:ind w:left="0" w:firstLine="567"/>
        <w:jc w:val="both"/>
      </w:pPr>
      <w:r w:rsidRPr="00FA44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Володинского сельского поселения, может распечатать аналог талона-подтверждения.</w:t>
      </w:r>
    </w:p>
    <w:p w:rsidR="00FA44AB" w:rsidRPr="00FA44AB" w:rsidRDefault="00FA44AB" w:rsidP="00FA44AB">
      <w:pPr>
        <w:widowControl w:val="0"/>
        <w:ind w:firstLine="567"/>
        <w:jc w:val="both"/>
        <w:rPr>
          <w:rFonts w:eastAsia="PMingLiU"/>
        </w:rPr>
      </w:pPr>
      <w:r w:rsidRPr="00FA44AB">
        <w:rPr>
          <w:rFonts w:eastAsia="PMingLiU"/>
        </w:rPr>
        <w:t>Запись заявителей на определенную дату заканчивается за сутки до наступления этой даты.</w:t>
      </w:r>
    </w:p>
    <w:p w:rsidR="00FA44AB" w:rsidRPr="00FA44AB" w:rsidRDefault="00FA44AB" w:rsidP="006D41D8">
      <w:pPr>
        <w:widowControl w:val="0"/>
        <w:numPr>
          <w:ilvl w:val="0"/>
          <w:numId w:val="36"/>
        </w:numPr>
        <w:tabs>
          <w:tab w:val="left" w:pos="1134"/>
        </w:tabs>
        <w:ind w:left="0" w:firstLine="567"/>
        <w:jc w:val="both"/>
      </w:pPr>
      <w:r w:rsidRPr="00FA44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A44AB" w:rsidRPr="00FA44AB" w:rsidRDefault="00FA44AB" w:rsidP="00FA44AB">
      <w:pPr>
        <w:widowControl w:val="0"/>
        <w:ind w:firstLine="567"/>
        <w:jc w:val="both"/>
        <w:rPr>
          <w:rFonts w:eastAsia="PMingLiU"/>
        </w:rPr>
      </w:pPr>
      <w:r w:rsidRPr="00FA44AB">
        <w:rPr>
          <w:rFonts w:eastAsia="PMingLiU"/>
        </w:rPr>
        <w:t xml:space="preserve">Заявителям, записавшимся на прием через официальный сайт </w:t>
      </w:r>
      <w:r w:rsidRPr="00FA44AB">
        <w:t>Володинского сельского поселения</w:t>
      </w:r>
      <w:r w:rsidRPr="00FA44AB">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A44AB" w:rsidRPr="00FA44AB" w:rsidRDefault="00FA44AB" w:rsidP="006D41D8">
      <w:pPr>
        <w:widowControl w:val="0"/>
        <w:numPr>
          <w:ilvl w:val="0"/>
          <w:numId w:val="36"/>
        </w:numPr>
        <w:tabs>
          <w:tab w:val="left" w:pos="1134"/>
        </w:tabs>
        <w:ind w:left="0" w:firstLine="567"/>
        <w:jc w:val="both"/>
      </w:pPr>
      <w:r w:rsidRPr="00FA44AB">
        <w:t xml:space="preserve">Заявитель в любое время может отказаться от предварительной записи. </w:t>
      </w:r>
    </w:p>
    <w:p w:rsidR="00FA44AB" w:rsidRPr="00FA44AB" w:rsidRDefault="00FA44AB" w:rsidP="006D41D8">
      <w:pPr>
        <w:widowControl w:val="0"/>
        <w:numPr>
          <w:ilvl w:val="0"/>
          <w:numId w:val="36"/>
        </w:numPr>
        <w:tabs>
          <w:tab w:val="left" w:pos="1134"/>
        </w:tabs>
        <w:ind w:left="0" w:firstLine="567"/>
        <w:jc w:val="both"/>
      </w:pPr>
      <w:r w:rsidRPr="00FA44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FA44AB" w:rsidRPr="00FA44AB" w:rsidRDefault="00FA44AB" w:rsidP="006D41D8">
      <w:pPr>
        <w:widowControl w:val="0"/>
        <w:numPr>
          <w:ilvl w:val="0"/>
          <w:numId w:val="36"/>
        </w:numPr>
        <w:tabs>
          <w:tab w:val="left" w:pos="1134"/>
        </w:tabs>
        <w:ind w:left="0" w:firstLine="567"/>
        <w:jc w:val="both"/>
      </w:pPr>
      <w:r w:rsidRPr="00FA44AB">
        <w:t>График приема (приемное время) заявителей по предварительной записи устанавливается Главой Володинского сельского поселения в зависимости от интенсивности обращений.</w:t>
      </w:r>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FA44AB">
      <w:pPr>
        <w:widowControl w:val="0"/>
        <w:ind w:firstLine="567"/>
        <w:jc w:val="center"/>
      </w:pPr>
      <w:r w:rsidRPr="00FA44AB">
        <w:t>3.</w:t>
      </w:r>
      <w:r w:rsidRPr="00FA44AB">
        <w:rPr>
          <w:lang w:val="en-US"/>
        </w:rPr>
        <w:t> </w:t>
      </w:r>
      <w:r w:rsidRPr="00FA44AB">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A44AB" w:rsidRPr="00FA44AB" w:rsidRDefault="00FA44AB" w:rsidP="00FA44AB">
      <w:pPr>
        <w:widowControl w:val="0"/>
        <w:ind w:firstLine="567"/>
        <w:jc w:val="center"/>
      </w:pPr>
      <w:r w:rsidRPr="00FA44AB">
        <w:t xml:space="preserve"> в многофункциональных центрах</w:t>
      </w:r>
    </w:p>
    <w:p w:rsidR="00FA44AB" w:rsidRPr="00FA44AB" w:rsidRDefault="00FA44AB" w:rsidP="006D41D8">
      <w:pPr>
        <w:widowControl w:val="0"/>
        <w:numPr>
          <w:ilvl w:val="0"/>
          <w:numId w:val="36"/>
        </w:numPr>
        <w:tabs>
          <w:tab w:val="left" w:pos="1134"/>
        </w:tabs>
        <w:ind w:left="0" w:firstLine="567"/>
        <w:jc w:val="both"/>
      </w:pPr>
      <w:r w:rsidRPr="00FA44AB">
        <w:t>Предоставление муниципальной услуги включает в себя следующие административные процедуры:</w:t>
      </w:r>
    </w:p>
    <w:p w:rsidR="00FA44AB" w:rsidRPr="00FA44AB" w:rsidRDefault="00FA44AB" w:rsidP="00FA44AB">
      <w:pPr>
        <w:widowControl w:val="0"/>
        <w:jc w:val="both"/>
      </w:pPr>
      <w:r w:rsidRPr="00FA44AB">
        <w:t xml:space="preserve">1) прием и заявления и документов, необходимых для предоставления муниципальной услуги; </w:t>
      </w:r>
    </w:p>
    <w:p w:rsidR="00FA44AB" w:rsidRPr="00FA44AB" w:rsidRDefault="00FA44AB" w:rsidP="00FA44AB">
      <w:pPr>
        <w:widowControl w:val="0"/>
        <w:autoSpaceDE w:val="0"/>
        <w:autoSpaceDN w:val="0"/>
        <w:adjustRightInd w:val="0"/>
        <w:outlineLvl w:val="2"/>
        <w:rPr>
          <w:color w:val="000000"/>
        </w:rPr>
      </w:pPr>
      <w:r w:rsidRPr="00FA44AB">
        <w:t>2)</w:t>
      </w:r>
      <w:r w:rsidRPr="00FA44AB">
        <w:rPr>
          <w:color w:val="000000"/>
        </w:rPr>
        <w:t xml:space="preserve"> рассмотрение заявления и представленных документов;</w:t>
      </w:r>
    </w:p>
    <w:p w:rsidR="00FA44AB" w:rsidRPr="00FA44AB" w:rsidRDefault="00FA44AB" w:rsidP="00FA44AB">
      <w:pPr>
        <w:widowControl w:val="0"/>
        <w:jc w:val="both"/>
      </w:pPr>
      <w:r w:rsidRPr="00FA44AB">
        <w:t>3) формирование и направление межведомственного  запроса в органы (организации), участвующие в предоставлении муниципальной услуги;</w:t>
      </w:r>
    </w:p>
    <w:p w:rsidR="00FA44AB" w:rsidRPr="00FA44AB" w:rsidRDefault="00FA44AB" w:rsidP="00FA44AB">
      <w:pPr>
        <w:widowControl w:val="0"/>
        <w:autoSpaceDE w:val="0"/>
        <w:autoSpaceDN w:val="0"/>
        <w:adjustRightInd w:val="0"/>
        <w:jc w:val="both"/>
        <w:outlineLvl w:val="2"/>
      </w:pPr>
      <w:r w:rsidRPr="00FA44AB">
        <w:t>4) принятие решения о предоставлении либо об отказе в предоставлении муниципальной услуги;</w:t>
      </w:r>
    </w:p>
    <w:p w:rsidR="00FA44AB" w:rsidRPr="00FA44AB" w:rsidRDefault="00FA44AB" w:rsidP="00FA44AB">
      <w:pPr>
        <w:widowControl w:val="0"/>
        <w:autoSpaceDE w:val="0"/>
        <w:autoSpaceDN w:val="0"/>
        <w:adjustRightInd w:val="0"/>
        <w:jc w:val="both"/>
        <w:outlineLvl w:val="2"/>
      </w:pPr>
      <w:r w:rsidRPr="00FA44AB">
        <w:t>5) </w:t>
      </w:r>
      <w:r w:rsidRPr="00FA44AB">
        <w:rPr>
          <w:lang w:val="en-US"/>
        </w:rPr>
        <w:t> </w:t>
      </w:r>
      <w:r w:rsidRPr="00FA44AB">
        <w:t>выдача результата предоставления муниципальной услуги;</w:t>
      </w:r>
    </w:p>
    <w:p w:rsidR="00FA44AB" w:rsidRPr="00FA44AB" w:rsidRDefault="00FA44AB" w:rsidP="00FA44AB">
      <w:pPr>
        <w:widowControl w:val="0"/>
      </w:pPr>
    </w:p>
    <w:p w:rsidR="00FA44AB" w:rsidRPr="00FA44AB" w:rsidRDefault="00FA44AB" w:rsidP="00FA44AB">
      <w:pPr>
        <w:widowControl w:val="0"/>
        <w:autoSpaceDE w:val="0"/>
        <w:autoSpaceDN w:val="0"/>
        <w:adjustRightInd w:val="0"/>
        <w:ind w:firstLine="567"/>
        <w:jc w:val="center"/>
        <w:outlineLvl w:val="2"/>
      </w:pPr>
      <w:r w:rsidRPr="00FA44AB">
        <w:t>Блок-схема предоставления муниципальной услуги</w:t>
      </w:r>
    </w:p>
    <w:p w:rsidR="00FA44AB" w:rsidRPr="00FA44AB" w:rsidRDefault="00FA44AB" w:rsidP="006D41D8">
      <w:pPr>
        <w:widowControl w:val="0"/>
        <w:numPr>
          <w:ilvl w:val="0"/>
          <w:numId w:val="36"/>
        </w:numPr>
        <w:tabs>
          <w:tab w:val="left" w:pos="1134"/>
        </w:tabs>
        <w:ind w:left="0" w:firstLine="567"/>
        <w:jc w:val="both"/>
      </w:pPr>
      <w:r w:rsidRPr="00FA44AB">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A44AB" w:rsidRPr="00FA44AB" w:rsidRDefault="00FA44AB" w:rsidP="00FA44AB">
      <w:pPr>
        <w:widowControl w:val="0"/>
        <w:jc w:val="both"/>
      </w:pPr>
    </w:p>
    <w:p w:rsidR="00FA44AB" w:rsidRPr="00FA44AB" w:rsidRDefault="00FA44AB" w:rsidP="00FA44AB">
      <w:pPr>
        <w:widowControl w:val="0"/>
        <w:autoSpaceDE w:val="0"/>
        <w:autoSpaceDN w:val="0"/>
        <w:adjustRightInd w:val="0"/>
        <w:ind w:firstLine="567"/>
        <w:jc w:val="center"/>
        <w:outlineLvl w:val="2"/>
      </w:pPr>
      <w:r w:rsidRPr="00FA44AB">
        <w:t>Прием заявления и документов, необходимых  для предоставления муниципальной услуги</w:t>
      </w:r>
    </w:p>
    <w:p w:rsidR="00FA44AB" w:rsidRPr="00FA44AB" w:rsidRDefault="00FA44AB" w:rsidP="006D41D8">
      <w:pPr>
        <w:widowControl w:val="0"/>
        <w:numPr>
          <w:ilvl w:val="0"/>
          <w:numId w:val="36"/>
        </w:numPr>
        <w:tabs>
          <w:tab w:val="left" w:pos="1134"/>
        </w:tabs>
        <w:ind w:left="0" w:firstLine="567"/>
        <w:jc w:val="both"/>
      </w:pPr>
      <w:r w:rsidRPr="00FA44AB">
        <w:t xml:space="preserve">Основанием для начала данной процедуры является поступление в Администрацию Володинского сельского поселения при личном обращении, в письменном виде, в электронной форме, а </w:t>
      </w:r>
      <w:r w:rsidRPr="00FA44AB">
        <w:lastRenderedPageBreak/>
        <w:t>также поданных в МФЦ заявления о предоставлении муниципальной услуги и прилагаемых к нему документов.</w:t>
      </w:r>
    </w:p>
    <w:p w:rsidR="00FA44AB" w:rsidRPr="00FA44AB" w:rsidRDefault="00FA44AB" w:rsidP="006D41D8">
      <w:pPr>
        <w:widowControl w:val="0"/>
        <w:numPr>
          <w:ilvl w:val="0"/>
          <w:numId w:val="36"/>
        </w:numPr>
        <w:tabs>
          <w:tab w:val="left" w:pos="1134"/>
        </w:tabs>
        <w:ind w:left="0" w:firstLine="567"/>
        <w:jc w:val="both"/>
      </w:pPr>
      <w:r w:rsidRPr="00FA44AB">
        <w:t>Прием и регистрация заявления о предоставлении муниципальной услуги и прилагаемых к нему документов осуществляется специалистом Администрации Володинского сельского поселения, ответственным за прием заявления.</w:t>
      </w:r>
    </w:p>
    <w:p w:rsidR="00FA44AB" w:rsidRPr="00FA44AB" w:rsidRDefault="00FA44AB" w:rsidP="006D41D8">
      <w:pPr>
        <w:widowControl w:val="0"/>
        <w:numPr>
          <w:ilvl w:val="0"/>
          <w:numId w:val="36"/>
        </w:numPr>
        <w:tabs>
          <w:tab w:val="left" w:pos="1134"/>
        </w:tabs>
        <w:ind w:left="0" w:firstLine="567"/>
        <w:jc w:val="both"/>
      </w:pPr>
      <w:r w:rsidRPr="00FA44AB">
        <w:t xml:space="preserve">Специалист Администрации Володинского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31 административного регламента. </w:t>
      </w:r>
    </w:p>
    <w:p w:rsidR="00FA44AB" w:rsidRPr="00FA44AB" w:rsidRDefault="00FA44AB" w:rsidP="006D41D8">
      <w:pPr>
        <w:widowControl w:val="0"/>
        <w:numPr>
          <w:ilvl w:val="0"/>
          <w:numId w:val="36"/>
        </w:numPr>
        <w:tabs>
          <w:tab w:val="left" w:pos="851"/>
          <w:tab w:val="left" w:pos="1134"/>
          <w:tab w:val="num" w:pos="1431"/>
        </w:tabs>
        <w:ind w:left="0" w:firstLine="567"/>
        <w:jc w:val="both"/>
      </w:pPr>
      <w:r w:rsidRPr="00FA44AB">
        <w:t>При установлении оснований для отказа в приеме документов, предусмотренных пунктом 31 административного регламента, специалист Администрации Володинского сельского поселения, ответственный за прием заявления, возвращает заявителю представленные документы с указанием причин возврата:</w:t>
      </w:r>
    </w:p>
    <w:p w:rsidR="00FA44AB" w:rsidRPr="00FA44AB" w:rsidRDefault="00FA44AB" w:rsidP="00FA44AB">
      <w:pPr>
        <w:widowControl w:val="0"/>
        <w:tabs>
          <w:tab w:val="left" w:pos="1134"/>
          <w:tab w:val="left" w:pos="1276"/>
        </w:tabs>
        <w:jc w:val="both"/>
      </w:pPr>
      <w:r w:rsidRPr="00FA44AB">
        <w:t>при личном приеме – в день приема вручается заявителю;</w:t>
      </w:r>
    </w:p>
    <w:p w:rsidR="00FA44AB" w:rsidRPr="00FA44AB" w:rsidRDefault="00FA44AB" w:rsidP="00FA44AB">
      <w:pPr>
        <w:widowControl w:val="0"/>
        <w:tabs>
          <w:tab w:val="left" w:pos="1134"/>
          <w:tab w:val="left" w:pos="1276"/>
        </w:tabs>
        <w:jc w:val="both"/>
      </w:pPr>
      <w:r w:rsidRPr="00FA44AB">
        <w:t>при направлении запроса почтовым отправлением – в день регистрации заявления в Администрации Володинского сельского поселения направляется заявителю заказным почтовым отправлением с уведомлением о вручении;</w:t>
      </w:r>
    </w:p>
    <w:p w:rsidR="00FA44AB" w:rsidRPr="00FA44AB" w:rsidRDefault="00FA44AB" w:rsidP="00FA44AB">
      <w:pPr>
        <w:widowControl w:val="0"/>
        <w:tabs>
          <w:tab w:val="left" w:pos="1134"/>
          <w:tab w:val="left" w:pos="1276"/>
        </w:tabs>
        <w:jc w:val="both"/>
      </w:pPr>
      <w:r w:rsidRPr="00FA44AB">
        <w:t>при направлении запроса по электронной почте – в день регистрации заявления в Администрации Володинского сельского поселения направляется электронной почтой.</w:t>
      </w:r>
    </w:p>
    <w:p w:rsidR="00FA44AB" w:rsidRPr="00FA44AB" w:rsidRDefault="00FA44AB" w:rsidP="006D41D8">
      <w:pPr>
        <w:widowControl w:val="0"/>
        <w:numPr>
          <w:ilvl w:val="0"/>
          <w:numId w:val="36"/>
        </w:numPr>
        <w:tabs>
          <w:tab w:val="num" w:pos="1134"/>
        </w:tabs>
        <w:ind w:left="0" w:firstLine="710"/>
        <w:jc w:val="both"/>
      </w:pPr>
      <w:r w:rsidRPr="00FA44AB">
        <w:t>В случае отсутствия оснований для отказа в приеме документов, предусмотренных пунктом 39 Административного регламента, специалист Администрации Володинского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A44AB" w:rsidRPr="00FA44AB" w:rsidRDefault="00FA44AB" w:rsidP="00FA44AB">
      <w:pPr>
        <w:autoSpaceDE w:val="0"/>
        <w:autoSpaceDN w:val="0"/>
        <w:adjustRightInd w:val="0"/>
        <w:contextualSpacing/>
      </w:pPr>
      <w:r w:rsidRPr="00FA44AB">
        <w:t>при личном приеме – в день приема вручается заявителю;</w:t>
      </w:r>
    </w:p>
    <w:p w:rsidR="00FA44AB" w:rsidRPr="00FA44AB" w:rsidRDefault="00FA44AB" w:rsidP="00FA44AB">
      <w:pPr>
        <w:autoSpaceDE w:val="0"/>
        <w:autoSpaceDN w:val="0"/>
        <w:adjustRightInd w:val="0"/>
        <w:contextualSpacing/>
        <w:jc w:val="both"/>
      </w:pPr>
      <w:r w:rsidRPr="00FA44AB">
        <w:t>при направлении заявления почтовым отправлением – в день регистрации заявления в Администрации Володинского сельского поселения направляется заявителю заказным почтовым отправлением с уведомлением о вручении;</w:t>
      </w:r>
    </w:p>
    <w:p w:rsidR="00FA44AB" w:rsidRPr="00FA44AB" w:rsidRDefault="00FA44AB" w:rsidP="00FA44AB">
      <w:pPr>
        <w:autoSpaceDE w:val="0"/>
        <w:autoSpaceDN w:val="0"/>
        <w:adjustRightInd w:val="0"/>
        <w:contextualSpacing/>
        <w:jc w:val="both"/>
      </w:pPr>
      <w:r w:rsidRPr="00FA44AB">
        <w:t>при направлении запроса по электронной почте – в день регистрации заявления в Администрации Володинского сельского поселения направляется электронной почтой.</w:t>
      </w:r>
    </w:p>
    <w:p w:rsidR="00FA44AB" w:rsidRPr="00FA44AB" w:rsidRDefault="00FA44AB" w:rsidP="00FA44AB">
      <w:pPr>
        <w:widowControl w:val="0"/>
        <w:tabs>
          <w:tab w:val="left" w:pos="567"/>
          <w:tab w:val="left" w:pos="709"/>
          <w:tab w:val="left" w:pos="851"/>
          <w:tab w:val="left" w:pos="1134"/>
          <w:tab w:val="left" w:pos="1276"/>
        </w:tabs>
        <w:autoSpaceDE w:val="0"/>
        <w:autoSpaceDN w:val="0"/>
        <w:adjustRightInd w:val="0"/>
        <w:contextualSpacing/>
        <w:jc w:val="both"/>
      </w:pPr>
      <w:r w:rsidRPr="00FA44AB">
        <w:t xml:space="preserve">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сайте Володинского сельского поселения не осуществляется.</w:t>
      </w:r>
    </w:p>
    <w:p w:rsidR="00FA44AB" w:rsidRPr="00FA44AB" w:rsidRDefault="00FA44AB" w:rsidP="006D41D8">
      <w:pPr>
        <w:widowControl w:val="0"/>
        <w:numPr>
          <w:ilvl w:val="0"/>
          <w:numId w:val="36"/>
        </w:numPr>
        <w:tabs>
          <w:tab w:val="left" w:pos="1134"/>
        </w:tabs>
        <w:ind w:left="0" w:firstLine="567"/>
        <w:jc w:val="both"/>
      </w:pPr>
      <w:r w:rsidRPr="00FA44AB">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FA44AB" w:rsidRPr="00FA44AB" w:rsidRDefault="00FA44AB" w:rsidP="006D41D8">
      <w:pPr>
        <w:widowControl w:val="0"/>
        <w:numPr>
          <w:ilvl w:val="0"/>
          <w:numId w:val="36"/>
        </w:numPr>
        <w:tabs>
          <w:tab w:val="left" w:pos="1134"/>
        </w:tabs>
        <w:ind w:left="0" w:firstLine="567"/>
        <w:jc w:val="both"/>
      </w:pPr>
      <w:r w:rsidRPr="00FA44AB">
        <w:t xml:space="preserve">После регистрации, не позднее дня регистрации, заявление и прилагаемые к нему документы направляются Главе Володинского сельского поселения для визирования, после </w:t>
      </w:r>
      <w:proofErr w:type="gramStart"/>
      <w:r w:rsidRPr="00FA44AB">
        <w:t>визирования, не позднее следующего рабочего дня направляются</w:t>
      </w:r>
      <w:proofErr w:type="gramEnd"/>
      <w:r w:rsidRPr="00FA44AB">
        <w:t xml:space="preserve"> специалисту, ответственному за рассмотрение заявления о согласовании вырубки деревьев (далее – специалист, ответственный за подготовку документов).</w:t>
      </w:r>
    </w:p>
    <w:p w:rsidR="00FA44AB" w:rsidRPr="00FA44AB" w:rsidRDefault="00FA44AB" w:rsidP="006D41D8">
      <w:pPr>
        <w:widowControl w:val="0"/>
        <w:numPr>
          <w:ilvl w:val="0"/>
          <w:numId w:val="36"/>
        </w:numPr>
        <w:tabs>
          <w:tab w:val="left" w:pos="1134"/>
        </w:tabs>
        <w:ind w:left="0" w:firstLine="567"/>
        <w:jc w:val="both"/>
      </w:pPr>
      <w:r w:rsidRPr="00FA44AB">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FA44AB" w:rsidRPr="00FA44AB" w:rsidRDefault="00FA44AB" w:rsidP="006D41D8">
      <w:pPr>
        <w:widowControl w:val="0"/>
        <w:numPr>
          <w:ilvl w:val="0"/>
          <w:numId w:val="36"/>
        </w:numPr>
        <w:tabs>
          <w:tab w:val="left" w:pos="1134"/>
        </w:tabs>
        <w:ind w:left="0" w:firstLine="567"/>
        <w:jc w:val="both"/>
      </w:pPr>
      <w:r w:rsidRPr="00FA44AB">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FA44AB">
        <w:t>с даты регистрации</w:t>
      </w:r>
      <w:proofErr w:type="gramEnd"/>
      <w:r w:rsidRPr="00FA44AB">
        <w:t xml:space="preserve"> заявления.</w:t>
      </w:r>
    </w:p>
    <w:p w:rsidR="00FA44AB" w:rsidRPr="00FA44AB" w:rsidRDefault="00FA44AB" w:rsidP="00FA44AB">
      <w:pPr>
        <w:widowControl w:val="0"/>
        <w:jc w:val="both"/>
      </w:pPr>
    </w:p>
    <w:p w:rsidR="00FA44AB" w:rsidRPr="00FA44AB" w:rsidRDefault="00FA44AB" w:rsidP="00FA44AB">
      <w:pPr>
        <w:widowControl w:val="0"/>
        <w:autoSpaceDE w:val="0"/>
        <w:autoSpaceDN w:val="0"/>
        <w:adjustRightInd w:val="0"/>
        <w:ind w:firstLine="567"/>
        <w:jc w:val="center"/>
        <w:outlineLvl w:val="2"/>
        <w:rPr>
          <w:color w:val="000000"/>
        </w:rPr>
      </w:pPr>
      <w:r w:rsidRPr="00FA44AB">
        <w:rPr>
          <w:color w:val="000000"/>
        </w:rPr>
        <w:t>Рассмотрение заявления и представленных документов</w:t>
      </w:r>
    </w:p>
    <w:p w:rsidR="00FA44AB" w:rsidRPr="00FA44AB" w:rsidRDefault="00FA44AB" w:rsidP="006D41D8">
      <w:pPr>
        <w:widowControl w:val="0"/>
        <w:numPr>
          <w:ilvl w:val="0"/>
          <w:numId w:val="36"/>
        </w:numPr>
        <w:tabs>
          <w:tab w:val="left" w:pos="1134"/>
        </w:tabs>
        <w:ind w:left="0" w:firstLine="567"/>
        <w:jc w:val="both"/>
      </w:pPr>
      <w:r w:rsidRPr="00FA44AB">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FA44AB" w:rsidRPr="00FA44AB" w:rsidRDefault="00FA44AB" w:rsidP="006D41D8">
      <w:pPr>
        <w:widowControl w:val="0"/>
        <w:numPr>
          <w:ilvl w:val="0"/>
          <w:numId w:val="36"/>
        </w:numPr>
        <w:tabs>
          <w:tab w:val="left" w:pos="1134"/>
        </w:tabs>
        <w:ind w:left="0" w:firstLine="567"/>
        <w:jc w:val="both"/>
      </w:pPr>
      <w:r w:rsidRPr="00FA44AB">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FA44AB" w:rsidRPr="00FA44AB" w:rsidRDefault="00FA44AB" w:rsidP="006D41D8">
      <w:pPr>
        <w:widowControl w:val="0"/>
        <w:numPr>
          <w:ilvl w:val="0"/>
          <w:numId w:val="36"/>
        </w:numPr>
        <w:tabs>
          <w:tab w:val="left" w:pos="1134"/>
        </w:tabs>
        <w:ind w:left="0" w:firstLine="567"/>
        <w:jc w:val="both"/>
      </w:pPr>
      <w:r w:rsidRPr="00FA44AB">
        <w:t>В случае</w:t>
      </w:r>
      <w:proofErr w:type="gramStart"/>
      <w:r w:rsidRPr="00FA44AB">
        <w:t>,</w:t>
      </w:r>
      <w:proofErr w:type="gramEnd"/>
      <w:r w:rsidRPr="00FA44AB">
        <w:t xml:space="preserve"> если заявителем представлен полный пакет документов в соответствии с требованиями пунктов 31, 36 административного регламента, специалист, ответственный за подготовку документов, проверяет наличие документов, указанных в пункте 36 административного регламента, которые могут быть  </w:t>
      </w:r>
      <w:r w:rsidRPr="00FA44AB">
        <w:lastRenderedPageBreak/>
        <w:t>предоставлены заявителем по собственной инициативе.</w:t>
      </w:r>
    </w:p>
    <w:p w:rsidR="00FA44AB" w:rsidRPr="00FA44AB" w:rsidRDefault="00FA44AB" w:rsidP="00FA44AB">
      <w:pPr>
        <w:widowControl w:val="0"/>
        <w:ind w:firstLine="567"/>
        <w:jc w:val="both"/>
      </w:pPr>
      <w:r w:rsidRPr="00FA44AB">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A44AB" w:rsidRPr="00FA44AB" w:rsidRDefault="00FA44AB" w:rsidP="00FA44AB">
      <w:pPr>
        <w:widowControl w:val="0"/>
        <w:ind w:firstLine="567"/>
        <w:jc w:val="both"/>
      </w:pPr>
      <w:r w:rsidRPr="00FA44AB">
        <w:t>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FA44AB" w:rsidRPr="00FA44AB" w:rsidRDefault="00FA44AB" w:rsidP="006D41D8">
      <w:pPr>
        <w:widowControl w:val="0"/>
        <w:numPr>
          <w:ilvl w:val="0"/>
          <w:numId w:val="36"/>
        </w:numPr>
        <w:tabs>
          <w:tab w:val="left" w:pos="993"/>
        </w:tabs>
        <w:ind w:left="0" w:firstLine="567"/>
        <w:jc w:val="both"/>
      </w:pPr>
      <w:r w:rsidRPr="00FA44AB">
        <w:t>В случае</w:t>
      </w:r>
      <w:proofErr w:type="gramStart"/>
      <w:r w:rsidRPr="00FA44AB">
        <w:t>,</w:t>
      </w:r>
      <w:proofErr w:type="gramEnd"/>
      <w:r w:rsidRPr="00FA44AB">
        <w:t xml:space="preserve"> если заявителем не представлен хотя бы один из документов, предусмотренных пунктом 31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FA44AB" w:rsidRPr="00FA44AB" w:rsidRDefault="00FA44AB" w:rsidP="006D41D8">
      <w:pPr>
        <w:widowControl w:val="0"/>
        <w:numPr>
          <w:ilvl w:val="0"/>
          <w:numId w:val="36"/>
        </w:numPr>
        <w:tabs>
          <w:tab w:val="left" w:pos="993"/>
        </w:tabs>
        <w:autoSpaceDE w:val="0"/>
        <w:autoSpaceDN w:val="0"/>
        <w:adjustRightInd w:val="0"/>
        <w:ind w:left="0" w:firstLine="567"/>
        <w:jc w:val="both"/>
        <w:outlineLvl w:val="2"/>
      </w:pPr>
      <w:r w:rsidRPr="00FA44AB">
        <w:t>Результатом административной процедуры является пакет документов, проверенный на комплектность и соответствующий требованиям пунктов 31, 37 административного регламента, или отказ (при непредставлении заявителем документов, указанных в пункте 31 административного регламента).</w:t>
      </w:r>
    </w:p>
    <w:p w:rsidR="00FA44AB" w:rsidRPr="00FA44AB" w:rsidRDefault="00FA44AB" w:rsidP="006D41D8">
      <w:pPr>
        <w:widowControl w:val="0"/>
        <w:numPr>
          <w:ilvl w:val="0"/>
          <w:numId w:val="36"/>
        </w:numPr>
        <w:tabs>
          <w:tab w:val="left" w:pos="993"/>
        </w:tabs>
        <w:autoSpaceDE w:val="0"/>
        <w:autoSpaceDN w:val="0"/>
        <w:adjustRightInd w:val="0"/>
        <w:ind w:left="0" w:firstLine="567"/>
        <w:jc w:val="both"/>
        <w:outlineLvl w:val="2"/>
      </w:pPr>
      <w:r w:rsidRPr="00FA44AB">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FA44AB">
      <w:pPr>
        <w:widowControl w:val="0"/>
        <w:autoSpaceDE w:val="0"/>
        <w:autoSpaceDN w:val="0"/>
        <w:adjustRightInd w:val="0"/>
        <w:ind w:firstLine="567"/>
        <w:jc w:val="center"/>
        <w:outlineLvl w:val="2"/>
      </w:pPr>
      <w:r w:rsidRPr="00FA44AB">
        <w:t>Формирование и направление межведомственных запросов в органы (организации), участвующие в предоставлении муниципальной услуги</w:t>
      </w:r>
    </w:p>
    <w:p w:rsidR="00FA44AB" w:rsidRPr="00FA44AB" w:rsidRDefault="00FA44AB" w:rsidP="006D41D8">
      <w:pPr>
        <w:widowControl w:val="0"/>
        <w:numPr>
          <w:ilvl w:val="0"/>
          <w:numId w:val="36"/>
        </w:numPr>
        <w:tabs>
          <w:tab w:val="left" w:pos="993"/>
        </w:tabs>
        <w:autoSpaceDE w:val="0"/>
        <w:autoSpaceDN w:val="0"/>
        <w:adjustRightInd w:val="0"/>
        <w:ind w:left="0" w:firstLine="567"/>
        <w:jc w:val="both"/>
        <w:outlineLvl w:val="2"/>
        <w:rPr>
          <w:bCs/>
        </w:rPr>
      </w:pPr>
      <w:r w:rsidRPr="00FA44AB">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Володинского сельского поселения, в МФЦ, документов, указанных в пункте 37 административного регламента.</w:t>
      </w:r>
    </w:p>
    <w:p w:rsidR="00FA44AB" w:rsidRPr="00FA44AB" w:rsidRDefault="00FA44AB" w:rsidP="006D41D8">
      <w:pPr>
        <w:widowControl w:val="0"/>
        <w:numPr>
          <w:ilvl w:val="0"/>
          <w:numId w:val="36"/>
        </w:numPr>
        <w:tabs>
          <w:tab w:val="left" w:pos="993"/>
        </w:tabs>
        <w:autoSpaceDE w:val="0"/>
        <w:autoSpaceDN w:val="0"/>
        <w:adjustRightInd w:val="0"/>
        <w:ind w:left="0" w:firstLine="567"/>
        <w:jc w:val="both"/>
        <w:outlineLvl w:val="2"/>
      </w:pPr>
      <w:r w:rsidRPr="00FA44AB">
        <w:t xml:space="preserve">Межведомственный запрос формируется и направляется в форме электронного документа, подписанного </w:t>
      </w:r>
      <w:hyperlink r:id="rId163" w:history="1">
        <w:r w:rsidRPr="00FA44AB">
          <w:t>электронной подписью</w:t>
        </w:r>
      </w:hyperlink>
      <w:r w:rsidRPr="00FA44AB">
        <w:t>, по каналам системы межведомственного электронного взаимодействия (далее - СМЭВ).</w:t>
      </w:r>
    </w:p>
    <w:p w:rsidR="00FA44AB" w:rsidRPr="00FA44AB" w:rsidRDefault="00FA44AB" w:rsidP="00FA44AB">
      <w:pPr>
        <w:autoSpaceDE w:val="0"/>
        <w:autoSpaceDN w:val="0"/>
        <w:adjustRightInd w:val="0"/>
        <w:ind w:firstLine="567"/>
        <w:jc w:val="both"/>
      </w:pPr>
      <w:r w:rsidRPr="00FA44AB">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A44AB" w:rsidRPr="00FA44AB" w:rsidRDefault="00FA44AB" w:rsidP="00FA44AB">
      <w:pPr>
        <w:ind w:firstLine="567"/>
        <w:jc w:val="both"/>
      </w:pPr>
      <w:r w:rsidRPr="00FA44AB">
        <w:t xml:space="preserve">Межведомственный запрос в бумажном виде заполняется в соответствии с требованиями, установленными Федеральным законом от 27.07.2010 </w:t>
      </w:r>
      <w:r w:rsidRPr="00FA44AB">
        <w:br/>
        <w:t>№ 210-ФЗ «Об организации предоставления государственных и муниципальных услуг».</w:t>
      </w:r>
    </w:p>
    <w:p w:rsidR="00FA44AB" w:rsidRPr="00FA44AB" w:rsidRDefault="00FA44AB" w:rsidP="00FA44AB">
      <w:pPr>
        <w:ind w:firstLine="567"/>
        <w:jc w:val="both"/>
      </w:pPr>
      <w:r w:rsidRPr="00FA44AB">
        <w:t>Направление межведомственного запроса допускается только в целях, связанных с предоставлением муниципальной услуги.</w:t>
      </w:r>
    </w:p>
    <w:p w:rsidR="00FA44AB" w:rsidRPr="00FA44AB" w:rsidRDefault="00FA44AB" w:rsidP="00FA44AB">
      <w:pPr>
        <w:autoSpaceDE w:val="0"/>
        <w:autoSpaceDN w:val="0"/>
        <w:adjustRightInd w:val="0"/>
        <w:ind w:firstLine="567"/>
        <w:jc w:val="both"/>
      </w:pPr>
      <w:r w:rsidRPr="00FA44AB">
        <w:t xml:space="preserve">Максимальный срок формирования и направления межведомственного запроса составляет 1 рабочий день со дня получения заявления и документов сотрудником, ответственным за подготовку документов. </w:t>
      </w:r>
    </w:p>
    <w:p w:rsidR="00FA44AB" w:rsidRPr="00FA44AB" w:rsidRDefault="00FA44AB" w:rsidP="00FA44AB">
      <w:pPr>
        <w:autoSpaceDE w:val="0"/>
        <w:autoSpaceDN w:val="0"/>
        <w:adjustRightInd w:val="0"/>
        <w:ind w:firstLine="567"/>
        <w:jc w:val="both"/>
      </w:pPr>
      <w:r w:rsidRPr="00FA44AB">
        <w:t>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t xml:space="preserve"> Для предоставления муниципальной услуги специалист, ответственный за подготовку документов направляет межведомственные запросы:</w:t>
      </w:r>
    </w:p>
    <w:p w:rsidR="00FA44AB" w:rsidRPr="00FA44AB" w:rsidRDefault="00FA44AB" w:rsidP="00FA44AB">
      <w:pPr>
        <w:widowControl w:val="0"/>
        <w:autoSpaceDE w:val="0"/>
        <w:autoSpaceDN w:val="0"/>
        <w:adjustRightInd w:val="0"/>
        <w:ind w:firstLine="709"/>
        <w:jc w:val="both"/>
        <w:outlineLvl w:val="2"/>
      </w:pPr>
      <w:r w:rsidRPr="00FA44AB">
        <w:t>1) в Федеральную службу государственной регистрации, кадастра и картографии о предоставлении сведений из Единого государственного реестра недвижимости в отношении земельного участка;</w:t>
      </w:r>
    </w:p>
    <w:p w:rsidR="00FA44AB" w:rsidRPr="00FA44AB" w:rsidRDefault="00FA44AB" w:rsidP="00FA44AB">
      <w:pPr>
        <w:widowControl w:val="0"/>
        <w:autoSpaceDE w:val="0"/>
        <w:autoSpaceDN w:val="0"/>
        <w:adjustRightInd w:val="0"/>
        <w:ind w:firstLine="709"/>
        <w:jc w:val="both"/>
        <w:outlineLvl w:val="2"/>
      </w:pPr>
      <w:r w:rsidRPr="00FA44AB">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lastRenderedPageBreak/>
        <w:t xml:space="preserve"> </w:t>
      </w:r>
      <w:proofErr w:type="gramStart"/>
      <w:r w:rsidRPr="00FA44AB">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FA44AB">
        <w:t xml:space="preserve"> правовыми актами субъектов Российской Федерации.</w:t>
      </w:r>
    </w:p>
    <w:p w:rsidR="00FA44AB" w:rsidRPr="00FA44AB" w:rsidRDefault="00FA44AB" w:rsidP="00FA44AB">
      <w:pPr>
        <w:autoSpaceDE w:val="0"/>
        <w:autoSpaceDN w:val="0"/>
        <w:adjustRightInd w:val="0"/>
        <w:ind w:firstLine="567"/>
        <w:jc w:val="both"/>
      </w:pPr>
      <w:r w:rsidRPr="00FA44AB">
        <w:t>Специалист, ответственный за подготовку документов, обязан принять необходимые меры по получению ответа на межведомственный запрос.</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t xml:space="preserve">Специалист, ответственный за подготовку документов, в течение 1 рабочего дня </w:t>
      </w:r>
      <w:proofErr w:type="gramStart"/>
      <w:r w:rsidRPr="00FA44AB">
        <w:t>с даты получения</w:t>
      </w:r>
      <w:proofErr w:type="gramEnd"/>
      <w:r w:rsidRPr="00FA44AB">
        <w:t xml:space="preserve">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Главе Володинского сельского поселения. </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t xml:space="preserve">В случае </w:t>
      </w:r>
      <w:proofErr w:type="gramStart"/>
      <w:r w:rsidRPr="00FA44AB">
        <w:t>не поступления</w:t>
      </w:r>
      <w:proofErr w:type="gramEnd"/>
      <w:r w:rsidRPr="00FA44AB">
        <w:t xml:space="preserve"> ответа на межведомственный запрос в установленный срок Администрацией Володинского сельского поселения принимаются меры, предусмотренные законодательством Российской Федерации.</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t xml:space="preserve">Результатом административной процедуры является формирование полного пакета документов, необходимых для предоставления муниципальной услуги, и передача указанного пакета документов Главе Володинского сельского поселения. </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t>Максимальный срок выполнения административной процедуры не должен превышать 7 рабочих дней со дня получения специалистом, ответственным за подготовку документов, заявления и представленных документов.</w:t>
      </w:r>
    </w:p>
    <w:p w:rsidR="00FA44AB" w:rsidRPr="00FA44AB" w:rsidRDefault="00FA44AB" w:rsidP="00FA44AB">
      <w:pPr>
        <w:widowControl w:val="0"/>
        <w:autoSpaceDE w:val="0"/>
        <w:autoSpaceDN w:val="0"/>
        <w:adjustRightInd w:val="0"/>
        <w:ind w:firstLine="567"/>
        <w:jc w:val="both"/>
        <w:outlineLvl w:val="2"/>
      </w:pPr>
    </w:p>
    <w:p w:rsidR="00FA44AB" w:rsidRPr="00FA44AB" w:rsidRDefault="00FA44AB" w:rsidP="00FA44AB">
      <w:pPr>
        <w:widowControl w:val="0"/>
        <w:autoSpaceDE w:val="0"/>
        <w:autoSpaceDN w:val="0"/>
        <w:adjustRightInd w:val="0"/>
        <w:ind w:firstLine="567"/>
        <w:jc w:val="center"/>
        <w:outlineLvl w:val="2"/>
      </w:pPr>
      <w:r w:rsidRPr="00FA44AB">
        <w:t>Принятие решения о предоставлении либо об отказе в предоставлении муниципальной услуги</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t>Основанием для начала административной процедуры является поступление полного пакета документов, для предоставления муниципальной услуги, для рассмотрения Главе Володинского сельского поселения.</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t xml:space="preserve">Глава Володинского сельского поселения в течение 3 рабочих дней с момента получения рассматривает заявление и предоставленный пакет документов, проводит осмотр зеленых насаждений, в ходе которого определяет количественное, качественное состояние и видовой состав зеленых насаждений, подлежащих вырубке, проводит оценку компенсационного озеленения в натуральной или денежной форме. </w:t>
      </w:r>
    </w:p>
    <w:p w:rsidR="00FA44AB" w:rsidRPr="00FA44AB" w:rsidRDefault="00FA44AB" w:rsidP="006D41D8">
      <w:pPr>
        <w:widowControl w:val="0"/>
        <w:numPr>
          <w:ilvl w:val="0"/>
          <w:numId w:val="36"/>
        </w:numPr>
        <w:tabs>
          <w:tab w:val="left" w:pos="1134"/>
        </w:tabs>
        <w:autoSpaceDE w:val="0"/>
        <w:autoSpaceDN w:val="0"/>
        <w:adjustRightInd w:val="0"/>
        <w:ind w:left="0" w:firstLine="567"/>
        <w:jc w:val="both"/>
        <w:outlineLvl w:val="2"/>
      </w:pPr>
      <w:r w:rsidRPr="00FA44AB">
        <w:t xml:space="preserve">В случае несоответствия документов требованиям нормативных правовых актов в сфере охраны зеленых насаждений, Глава Володинского сельского поселения принимает решение в форме заключения о невозможности предоставления муниципальной услуги. </w:t>
      </w:r>
    </w:p>
    <w:p w:rsidR="00FA44AB" w:rsidRPr="00FA44AB" w:rsidRDefault="00FA44AB" w:rsidP="006D41D8">
      <w:pPr>
        <w:widowControl w:val="0"/>
        <w:numPr>
          <w:ilvl w:val="0"/>
          <w:numId w:val="36"/>
        </w:numPr>
        <w:tabs>
          <w:tab w:val="left" w:pos="1276"/>
        </w:tabs>
        <w:autoSpaceDE w:val="0"/>
        <w:autoSpaceDN w:val="0"/>
        <w:adjustRightInd w:val="0"/>
        <w:ind w:left="0" w:firstLine="567"/>
        <w:jc w:val="both"/>
        <w:outlineLvl w:val="2"/>
      </w:pPr>
      <w:r w:rsidRPr="00FA44AB">
        <w:t xml:space="preserve">В случае соответствия документов требованиям нормативных правовых актов в сфере охраны зеленых насаждений Глава Володинского сельского поселения принимает решение в форме акта осмотра зеленых насаждений. </w:t>
      </w:r>
    </w:p>
    <w:p w:rsidR="00FA44AB" w:rsidRPr="00FA44AB" w:rsidRDefault="00FA44AB" w:rsidP="006D41D8">
      <w:pPr>
        <w:widowControl w:val="0"/>
        <w:numPr>
          <w:ilvl w:val="0"/>
          <w:numId w:val="36"/>
        </w:numPr>
        <w:autoSpaceDE w:val="0"/>
        <w:autoSpaceDN w:val="0"/>
        <w:adjustRightInd w:val="0"/>
        <w:ind w:left="0" w:firstLine="567"/>
        <w:jc w:val="both"/>
        <w:outlineLvl w:val="2"/>
      </w:pPr>
      <w:r w:rsidRPr="00FA44AB">
        <w:t xml:space="preserve">Глава Володинского сельского поселения направляет принятые документы специалисту, ответственному за подготовку документов. </w:t>
      </w:r>
    </w:p>
    <w:p w:rsidR="00FA44AB" w:rsidRPr="00FA44AB" w:rsidRDefault="00FA44AB" w:rsidP="006D41D8">
      <w:pPr>
        <w:widowControl w:val="0"/>
        <w:numPr>
          <w:ilvl w:val="0"/>
          <w:numId w:val="36"/>
        </w:numPr>
        <w:autoSpaceDE w:val="0"/>
        <w:autoSpaceDN w:val="0"/>
        <w:adjustRightInd w:val="0"/>
        <w:ind w:left="0" w:firstLine="567"/>
        <w:jc w:val="both"/>
        <w:outlineLvl w:val="2"/>
      </w:pPr>
      <w:r w:rsidRPr="00FA44AB">
        <w:t>Специалист, ответственный за подготовку документов, в течение 1 рабочего дня со дня получения принятых Главой Володинского сельского поселения документов оформляет разрешение на вырубку деревьев либо письменный отказ в предоставлении муниципальной услуги с обоснованием причин отказа и направляет указанные документы на согласование и подписание Главе Володинского сельского поселения.</w:t>
      </w:r>
    </w:p>
    <w:p w:rsidR="00FA44AB" w:rsidRPr="00FA44AB" w:rsidRDefault="00FA44AB" w:rsidP="006D41D8">
      <w:pPr>
        <w:widowControl w:val="0"/>
        <w:numPr>
          <w:ilvl w:val="0"/>
          <w:numId w:val="36"/>
        </w:numPr>
        <w:autoSpaceDE w:val="0"/>
        <w:autoSpaceDN w:val="0"/>
        <w:adjustRightInd w:val="0"/>
        <w:ind w:left="0" w:firstLine="567"/>
        <w:jc w:val="both"/>
        <w:outlineLvl w:val="2"/>
      </w:pPr>
      <w:r w:rsidRPr="00FA44AB">
        <w:t xml:space="preserve">Подписанный Главой Володинского сельского поселения документ, оформляющий принятое решение, регистрируется в срок не позднее 1 рабочего дня </w:t>
      </w:r>
      <w:proofErr w:type="gramStart"/>
      <w:r w:rsidRPr="00FA44AB">
        <w:t>с даты подписания</w:t>
      </w:r>
      <w:proofErr w:type="gramEnd"/>
      <w:r w:rsidRPr="00FA44AB">
        <w:t xml:space="preserve"> и передается сотруднику, ответственному за подготовку документов.</w:t>
      </w:r>
    </w:p>
    <w:p w:rsidR="00FA44AB" w:rsidRPr="00FA44AB" w:rsidRDefault="00FA44AB" w:rsidP="006D41D8">
      <w:pPr>
        <w:widowControl w:val="0"/>
        <w:numPr>
          <w:ilvl w:val="0"/>
          <w:numId w:val="36"/>
        </w:numPr>
        <w:autoSpaceDE w:val="0"/>
        <w:autoSpaceDN w:val="0"/>
        <w:adjustRightInd w:val="0"/>
        <w:ind w:left="0" w:firstLine="567"/>
        <w:jc w:val="both"/>
        <w:outlineLvl w:val="2"/>
      </w:pPr>
      <w:r w:rsidRPr="00FA44AB">
        <w:t>Результатом административной процедуры является подготовка и регистрация документа, оформляющего решение: разрешения на вырубку деревьев или (при наличии оснований для отказа) уведомления об отказе в предоставлении муниципальной услуги.</w:t>
      </w:r>
    </w:p>
    <w:p w:rsidR="00FA44AB" w:rsidRPr="00FA44AB" w:rsidRDefault="00FA44AB" w:rsidP="006D41D8">
      <w:pPr>
        <w:widowControl w:val="0"/>
        <w:numPr>
          <w:ilvl w:val="0"/>
          <w:numId w:val="36"/>
        </w:numPr>
        <w:autoSpaceDE w:val="0"/>
        <w:autoSpaceDN w:val="0"/>
        <w:adjustRightInd w:val="0"/>
        <w:ind w:left="0" w:firstLine="567"/>
        <w:contextualSpacing/>
        <w:jc w:val="both"/>
        <w:outlineLvl w:val="2"/>
      </w:pPr>
      <w:r w:rsidRPr="00FA44AB">
        <w:t xml:space="preserve">Максимальный срок выполнения административной процедуры не превышает 5 рабочих дней со дня поступления полного пакета документов, для предоставления рассмотрения муниципальной </w:t>
      </w:r>
      <w:r w:rsidRPr="00FA44AB">
        <w:lastRenderedPageBreak/>
        <w:t>услуги.</w:t>
      </w:r>
    </w:p>
    <w:p w:rsidR="00FA44AB" w:rsidRPr="00FA44AB" w:rsidRDefault="00FA44AB" w:rsidP="00FA44AB">
      <w:pPr>
        <w:widowControl w:val="0"/>
        <w:autoSpaceDE w:val="0"/>
        <w:autoSpaceDN w:val="0"/>
        <w:adjustRightInd w:val="0"/>
        <w:ind w:firstLine="567"/>
        <w:jc w:val="center"/>
        <w:outlineLvl w:val="2"/>
      </w:pPr>
    </w:p>
    <w:p w:rsidR="00FA44AB" w:rsidRPr="00FA44AB" w:rsidRDefault="00FA44AB" w:rsidP="00FA44AB">
      <w:pPr>
        <w:widowControl w:val="0"/>
        <w:autoSpaceDE w:val="0"/>
        <w:autoSpaceDN w:val="0"/>
        <w:adjustRightInd w:val="0"/>
        <w:jc w:val="center"/>
        <w:outlineLvl w:val="2"/>
      </w:pPr>
      <w:r w:rsidRPr="00FA44AB">
        <w:t>Выдача результата предоставления муниципальной услуги</w:t>
      </w:r>
    </w:p>
    <w:p w:rsidR="00FA44AB" w:rsidRPr="00FA44AB" w:rsidRDefault="00FA44AB" w:rsidP="006D41D8">
      <w:pPr>
        <w:widowControl w:val="0"/>
        <w:numPr>
          <w:ilvl w:val="0"/>
          <w:numId w:val="36"/>
        </w:numPr>
        <w:autoSpaceDE w:val="0"/>
        <w:autoSpaceDN w:val="0"/>
        <w:adjustRightInd w:val="0"/>
        <w:ind w:left="0" w:firstLine="567"/>
        <w:jc w:val="both"/>
        <w:outlineLvl w:val="2"/>
      </w:pPr>
      <w:r w:rsidRPr="00FA44AB">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FA44AB" w:rsidRPr="00FA44AB" w:rsidRDefault="00FA44AB" w:rsidP="006D41D8">
      <w:pPr>
        <w:widowControl w:val="0"/>
        <w:numPr>
          <w:ilvl w:val="0"/>
          <w:numId w:val="36"/>
        </w:numPr>
        <w:autoSpaceDE w:val="0"/>
        <w:autoSpaceDN w:val="0"/>
        <w:adjustRightInd w:val="0"/>
        <w:ind w:left="0" w:firstLine="567"/>
        <w:jc w:val="both"/>
        <w:outlineLvl w:val="2"/>
      </w:pPr>
      <w:r w:rsidRPr="00FA44AB">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A44AB" w:rsidRPr="00FA44AB" w:rsidRDefault="00FA44AB" w:rsidP="00FA44AB">
      <w:pPr>
        <w:autoSpaceDE w:val="0"/>
        <w:autoSpaceDN w:val="0"/>
        <w:adjustRightInd w:val="0"/>
        <w:jc w:val="both"/>
      </w:pPr>
      <w:r w:rsidRPr="00FA44AB">
        <w:t>при личном обращении в Администрацию Володинского сельского поселения;</w:t>
      </w:r>
    </w:p>
    <w:p w:rsidR="00FA44AB" w:rsidRPr="00FA44AB" w:rsidRDefault="00FA44AB" w:rsidP="00FA44AB">
      <w:pPr>
        <w:autoSpaceDE w:val="0"/>
        <w:autoSpaceDN w:val="0"/>
        <w:adjustRightInd w:val="0"/>
        <w:jc w:val="both"/>
      </w:pPr>
      <w:r w:rsidRPr="00FA44AB">
        <w:t>при личном обращении в МФЦ;</w:t>
      </w:r>
    </w:p>
    <w:p w:rsidR="00FA44AB" w:rsidRPr="00FA44AB" w:rsidRDefault="00FA44AB" w:rsidP="00FA44AB">
      <w:pPr>
        <w:autoSpaceDE w:val="0"/>
        <w:autoSpaceDN w:val="0"/>
        <w:adjustRightInd w:val="0"/>
        <w:jc w:val="both"/>
      </w:pPr>
      <w:r w:rsidRPr="00FA44AB">
        <w:t>посредством почтового отправления на адрес заявителя, указанный в заявлении.</w:t>
      </w:r>
    </w:p>
    <w:p w:rsidR="00FA44AB" w:rsidRPr="00FA44AB" w:rsidRDefault="00FA44AB" w:rsidP="00FA44AB">
      <w:pPr>
        <w:autoSpaceDE w:val="0"/>
        <w:autoSpaceDN w:val="0"/>
        <w:adjustRightInd w:val="0"/>
        <w:jc w:val="both"/>
      </w:pPr>
      <w:r w:rsidRPr="00FA44AB">
        <w:t>Результат предоставления муниципальной услуги с использованием  Единого портала государственных и муниципальных услуг (функций), официального сайта Володинского сельского поселения не предоставляется.</w:t>
      </w:r>
    </w:p>
    <w:p w:rsidR="00FA44AB" w:rsidRPr="00FA44AB" w:rsidRDefault="00FA44AB" w:rsidP="006D41D8">
      <w:pPr>
        <w:widowControl w:val="0"/>
        <w:numPr>
          <w:ilvl w:val="0"/>
          <w:numId w:val="36"/>
        </w:numPr>
        <w:autoSpaceDE w:val="0"/>
        <w:autoSpaceDN w:val="0"/>
        <w:adjustRightInd w:val="0"/>
        <w:ind w:left="0" w:firstLine="567"/>
        <w:contextualSpacing/>
        <w:jc w:val="both"/>
        <w:outlineLvl w:val="2"/>
      </w:pPr>
      <w:r w:rsidRPr="00FA44AB">
        <w:t>Максимальный срок выполнения административной процедуры не превышает 2 рабочих дней со дня подписания Главой Володинского сельского поселения документа, оформляющего решение.</w:t>
      </w:r>
    </w:p>
    <w:p w:rsidR="00FA44AB" w:rsidRPr="00FA44AB" w:rsidRDefault="00FA44AB" w:rsidP="00FA44AB">
      <w:pPr>
        <w:widowControl w:val="0"/>
        <w:autoSpaceDE w:val="0"/>
        <w:autoSpaceDN w:val="0"/>
        <w:adjustRightInd w:val="0"/>
        <w:jc w:val="both"/>
        <w:outlineLvl w:val="2"/>
      </w:pPr>
      <w:r w:rsidRPr="00FA44AB">
        <w:t xml:space="preserve">          117. Дубликат и копии 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FA44AB" w:rsidRPr="00FA44AB" w:rsidRDefault="00FA44AB" w:rsidP="00FA44AB">
      <w:pPr>
        <w:pStyle w:val="headertext"/>
        <w:spacing w:before="0" w:beforeAutospacing="0" w:after="0" w:afterAutospacing="0"/>
        <w:ind w:firstLine="709"/>
        <w:jc w:val="both"/>
        <w:textAlignment w:val="baseline"/>
        <w:rPr>
          <w:bCs/>
        </w:rPr>
      </w:pPr>
      <w:r w:rsidRPr="00FA44AB">
        <w:rPr>
          <w:bCs/>
        </w:rPr>
        <w:t>118.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FA44AB" w:rsidRPr="00FA44AB" w:rsidRDefault="00FA44AB" w:rsidP="00FA44AB">
      <w:pPr>
        <w:pStyle w:val="formattext"/>
        <w:spacing w:before="0" w:beforeAutospacing="0" w:after="0" w:afterAutospacing="0"/>
        <w:ind w:firstLine="708"/>
        <w:jc w:val="both"/>
        <w:textAlignment w:val="baseline"/>
      </w:pPr>
      <w:r w:rsidRPr="00FA44AB">
        <w:t>119.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FA44AB" w:rsidRPr="00FA44AB" w:rsidRDefault="00FA44AB" w:rsidP="00FA44AB">
      <w:pPr>
        <w:widowControl w:val="0"/>
        <w:autoSpaceDE w:val="0"/>
        <w:autoSpaceDN w:val="0"/>
        <w:adjustRightInd w:val="0"/>
        <w:jc w:val="both"/>
        <w:outlineLvl w:val="2"/>
      </w:pPr>
      <w:r w:rsidRPr="00FA44AB">
        <w:t xml:space="preserve">           120. Заявление о выдаче дубликата документа может быть подано заявителем одним из следующих способов: лично, почтой, по электронной почте.</w:t>
      </w:r>
    </w:p>
    <w:p w:rsidR="00FA44AB" w:rsidRPr="00FA44AB" w:rsidRDefault="00FA44AB" w:rsidP="00FA44AB">
      <w:pPr>
        <w:widowControl w:val="0"/>
        <w:autoSpaceDE w:val="0"/>
        <w:autoSpaceDN w:val="0"/>
        <w:adjustRightInd w:val="0"/>
        <w:jc w:val="both"/>
        <w:outlineLvl w:val="2"/>
      </w:pPr>
      <w:r w:rsidRPr="00FA44AB">
        <w:tab/>
        <w:t>121. Основаниями для отказа в выдаче заявителю дубликата документа, являются:</w:t>
      </w:r>
      <w:r w:rsidRPr="00FA44AB">
        <w:br/>
        <w:t xml:space="preserve">            1) отсутствие в заявлении о выдаче дубликата документа информации, позволяющей идентифицировать ранее выданную информацию;</w:t>
      </w:r>
      <w:r w:rsidRPr="00FA44AB">
        <w:br/>
        <w:t xml:space="preserve">            2) представление заявления о выдаче дубликата документа неуполномоченным лицом.</w:t>
      </w:r>
      <w:r w:rsidRPr="00FA44AB">
        <w:br/>
        <w:t xml:space="preserve">            122.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FA44AB">
        <w:t>с даты регистрации</w:t>
      </w:r>
      <w:proofErr w:type="gramEnd"/>
      <w:r w:rsidRPr="00FA44AB">
        <w:t xml:space="preserve"> соответствующего заявления.</w:t>
      </w:r>
      <w:r w:rsidRPr="00FA44AB">
        <w:br/>
      </w:r>
    </w:p>
    <w:p w:rsidR="00FA44AB" w:rsidRPr="00FA44AB" w:rsidRDefault="00FA44AB" w:rsidP="00FA44AB">
      <w:pPr>
        <w:pStyle w:val="2"/>
        <w:tabs>
          <w:tab w:val="left" w:pos="709"/>
          <w:tab w:val="left" w:pos="1701"/>
        </w:tabs>
        <w:ind w:left="709"/>
        <w:jc w:val="center"/>
        <w:rPr>
          <w:b w:val="0"/>
          <w:color w:val="auto"/>
          <w:sz w:val="24"/>
          <w:szCs w:val="24"/>
        </w:rPr>
      </w:pPr>
      <w:r w:rsidRPr="00FA44AB">
        <w:rPr>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FA44AB" w:rsidRPr="00FA44AB" w:rsidRDefault="00FA44AB" w:rsidP="00FA44AB">
      <w:pPr>
        <w:jc w:val="center"/>
      </w:pPr>
    </w:p>
    <w:p w:rsidR="00FA44AB" w:rsidRPr="00FA44AB" w:rsidRDefault="00FA44AB" w:rsidP="00FA44AB">
      <w:pPr>
        <w:tabs>
          <w:tab w:val="left" w:pos="0"/>
          <w:tab w:val="left" w:pos="1276"/>
          <w:tab w:val="left" w:pos="1418"/>
        </w:tabs>
        <w:ind w:firstLine="709"/>
        <w:jc w:val="both"/>
      </w:pPr>
      <w:r w:rsidRPr="00FA44AB">
        <w:t xml:space="preserve">123. </w:t>
      </w:r>
      <w:proofErr w:type="gramStart"/>
      <w:r w:rsidRPr="00FA44AB">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A44AB" w:rsidRPr="00FA44AB" w:rsidRDefault="00FA44AB" w:rsidP="00FA44AB">
      <w:pPr>
        <w:tabs>
          <w:tab w:val="left" w:pos="0"/>
          <w:tab w:val="left" w:pos="709"/>
          <w:tab w:val="left" w:pos="1276"/>
        </w:tabs>
        <w:jc w:val="both"/>
      </w:pPr>
      <w:r w:rsidRPr="00FA44AB">
        <w:t xml:space="preserve">           124. Основания отказа в приеме заявления об исправлении опечаток и ошибок указаны в пункте 32 настоящего Административного регламента.</w:t>
      </w:r>
    </w:p>
    <w:p w:rsidR="00FA44AB" w:rsidRPr="00FA44AB" w:rsidRDefault="00FA44AB" w:rsidP="00FA44AB">
      <w:pPr>
        <w:tabs>
          <w:tab w:val="left" w:pos="-142"/>
          <w:tab w:val="left" w:pos="0"/>
          <w:tab w:val="left" w:pos="1276"/>
        </w:tabs>
        <w:jc w:val="both"/>
      </w:pPr>
      <w:r w:rsidRPr="00FA44AB">
        <w:t xml:space="preserve">           125.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A44AB" w:rsidRPr="00FA44AB" w:rsidRDefault="00FA44AB" w:rsidP="00FA44AB">
      <w:pPr>
        <w:tabs>
          <w:tab w:val="left" w:pos="709"/>
        </w:tabs>
        <w:ind w:firstLine="709"/>
        <w:jc w:val="both"/>
      </w:pPr>
      <w:r w:rsidRPr="00FA44AB">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A44AB" w:rsidRPr="00FA44AB" w:rsidRDefault="00FA44AB" w:rsidP="00FA44AB">
      <w:pPr>
        <w:tabs>
          <w:tab w:val="left" w:pos="0"/>
          <w:tab w:val="left" w:pos="709"/>
        </w:tabs>
        <w:ind w:firstLine="709"/>
        <w:jc w:val="both"/>
      </w:pPr>
      <w:r w:rsidRPr="00FA44AB">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A44AB" w:rsidRPr="00FA44AB" w:rsidRDefault="00FA44AB" w:rsidP="00FA44AB">
      <w:pPr>
        <w:tabs>
          <w:tab w:val="left" w:pos="0"/>
          <w:tab w:val="left" w:pos="709"/>
        </w:tabs>
        <w:ind w:firstLine="709"/>
        <w:jc w:val="both"/>
      </w:pPr>
      <w:r w:rsidRPr="00FA44AB">
        <w:lastRenderedPageBreak/>
        <w:t>3)Уполномоченный орган обеспечивает устранение опечаток и ошибок в документах, являющихся результатом предоставления муниципальной услуги.</w:t>
      </w:r>
    </w:p>
    <w:p w:rsidR="00FA44AB" w:rsidRPr="00FA44AB" w:rsidRDefault="00FA44AB" w:rsidP="00FA44AB">
      <w:pPr>
        <w:pStyle w:val="af2"/>
        <w:tabs>
          <w:tab w:val="left" w:pos="0"/>
        </w:tabs>
        <w:ind w:left="0" w:firstLine="709"/>
        <w:jc w:val="both"/>
      </w:pPr>
      <w:r w:rsidRPr="00FA44AB">
        <w:t xml:space="preserve">4)Срок устранения опечаток и ошибок не должен превышать 3 (трех) рабочих дней </w:t>
      </w:r>
      <w:proofErr w:type="gramStart"/>
      <w:r w:rsidRPr="00FA44AB">
        <w:t>с даты  регистрации</w:t>
      </w:r>
      <w:proofErr w:type="gramEnd"/>
      <w:r w:rsidRPr="00FA44AB">
        <w:t xml:space="preserve"> заявления.</w:t>
      </w:r>
    </w:p>
    <w:p w:rsidR="00FA44AB" w:rsidRPr="00FA44AB" w:rsidRDefault="00FA44AB" w:rsidP="00FA44AB">
      <w:pPr>
        <w:rPr>
          <w:b/>
        </w:rPr>
      </w:pPr>
    </w:p>
    <w:p w:rsidR="00FA44AB" w:rsidRPr="00FA44AB" w:rsidRDefault="00FA44AB" w:rsidP="00FA44AB">
      <w:pPr>
        <w:widowControl w:val="0"/>
        <w:autoSpaceDE w:val="0"/>
        <w:autoSpaceDN w:val="0"/>
        <w:adjustRightInd w:val="0"/>
        <w:jc w:val="both"/>
        <w:outlineLvl w:val="2"/>
      </w:pPr>
    </w:p>
    <w:p w:rsidR="00FA44AB" w:rsidRPr="00FA44AB" w:rsidRDefault="00FA44AB" w:rsidP="00FA44AB">
      <w:pPr>
        <w:ind w:firstLine="567"/>
        <w:jc w:val="center"/>
      </w:pPr>
      <w:r w:rsidRPr="00FA44AB">
        <w:t xml:space="preserve">4. Формы </w:t>
      </w:r>
      <w:proofErr w:type="gramStart"/>
      <w:r w:rsidRPr="00FA44AB">
        <w:t>контроля за</w:t>
      </w:r>
      <w:proofErr w:type="gramEnd"/>
      <w:r w:rsidRPr="00FA44AB">
        <w:t xml:space="preserve"> исполнением административного регламента </w:t>
      </w:r>
    </w:p>
    <w:p w:rsidR="00FA44AB" w:rsidRPr="00FA44AB" w:rsidRDefault="00FA44AB" w:rsidP="00FA44AB">
      <w:pPr>
        <w:ind w:firstLine="567"/>
        <w:jc w:val="center"/>
      </w:pPr>
      <w:r w:rsidRPr="00FA44AB">
        <w:t xml:space="preserve">Порядок осуществления текущего </w:t>
      </w:r>
      <w:proofErr w:type="gramStart"/>
      <w:r w:rsidRPr="00FA44AB">
        <w:t>контроля за</w:t>
      </w:r>
      <w:proofErr w:type="gramEnd"/>
      <w:r w:rsidRPr="00FA44AB">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44AB" w:rsidRPr="00FA44AB" w:rsidRDefault="00FA44AB" w:rsidP="00FA44AB">
      <w:pPr>
        <w:ind w:firstLine="567"/>
        <w:jc w:val="center"/>
      </w:pPr>
    </w:p>
    <w:p w:rsidR="00FA44AB" w:rsidRPr="00FA44AB" w:rsidRDefault="00FA44AB" w:rsidP="00FA44AB">
      <w:pPr>
        <w:widowControl w:val="0"/>
        <w:autoSpaceDE w:val="0"/>
        <w:autoSpaceDN w:val="0"/>
        <w:adjustRightInd w:val="0"/>
        <w:ind w:firstLine="567"/>
        <w:jc w:val="both"/>
        <w:outlineLvl w:val="2"/>
      </w:pPr>
      <w:r w:rsidRPr="00FA44AB">
        <w:t xml:space="preserve">126. Текущий </w:t>
      </w:r>
      <w:proofErr w:type="gramStart"/>
      <w:r w:rsidRPr="00FA44AB">
        <w:t>контроль за</w:t>
      </w:r>
      <w:proofErr w:type="gramEnd"/>
      <w:r w:rsidRPr="00FA44AB">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Володинского сельского поселения.</w:t>
      </w:r>
    </w:p>
    <w:p w:rsidR="00FA44AB" w:rsidRPr="00FA44AB" w:rsidRDefault="00FA44AB" w:rsidP="00FA44AB">
      <w:pPr>
        <w:widowControl w:val="0"/>
        <w:autoSpaceDE w:val="0"/>
        <w:autoSpaceDN w:val="0"/>
        <w:adjustRightInd w:val="0"/>
        <w:ind w:firstLine="567"/>
        <w:jc w:val="both"/>
        <w:outlineLvl w:val="2"/>
      </w:pPr>
      <w:r w:rsidRPr="00FA44AB">
        <w:t xml:space="preserve">127. Порядок осуществления текущего </w:t>
      </w:r>
      <w:proofErr w:type="gramStart"/>
      <w:r w:rsidRPr="00FA44AB">
        <w:t>контроля за</w:t>
      </w:r>
      <w:proofErr w:type="gramEnd"/>
      <w:r w:rsidRPr="00FA44AB">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Володинского сельского поселения.</w:t>
      </w:r>
    </w:p>
    <w:p w:rsidR="00FA44AB" w:rsidRPr="00FA44AB" w:rsidRDefault="00FA44AB" w:rsidP="00FA44AB">
      <w:pPr>
        <w:pStyle w:val="af4"/>
        <w:ind w:firstLine="567"/>
        <w:rPr>
          <w:rFonts w:ascii="Times New Roman" w:hAnsi="Times New Roman" w:cs="Times New Roman"/>
          <w:sz w:val="24"/>
          <w:szCs w:val="24"/>
        </w:rPr>
      </w:pPr>
      <w:r w:rsidRPr="00FA44AB">
        <w:rPr>
          <w:rFonts w:ascii="Times New Roman" w:hAnsi="Times New Roman" w:cs="Times New Roman"/>
          <w:sz w:val="24"/>
          <w:szCs w:val="24"/>
        </w:rPr>
        <w:t>128. 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FA44AB" w:rsidRPr="00FA44AB" w:rsidRDefault="00FA44AB" w:rsidP="00FA44AB">
      <w:pPr>
        <w:pStyle w:val="af4"/>
        <w:ind w:firstLine="567"/>
        <w:rPr>
          <w:rFonts w:ascii="Times New Roman" w:hAnsi="Times New Roman" w:cs="Times New Roman"/>
          <w:sz w:val="24"/>
          <w:szCs w:val="24"/>
        </w:rPr>
      </w:pPr>
      <w:r w:rsidRPr="00FA44AB">
        <w:rPr>
          <w:rFonts w:ascii="Times New Roman" w:hAnsi="Times New Roman" w:cs="Times New Roman"/>
          <w:sz w:val="24"/>
          <w:szCs w:val="24"/>
        </w:rPr>
        <w:t xml:space="preserve">Специалисты несут ответственность </w:t>
      </w:r>
      <w:proofErr w:type="gramStart"/>
      <w:r w:rsidRPr="00FA44AB">
        <w:rPr>
          <w:rFonts w:ascii="Times New Roman" w:hAnsi="Times New Roman" w:cs="Times New Roman"/>
          <w:sz w:val="24"/>
          <w:szCs w:val="24"/>
        </w:rPr>
        <w:t>за</w:t>
      </w:r>
      <w:proofErr w:type="gramEnd"/>
      <w:r w:rsidRPr="00FA44AB">
        <w:rPr>
          <w:rFonts w:ascii="Times New Roman" w:hAnsi="Times New Roman" w:cs="Times New Roman"/>
          <w:sz w:val="24"/>
          <w:szCs w:val="24"/>
        </w:rPr>
        <w:t>:</w:t>
      </w:r>
    </w:p>
    <w:p w:rsidR="00FA44AB" w:rsidRPr="00FA44AB" w:rsidRDefault="00FA44AB" w:rsidP="00FA44AB">
      <w:pPr>
        <w:pStyle w:val="af4"/>
        <w:ind w:firstLine="567"/>
        <w:rPr>
          <w:rFonts w:ascii="Times New Roman" w:hAnsi="Times New Roman" w:cs="Times New Roman"/>
          <w:sz w:val="24"/>
          <w:szCs w:val="24"/>
        </w:rPr>
      </w:pPr>
      <w:r w:rsidRPr="00FA44AB">
        <w:rPr>
          <w:rFonts w:ascii="Times New Roman" w:hAnsi="Times New Roman" w:cs="Times New Roman"/>
          <w:sz w:val="24"/>
          <w:szCs w:val="24"/>
        </w:rPr>
        <w:t>- сохранность документов;</w:t>
      </w:r>
    </w:p>
    <w:p w:rsidR="00FA44AB" w:rsidRPr="00FA44AB" w:rsidRDefault="00FA44AB" w:rsidP="00FA44AB">
      <w:pPr>
        <w:pStyle w:val="af4"/>
        <w:ind w:firstLine="567"/>
        <w:rPr>
          <w:rFonts w:ascii="Times New Roman" w:hAnsi="Times New Roman" w:cs="Times New Roman"/>
          <w:sz w:val="24"/>
          <w:szCs w:val="24"/>
        </w:rPr>
      </w:pPr>
      <w:r w:rsidRPr="00FA44AB">
        <w:rPr>
          <w:rFonts w:ascii="Times New Roman" w:hAnsi="Times New Roman" w:cs="Times New Roman"/>
          <w:sz w:val="24"/>
          <w:szCs w:val="24"/>
        </w:rPr>
        <w:t>- правильность заполнения документов;</w:t>
      </w:r>
    </w:p>
    <w:p w:rsidR="00FA44AB" w:rsidRPr="00FA44AB" w:rsidRDefault="00FA44AB" w:rsidP="00FA44AB">
      <w:pPr>
        <w:pStyle w:val="af4"/>
        <w:ind w:firstLine="567"/>
        <w:rPr>
          <w:rFonts w:ascii="Times New Roman" w:hAnsi="Times New Roman" w:cs="Times New Roman"/>
          <w:sz w:val="24"/>
          <w:szCs w:val="24"/>
        </w:rPr>
      </w:pPr>
      <w:r w:rsidRPr="00FA44AB">
        <w:rPr>
          <w:rFonts w:ascii="Times New Roman" w:hAnsi="Times New Roman" w:cs="Times New Roman"/>
          <w:sz w:val="24"/>
          <w:szCs w:val="24"/>
        </w:rPr>
        <w:t>- соблюдение сроков оформления.</w:t>
      </w:r>
    </w:p>
    <w:p w:rsidR="00FA44AB" w:rsidRPr="00FA44AB" w:rsidRDefault="00FA44AB" w:rsidP="00FA44AB">
      <w:pPr>
        <w:pStyle w:val="af4"/>
        <w:ind w:firstLine="567"/>
        <w:jc w:val="both"/>
        <w:rPr>
          <w:rFonts w:ascii="Times New Roman" w:hAnsi="Times New Roman" w:cs="Times New Roman"/>
          <w:sz w:val="24"/>
          <w:szCs w:val="24"/>
        </w:rPr>
      </w:pPr>
      <w:r w:rsidRPr="00FA44AB">
        <w:rPr>
          <w:rFonts w:ascii="Times New Roman" w:hAnsi="Times New Roman" w:cs="Times New Roman"/>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164" w:history="1">
        <w:r w:rsidRPr="00FA44AB">
          <w:rPr>
            <w:rStyle w:val="a5"/>
            <w:rFonts w:ascii="Times New Roman" w:hAnsi="Times New Roman" w:cs="Times New Roman"/>
            <w:sz w:val="24"/>
            <w:szCs w:val="24"/>
          </w:rPr>
          <w:t>статьей 192</w:t>
        </w:r>
      </w:hyperlink>
      <w:r w:rsidRPr="00FA44AB">
        <w:rPr>
          <w:rFonts w:ascii="Times New Roman" w:hAnsi="Times New Roman" w:cs="Times New Roman"/>
          <w:sz w:val="24"/>
          <w:szCs w:val="24"/>
        </w:rPr>
        <w:t xml:space="preserve"> Трудового кодекса Российской Федерации, </w:t>
      </w:r>
      <w:hyperlink r:id="rId165" w:history="1">
        <w:r w:rsidRPr="00FA44AB">
          <w:rPr>
            <w:rStyle w:val="a5"/>
            <w:rFonts w:ascii="Times New Roman" w:hAnsi="Times New Roman" w:cs="Times New Roman"/>
            <w:sz w:val="24"/>
            <w:szCs w:val="24"/>
          </w:rPr>
          <w:t>статьей 27</w:t>
        </w:r>
      </w:hyperlink>
      <w:r w:rsidRPr="00FA44AB">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FA44AB" w:rsidRPr="00FA44AB" w:rsidRDefault="00FA44AB" w:rsidP="00FA44AB">
      <w:pPr>
        <w:pStyle w:val="af4"/>
        <w:ind w:firstLine="567"/>
        <w:jc w:val="both"/>
        <w:rPr>
          <w:rFonts w:ascii="Times New Roman" w:hAnsi="Times New Roman" w:cs="Times New Roman"/>
          <w:sz w:val="24"/>
          <w:szCs w:val="24"/>
        </w:rPr>
      </w:pPr>
      <w:r w:rsidRPr="00FA44AB">
        <w:rPr>
          <w:rFonts w:ascii="Times New Roman" w:hAnsi="Times New Roman" w:cs="Times New Roman"/>
          <w:sz w:val="24"/>
          <w:szCs w:val="24"/>
        </w:rPr>
        <w:t>129. Контроль полноты и качества предоставления муниципальной услуги осуществляется в формах:</w:t>
      </w:r>
    </w:p>
    <w:p w:rsidR="00FA44AB" w:rsidRPr="00FA44AB" w:rsidRDefault="00FA44AB" w:rsidP="00FA44AB">
      <w:pPr>
        <w:pStyle w:val="af4"/>
        <w:ind w:firstLine="567"/>
        <w:rPr>
          <w:rFonts w:ascii="Times New Roman" w:hAnsi="Times New Roman" w:cs="Times New Roman"/>
          <w:sz w:val="24"/>
          <w:szCs w:val="24"/>
        </w:rPr>
      </w:pPr>
      <w:r w:rsidRPr="00FA44AB">
        <w:rPr>
          <w:rFonts w:ascii="Times New Roman" w:hAnsi="Times New Roman" w:cs="Times New Roman"/>
          <w:sz w:val="24"/>
          <w:szCs w:val="24"/>
        </w:rPr>
        <w:t>1) проведения проверок;</w:t>
      </w:r>
    </w:p>
    <w:p w:rsidR="00FA44AB" w:rsidRPr="00FA44AB" w:rsidRDefault="00FA44AB" w:rsidP="00FA44AB">
      <w:pPr>
        <w:pStyle w:val="af4"/>
        <w:ind w:firstLine="567"/>
        <w:jc w:val="both"/>
        <w:rPr>
          <w:rFonts w:ascii="Times New Roman" w:hAnsi="Times New Roman" w:cs="Times New Roman"/>
          <w:sz w:val="24"/>
          <w:szCs w:val="24"/>
        </w:rPr>
      </w:pPr>
      <w:r w:rsidRPr="00FA44AB">
        <w:rPr>
          <w:rFonts w:ascii="Times New Roman" w:hAnsi="Times New Roman" w:cs="Times New Roman"/>
          <w:sz w:val="24"/>
          <w:szCs w:val="24"/>
        </w:rPr>
        <w:t>2) рассмотрения жалоб заявителей на действия (бездействие) должностных лиц Администрации Володинского сельского поселения, ответственных за предоставление муниципальной услуги.</w:t>
      </w:r>
    </w:p>
    <w:p w:rsidR="00FA44AB" w:rsidRPr="00FA44AB" w:rsidRDefault="00FA44AB" w:rsidP="00FA44AB">
      <w:pPr>
        <w:pStyle w:val="af4"/>
        <w:ind w:firstLine="567"/>
        <w:jc w:val="both"/>
        <w:rPr>
          <w:rFonts w:ascii="Times New Roman" w:hAnsi="Times New Roman" w:cs="Times New Roman"/>
          <w:sz w:val="24"/>
          <w:szCs w:val="24"/>
        </w:rPr>
      </w:pPr>
      <w:r w:rsidRPr="00FA44AB">
        <w:rPr>
          <w:rFonts w:ascii="Times New Roman" w:hAnsi="Times New Roman" w:cs="Times New Roman"/>
          <w:sz w:val="24"/>
          <w:szCs w:val="24"/>
        </w:rPr>
        <w:t>130.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Володинского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A44AB" w:rsidRPr="00FA44AB" w:rsidRDefault="00FA44AB" w:rsidP="00FA44AB">
      <w:pPr>
        <w:pStyle w:val="af4"/>
        <w:ind w:firstLine="567"/>
        <w:jc w:val="both"/>
        <w:rPr>
          <w:rFonts w:ascii="Times New Roman" w:hAnsi="Times New Roman" w:cs="Times New Roman"/>
          <w:sz w:val="24"/>
          <w:szCs w:val="24"/>
        </w:rPr>
      </w:pPr>
      <w:r w:rsidRPr="00FA44AB">
        <w:rPr>
          <w:rFonts w:ascii="Times New Roman" w:hAnsi="Times New Roman" w:cs="Times New Roman"/>
          <w:sz w:val="24"/>
          <w:szCs w:val="24"/>
        </w:rPr>
        <w:t>131.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Володинского сельского поселения.</w:t>
      </w:r>
    </w:p>
    <w:p w:rsidR="00FA44AB" w:rsidRPr="00FA44AB" w:rsidRDefault="00FA44AB" w:rsidP="00FA44AB">
      <w:pPr>
        <w:pStyle w:val="af4"/>
        <w:ind w:firstLine="567"/>
        <w:jc w:val="both"/>
        <w:rPr>
          <w:rFonts w:ascii="Times New Roman" w:hAnsi="Times New Roman" w:cs="Times New Roman"/>
          <w:sz w:val="24"/>
          <w:szCs w:val="24"/>
        </w:rPr>
      </w:pPr>
      <w:r w:rsidRPr="00FA44AB">
        <w:rPr>
          <w:rFonts w:ascii="Times New Roman" w:hAnsi="Times New Roman" w:cs="Times New Roman"/>
          <w:sz w:val="24"/>
          <w:szCs w:val="24"/>
        </w:rPr>
        <w:t>132. Результаты проверки оформляются в виде акта проверки, в котором указываются выявленные недостатки и предложения по их устранению.</w:t>
      </w:r>
    </w:p>
    <w:p w:rsidR="00FA44AB" w:rsidRPr="00FA44AB" w:rsidRDefault="00FA44AB" w:rsidP="00FA44AB">
      <w:pPr>
        <w:widowControl w:val="0"/>
        <w:autoSpaceDE w:val="0"/>
        <w:autoSpaceDN w:val="0"/>
        <w:adjustRightInd w:val="0"/>
        <w:ind w:firstLine="567"/>
        <w:jc w:val="both"/>
        <w:outlineLvl w:val="2"/>
      </w:pPr>
    </w:p>
    <w:p w:rsidR="00FA44AB" w:rsidRPr="00FA44AB" w:rsidRDefault="00FA44AB" w:rsidP="006D41D8">
      <w:pPr>
        <w:pStyle w:val="af2"/>
        <w:widowControl w:val="0"/>
        <w:numPr>
          <w:ilvl w:val="0"/>
          <w:numId w:val="38"/>
        </w:numPr>
        <w:tabs>
          <w:tab w:val="left" w:pos="1134"/>
          <w:tab w:val="left" w:pos="1276"/>
        </w:tabs>
        <w:autoSpaceDE w:val="0"/>
        <w:autoSpaceDN w:val="0"/>
        <w:adjustRightInd w:val="0"/>
        <w:spacing w:line="276" w:lineRule="auto"/>
        <w:ind w:left="0" w:firstLine="567"/>
        <w:contextualSpacing/>
        <w:jc w:val="both"/>
        <w:outlineLvl w:val="2"/>
      </w:pPr>
      <w:proofErr w:type="gramStart"/>
      <w:r w:rsidRPr="00FA44AB">
        <w:t>Контроль за</w:t>
      </w:r>
      <w:proofErr w:type="gramEnd"/>
      <w:r w:rsidRPr="00FA44AB">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Володинского сельского поселения, муниципальных служащих, ответственных за предоставление муниципальной услуги.</w:t>
      </w:r>
    </w:p>
    <w:p w:rsidR="00FA44AB" w:rsidRPr="00FA44AB" w:rsidRDefault="00FA44AB" w:rsidP="00FA44AB">
      <w:pPr>
        <w:autoSpaceDE w:val="0"/>
        <w:autoSpaceDN w:val="0"/>
        <w:adjustRightInd w:val="0"/>
        <w:ind w:firstLine="567"/>
        <w:jc w:val="both"/>
      </w:pPr>
    </w:p>
    <w:p w:rsidR="00FA44AB" w:rsidRPr="00FA44AB" w:rsidRDefault="00FA44AB" w:rsidP="00FA44AB">
      <w:pPr>
        <w:ind w:firstLine="567"/>
        <w:jc w:val="center"/>
      </w:pPr>
      <w:r w:rsidRPr="00FA44AB">
        <w:t xml:space="preserve">Ответственность должностных лиц органа, предоставляющего муниципальную услугу, за решения и действия (бездействие), </w:t>
      </w:r>
      <w:r w:rsidRPr="00FA44AB">
        <w:lastRenderedPageBreak/>
        <w:t>принимаемые (осуществляемые) ими в ходе предоставления муниципальной услуги</w:t>
      </w:r>
    </w:p>
    <w:p w:rsidR="00FA44AB" w:rsidRPr="00FA44AB" w:rsidRDefault="00FA44AB" w:rsidP="00FA44AB">
      <w:pPr>
        <w:ind w:firstLine="567"/>
        <w:jc w:val="center"/>
      </w:pPr>
    </w:p>
    <w:p w:rsidR="00FA44AB" w:rsidRPr="00FA44AB" w:rsidRDefault="00FA44AB" w:rsidP="006D41D8">
      <w:pPr>
        <w:pStyle w:val="af2"/>
        <w:widowControl w:val="0"/>
        <w:numPr>
          <w:ilvl w:val="0"/>
          <w:numId w:val="38"/>
        </w:numPr>
        <w:tabs>
          <w:tab w:val="left" w:pos="1134"/>
          <w:tab w:val="left" w:pos="1276"/>
          <w:tab w:val="left" w:pos="1418"/>
        </w:tabs>
        <w:autoSpaceDE w:val="0"/>
        <w:autoSpaceDN w:val="0"/>
        <w:adjustRightInd w:val="0"/>
        <w:spacing w:line="276" w:lineRule="auto"/>
        <w:ind w:left="0" w:firstLine="426"/>
        <w:contextualSpacing/>
        <w:jc w:val="both"/>
        <w:outlineLvl w:val="2"/>
      </w:pPr>
      <w:r w:rsidRPr="00FA44AB">
        <w:t xml:space="preserve">В случае </w:t>
      </w:r>
      <w:proofErr w:type="gramStart"/>
      <w:r w:rsidRPr="00FA44AB">
        <w:t>выявления нарушений соблюдения положений административного регламента</w:t>
      </w:r>
      <w:proofErr w:type="gramEnd"/>
      <w:r w:rsidRPr="00FA44AB">
        <w:t xml:space="preserve"> виновные должностные лица Администрации Володинского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A44AB" w:rsidRPr="00FA44AB" w:rsidRDefault="00FA44AB" w:rsidP="006D41D8">
      <w:pPr>
        <w:widowControl w:val="0"/>
        <w:numPr>
          <w:ilvl w:val="0"/>
          <w:numId w:val="38"/>
        </w:numPr>
        <w:tabs>
          <w:tab w:val="left" w:pos="993"/>
          <w:tab w:val="left" w:pos="1276"/>
        </w:tabs>
        <w:autoSpaceDE w:val="0"/>
        <w:autoSpaceDN w:val="0"/>
        <w:adjustRightInd w:val="0"/>
        <w:ind w:left="0" w:firstLine="567"/>
        <w:jc w:val="both"/>
        <w:outlineLvl w:val="2"/>
      </w:pPr>
      <w:r w:rsidRPr="00FA44AB">
        <w:t>Персональная ответственность должностных лиц Администрации Володинского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A44AB" w:rsidRPr="00FA44AB" w:rsidRDefault="00FA44AB" w:rsidP="00FA44AB">
      <w:pPr>
        <w:widowControl w:val="0"/>
        <w:autoSpaceDE w:val="0"/>
        <w:autoSpaceDN w:val="0"/>
        <w:adjustRightInd w:val="0"/>
        <w:ind w:firstLine="567"/>
        <w:jc w:val="both"/>
        <w:outlineLvl w:val="2"/>
      </w:pPr>
    </w:p>
    <w:p w:rsidR="00FA44AB" w:rsidRPr="00FA44AB" w:rsidRDefault="00FA44AB" w:rsidP="00FA44AB">
      <w:pPr>
        <w:ind w:firstLine="567"/>
        <w:jc w:val="center"/>
      </w:pPr>
      <w:r w:rsidRPr="00FA44AB">
        <w:t xml:space="preserve">Положения, характеризующие требования к порядку и формам </w:t>
      </w:r>
      <w:proofErr w:type="gramStart"/>
      <w:r w:rsidRPr="00FA44AB">
        <w:t>контроля за</w:t>
      </w:r>
      <w:proofErr w:type="gramEnd"/>
      <w:r w:rsidRPr="00FA44AB">
        <w:t xml:space="preserve"> предоставлением муниципальной услуги, в том числе со стороны граждан, их объединений и организаций</w:t>
      </w:r>
    </w:p>
    <w:p w:rsidR="00FA44AB" w:rsidRPr="00FA44AB" w:rsidRDefault="00FA44AB" w:rsidP="006D41D8">
      <w:pPr>
        <w:widowControl w:val="0"/>
        <w:numPr>
          <w:ilvl w:val="0"/>
          <w:numId w:val="38"/>
        </w:numPr>
        <w:autoSpaceDE w:val="0"/>
        <w:autoSpaceDN w:val="0"/>
        <w:adjustRightInd w:val="0"/>
        <w:ind w:left="0" w:firstLine="567"/>
        <w:jc w:val="both"/>
        <w:outlineLvl w:val="2"/>
      </w:pPr>
      <w:proofErr w:type="gramStart"/>
      <w:r w:rsidRPr="00FA44AB">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Володинского сельского поселения, специалистов Администрации Володинского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A44AB" w:rsidRPr="00FA44AB" w:rsidRDefault="00FA44AB" w:rsidP="00FA44AB">
      <w:pPr>
        <w:jc w:val="center"/>
      </w:pPr>
    </w:p>
    <w:p w:rsidR="00FA44AB" w:rsidRPr="00FA44AB" w:rsidRDefault="00FA44AB" w:rsidP="00FA44AB">
      <w:pPr>
        <w:shd w:val="clear" w:color="auto" w:fill="FFFFFF"/>
        <w:jc w:val="center"/>
      </w:pPr>
      <w:r w:rsidRPr="00FA44AB">
        <w:t xml:space="preserve">5. </w:t>
      </w:r>
      <w:r w:rsidRPr="00FA44AB">
        <w:rPr>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66" w:anchor="dst100352" w:history="1">
        <w:r w:rsidRPr="00FA44AB">
          <w:rPr>
            <w:shd w:val="clear" w:color="auto" w:fill="FFFFFF"/>
          </w:rPr>
          <w:t>части 1.1 статьи 16</w:t>
        </w:r>
      </w:hyperlink>
      <w:r w:rsidRPr="00FA44AB">
        <w:t xml:space="preserve"> </w:t>
      </w:r>
      <w:r w:rsidRPr="00FA44AB">
        <w:rPr>
          <w:shd w:val="clear" w:color="auto" w:fill="FFFFFF"/>
        </w:rPr>
        <w:t>Федерального закона от 27 июля 2010 года № 210-ФЗ «</w:t>
      </w:r>
      <w:r w:rsidRPr="00FA44AB">
        <w:t>Об организации предоставления государственных и муниципальных услуг»,</w:t>
      </w:r>
      <w:r w:rsidRPr="00FA44AB">
        <w:rPr>
          <w:shd w:val="clear" w:color="auto" w:fill="FFFFFF"/>
        </w:rPr>
        <w:t xml:space="preserve"> а также их должностных лиц, муниципальных служащих, работников</w:t>
      </w:r>
    </w:p>
    <w:p w:rsidR="00FA44AB" w:rsidRPr="00FA44AB" w:rsidRDefault="00FA44AB" w:rsidP="00FA44AB">
      <w:pPr>
        <w:shd w:val="clear" w:color="auto" w:fill="FFFFFF"/>
        <w:jc w:val="center"/>
        <w:rPr>
          <w:shd w:val="clear" w:color="auto" w:fill="FFFFFF"/>
        </w:rPr>
      </w:pPr>
      <w:r w:rsidRPr="00FA44AB">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FA44AB">
        <w:rPr>
          <w:shd w:val="clear" w:color="auto" w:fill="FFFFFF"/>
        </w:rPr>
        <w:t xml:space="preserve">многофункционального центра, организаций, указанных в </w:t>
      </w:r>
      <w:hyperlink r:id="rId167" w:anchor="dst100352" w:history="1">
        <w:r w:rsidRPr="00FA44AB">
          <w:rPr>
            <w:shd w:val="clear" w:color="auto" w:fill="FFFFFF"/>
          </w:rPr>
          <w:t>части 1.1 статьи 16</w:t>
        </w:r>
      </w:hyperlink>
      <w:r w:rsidRPr="00FA44AB">
        <w:rPr>
          <w:shd w:val="clear" w:color="auto" w:fill="FFFFFF"/>
        </w:rPr>
        <w:t>Федерального закона от 27 июля 2010 года № 210-ФЗ «</w:t>
      </w:r>
      <w:r w:rsidRPr="00FA44AB">
        <w:t>Об организации предоставления государственных и муниципальных услуг»,</w:t>
      </w:r>
    </w:p>
    <w:p w:rsidR="00FA44AB" w:rsidRPr="00FA44AB" w:rsidRDefault="00FA44AB" w:rsidP="00FA44AB">
      <w:pPr>
        <w:shd w:val="clear" w:color="auto" w:fill="FFFFFF"/>
        <w:jc w:val="center"/>
      </w:pPr>
      <w:r w:rsidRPr="00FA44AB">
        <w:rPr>
          <w:shd w:val="clear" w:color="auto" w:fill="FFFFFF"/>
        </w:rPr>
        <w:t>а также их должностных лиц, муниципальных служащих, работников</w:t>
      </w:r>
    </w:p>
    <w:p w:rsidR="00FA44AB" w:rsidRPr="00FA44AB" w:rsidRDefault="00FA44AB" w:rsidP="00FA44AB">
      <w:pPr>
        <w:widowControl w:val="0"/>
        <w:tabs>
          <w:tab w:val="left" w:pos="0"/>
        </w:tabs>
        <w:autoSpaceDE w:val="0"/>
        <w:autoSpaceDN w:val="0"/>
        <w:adjustRightInd w:val="0"/>
        <w:contextualSpacing/>
        <w:jc w:val="both"/>
      </w:pPr>
      <w:r w:rsidRPr="00FA44AB">
        <w:tab/>
        <w:t>137. Заявители вправе обжаловать решения, действия (бездействие) Администрации Володинского сельского поселения, должностных лиц,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A44AB" w:rsidRPr="00FA44AB" w:rsidRDefault="00FA44AB" w:rsidP="00FA44AB">
      <w:pPr>
        <w:widowControl w:val="0"/>
        <w:tabs>
          <w:tab w:val="left" w:pos="0"/>
        </w:tabs>
        <w:autoSpaceDE w:val="0"/>
        <w:autoSpaceDN w:val="0"/>
        <w:adjustRightInd w:val="0"/>
        <w:contextualSpacing/>
        <w:jc w:val="both"/>
      </w:pPr>
      <w:r w:rsidRPr="00FA44AB">
        <w:tab/>
        <w:t xml:space="preserve">138. </w:t>
      </w:r>
      <w:proofErr w:type="gramStart"/>
      <w:r w:rsidRPr="00FA44AB">
        <w:t>Обжалование действий (бездействия) Администрации Володинского сельского поселения, должностных лиц Администрации Володинского сельского поселения,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FA44AB">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FA44AB" w:rsidRPr="00FA44AB" w:rsidRDefault="00FA44AB" w:rsidP="00FA44AB">
      <w:pPr>
        <w:widowControl w:val="0"/>
        <w:tabs>
          <w:tab w:val="left" w:pos="1134"/>
          <w:tab w:val="left" w:pos="1276"/>
        </w:tabs>
        <w:autoSpaceDE w:val="0"/>
        <w:autoSpaceDN w:val="0"/>
        <w:adjustRightInd w:val="0"/>
        <w:contextualSpacing/>
        <w:jc w:val="both"/>
      </w:pPr>
    </w:p>
    <w:p w:rsidR="00FA44AB" w:rsidRPr="00FA44AB" w:rsidRDefault="00FA44AB" w:rsidP="00FA44AB">
      <w:pPr>
        <w:autoSpaceDE w:val="0"/>
        <w:autoSpaceDN w:val="0"/>
        <w:adjustRightInd w:val="0"/>
        <w:jc w:val="center"/>
      </w:pPr>
      <w:r w:rsidRPr="00FA44AB">
        <w:t>Предмет жалобы</w:t>
      </w:r>
    </w:p>
    <w:p w:rsidR="00FA44AB" w:rsidRPr="00FA44AB" w:rsidRDefault="00FA44AB" w:rsidP="00FA44AB">
      <w:pPr>
        <w:widowControl w:val="0"/>
        <w:tabs>
          <w:tab w:val="left" w:pos="426"/>
          <w:tab w:val="left" w:pos="1276"/>
        </w:tabs>
        <w:autoSpaceDE w:val="0"/>
        <w:autoSpaceDN w:val="0"/>
        <w:adjustRightInd w:val="0"/>
        <w:contextualSpacing/>
        <w:jc w:val="both"/>
      </w:pPr>
      <w:r w:rsidRPr="00FA44AB">
        <w:tab/>
        <w:t xml:space="preserve">     139. Предметом досудебного (внесудебного) обжалования являются действия (бездействие) должностных лиц Администрации Володинского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FA44AB" w:rsidRPr="00FA44AB" w:rsidRDefault="00FA44AB" w:rsidP="00FA44AB">
      <w:pPr>
        <w:autoSpaceDE w:val="0"/>
        <w:autoSpaceDN w:val="0"/>
        <w:adjustRightInd w:val="0"/>
        <w:ind w:firstLine="540"/>
        <w:jc w:val="both"/>
      </w:pPr>
      <w:r w:rsidRPr="00FA44AB">
        <w:t xml:space="preserve">   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w:t>
      </w:r>
      <w:r w:rsidRPr="00FA44AB">
        <w:lastRenderedPageBreak/>
        <w:t>организации предоставления государственных и муниципальных услуг» (далее - Федерального закона от 27 июля 2010 года №210-ФЗ);</w:t>
      </w:r>
    </w:p>
    <w:p w:rsidR="00FA44AB" w:rsidRPr="00FA44AB" w:rsidRDefault="00FA44AB" w:rsidP="00FA44AB">
      <w:pPr>
        <w:autoSpaceDE w:val="0"/>
        <w:autoSpaceDN w:val="0"/>
        <w:adjustRightInd w:val="0"/>
        <w:ind w:firstLine="540"/>
        <w:jc w:val="both"/>
      </w:pPr>
      <w:r w:rsidRPr="00FA44AB">
        <w:t xml:space="preserve">2) с нарушением срока предоставления муниципальной услуги. </w:t>
      </w:r>
      <w:proofErr w:type="gramStart"/>
      <w:r w:rsidRPr="00FA44AB">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FA44AB" w:rsidRPr="00FA44AB" w:rsidRDefault="00FA44AB" w:rsidP="00FA44AB">
      <w:pPr>
        <w:autoSpaceDE w:val="0"/>
        <w:autoSpaceDN w:val="0"/>
        <w:adjustRightInd w:val="0"/>
        <w:ind w:firstLine="540"/>
        <w:jc w:val="both"/>
      </w:pPr>
      <w:r w:rsidRPr="00FA44AB">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A44AB" w:rsidRPr="00FA44AB" w:rsidRDefault="00FA44AB" w:rsidP="00FA44AB">
      <w:pPr>
        <w:autoSpaceDE w:val="0"/>
        <w:autoSpaceDN w:val="0"/>
        <w:adjustRightInd w:val="0"/>
        <w:ind w:firstLine="540"/>
        <w:jc w:val="both"/>
      </w:pPr>
      <w:r w:rsidRPr="00FA44AB">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A44AB" w:rsidRPr="00FA44AB" w:rsidRDefault="00FA44AB" w:rsidP="00FA44AB">
      <w:pPr>
        <w:autoSpaceDE w:val="0"/>
        <w:autoSpaceDN w:val="0"/>
        <w:adjustRightInd w:val="0"/>
        <w:ind w:firstLine="540"/>
        <w:jc w:val="both"/>
      </w:pPr>
      <w:proofErr w:type="gramStart"/>
      <w:r w:rsidRPr="00FA44AB">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A44AB">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A44AB" w:rsidRPr="00FA44AB" w:rsidRDefault="00FA44AB" w:rsidP="00FA44AB">
      <w:pPr>
        <w:autoSpaceDE w:val="0"/>
        <w:autoSpaceDN w:val="0"/>
        <w:adjustRightInd w:val="0"/>
        <w:ind w:firstLine="540"/>
        <w:jc w:val="both"/>
      </w:pPr>
      <w:r w:rsidRPr="00FA44AB">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A44AB" w:rsidRPr="00FA44AB" w:rsidRDefault="00FA44AB" w:rsidP="00FA44AB">
      <w:pPr>
        <w:autoSpaceDE w:val="0"/>
        <w:autoSpaceDN w:val="0"/>
        <w:adjustRightInd w:val="0"/>
        <w:ind w:firstLine="540"/>
        <w:jc w:val="both"/>
      </w:pPr>
      <w:proofErr w:type="gramStart"/>
      <w:r w:rsidRPr="00FA44AB">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44AB">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A44AB" w:rsidRPr="00FA44AB" w:rsidRDefault="00FA44AB" w:rsidP="00FA44AB">
      <w:pPr>
        <w:autoSpaceDE w:val="0"/>
        <w:autoSpaceDN w:val="0"/>
        <w:adjustRightInd w:val="0"/>
        <w:ind w:firstLine="540"/>
        <w:jc w:val="both"/>
      </w:pPr>
      <w:r w:rsidRPr="00FA44AB">
        <w:t>8) с нарушением срока или порядка выдачи документов по результатам предоставления муниципальной услуги;</w:t>
      </w:r>
    </w:p>
    <w:p w:rsidR="00FA44AB" w:rsidRPr="00FA44AB" w:rsidRDefault="00FA44AB" w:rsidP="00FA44AB">
      <w:pPr>
        <w:autoSpaceDE w:val="0"/>
        <w:autoSpaceDN w:val="0"/>
        <w:adjustRightInd w:val="0"/>
        <w:ind w:firstLine="540"/>
        <w:jc w:val="both"/>
      </w:pPr>
      <w:proofErr w:type="gramStart"/>
      <w:r w:rsidRPr="00FA44AB">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A44AB">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A44AB" w:rsidRPr="00FA44AB" w:rsidRDefault="00FA44AB" w:rsidP="00FA44AB">
      <w:pPr>
        <w:ind w:firstLine="540"/>
        <w:jc w:val="both"/>
      </w:pPr>
      <w:proofErr w:type="gramStart"/>
      <w:r w:rsidRPr="00FA44AB">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A44AB">
        <w:t xml:space="preserve">». </w:t>
      </w:r>
      <w:proofErr w:type="gramStart"/>
      <w:r w:rsidRPr="00FA44AB">
        <w:t xml:space="preserve">В указанном случае досудебное (внесудебное) обжалование </w:t>
      </w:r>
      <w:r w:rsidRPr="00FA44AB">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FA44AB">
        <w:t xml:space="preserve"> и муниципальных услуг» </w:t>
      </w:r>
    </w:p>
    <w:p w:rsidR="00FA44AB" w:rsidRPr="00FA44AB" w:rsidRDefault="00FA44AB" w:rsidP="00FA44AB">
      <w:pPr>
        <w:autoSpaceDE w:val="0"/>
        <w:autoSpaceDN w:val="0"/>
        <w:adjustRightInd w:val="0"/>
        <w:jc w:val="center"/>
      </w:pPr>
      <w:r w:rsidRPr="00FA44AB">
        <w:t xml:space="preserve">Органы власти и уполномоченные на рассмотрение жалобы </w:t>
      </w:r>
    </w:p>
    <w:p w:rsidR="00FA44AB" w:rsidRPr="00FA44AB" w:rsidRDefault="00FA44AB" w:rsidP="00FA44AB">
      <w:pPr>
        <w:autoSpaceDE w:val="0"/>
        <w:autoSpaceDN w:val="0"/>
        <w:adjustRightInd w:val="0"/>
        <w:jc w:val="center"/>
      </w:pPr>
      <w:r w:rsidRPr="00FA44AB">
        <w:t>должностные лица, которым может быть направлена жалоба</w:t>
      </w:r>
    </w:p>
    <w:p w:rsidR="00FA44AB" w:rsidRPr="00FA44AB" w:rsidRDefault="00FA44AB" w:rsidP="00FA44AB">
      <w:pPr>
        <w:widowControl w:val="0"/>
        <w:tabs>
          <w:tab w:val="left" w:pos="284"/>
        </w:tabs>
        <w:autoSpaceDE w:val="0"/>
        <w:autoSpaceDN w:val="0"/>
        <w:adjustRightInd w:val="0"/>
        <w:contextualSpacing/>
        <w:jc w:val="both"/>
      </w:pPr>
      <w:r w:rsidRPr="00FA44AB">
        <w:tab/>
        <w:t xml:space="preserve">      140. </w:t>
      </w:r>
      <w:proofErr w:type="gramStart"/>
      <w:r w:rsidRPr="00FA44AB">
        <w:t>Жалоба на действия (бездействие) Администрации Володинского сельского поселения, должностных лиц Администрации Володинского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Володинского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FA44AB" w:rsidRPr="00FA44AB" w:rsidRDefault="00FA44AB" w:rsidP="00FA44AB">
      <w:pPr>
        <w:widowControl w:val="0"/>
        <w:tabs>
          <w:tab w:val="left" w:pos="284"/>
        </w:tabs>
        <w:autoSpaceDE w:val="0"/>
        <w:autoSpaceDN w:val="0"/>
        <w:adjustRightInd w:val="0"/>
        <w:contextualSpacing/>
        <w:jc w:val="both"/>
      </w:pPr>
      <w:r w:rsidRPr="00FA44AB">
        <w:tab/>
        <w:t xml:space="preserve">      141.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FA44AB" w:rsidRPr="00FA44AB" w:rsidRDefault="00FA44AB" w:rsidP="00FA44AB">
      <w:pPr>
        <w:autoSpaceDE w:val="0"/>
        <w:autoSpaceDN w:val="0"/>
        <w:adjustRightInd w:val="0"/>
        <w:ind w:firstLine="540"/>
        <w:jc w:val="both"/>
      </w:pPr>
      <w:r w:rsidRPr="00FA44AB">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FA44AB" w:rsidRPr="00FA44AB" w:rsidRDefault="00FA44AB" w:rsidP="00FA44AB">
      <w:pPr>
        <w:autoSpaceDE w:val="0"/>
        <w:autoSpaceDN w:val="0"/>
        <w:adjustRightInd w:val="0"/>
        <w:ind w:firstLine="540"/>
        <w:jc w:val="both"/>
      </w:pPr>
      <w:r w:rsidRPr="00FA44AB">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FA44AB" w:rsidRPr="00FA44AB" w:rsidRDefault="00FA44AB" w:rsidP="00FA44AB">
      <w:pPr>
        <w:autoSpaceDE w:val="0"/>
        <w:autoSpaceDN w:val="0"/>
        <w:adjustRightInd w:val="0"/>
        <w:ind w:firstLine="540"/>
        <w:jc w:val="both"/>
      </w:pPr>
      <w:r w:rsidRPr="00FA44AB">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FA44AB" w:rsidRPr="00FA44AB" w:rsidRDefault="00FA44AB" w:rsidP="00FA44AB">
      <w:pPr>
        <w:autoSpaceDE w:val="0"/>
        <w:autoSpaceDN w:val="0"/>
        <w:adjustRightInd w:val="0"/>
        <w:jc w:val="center"/>
      </w:pPr>
      <w:r w:rsidRPr="00FA44AB">
        <w:t>Порядок подачи и рассмотрения жалобы</w:t>
      </w:r>
    </w:p>
    <w:p w:rsidR="00FA44AB" w:rsidRPr="00FA44AB" w:rsidRDefault="00FA44AB" w:rsidP="00FA44AB">
      <w:pPr>
        <w:widowControl w:val="0"/>
        <w:tabs>
          <w:tab w:val="left" w:pos="284"/>
        </w:tabs>
        <w:autoSpaceDE w:val="0"/>
        <w:autoSpaceDN w:val="0"/>
        <w:adjustRightInd w:val="0"/>
        <w:contextualSpacing/>
        <w:jc w:val="both"/>
      </w:pPr>
      <w:r w:rsidRPr="00FA44AB">
        <w:tab/>
        <w:t xml:space="preserve">    142. Жалоба должна содержать:</w:t>
      </w:r>
    </w:p>
    <w:p w:rsidR="00FA44AB" w:rsidRPr="00FA44AB" w:rsidRDefault="00FA44AB" w:rsidP="00FA44AB">
      <w:pPr>
        <w:autoSpaceDE w:val="0"/>
        <w:autoSpaceDN w:val="0"/>
        <w:adjustRightInd w:val="0"/>
        <w:ind w:firstLine="540"/>
        <w:jc w:val="both"/>
        <w:rPr>
          <w:bCs/>
        </w:rPr>
      </w:pPr>
      <w:r w:rsidRPr="00FA44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 210-ФЗ, решения и действия (бездействие) которых обжалуются;</w:t>
      </w:r>
    </w:p>
    <w:p w:rsidR="00FA44AB" w:rsidRPr="00FA44AB" w:rsidRDefault="00FA44AB" w:rsidP="00FA44AB">
      <w:pPr>
        <w:autoSpaceDE w:val="0"/>
        <w:autoSpaceDN w:val="0"/>
        <w:adjustRightInd w:val="0"/>
        <w:ind w:firstLine="540"/>
        <w:jc w:val="both"/>
        <w:rPr>
          <w:bCs/>
        </w:rPr>
      </w:pPr>
      <w:proofErr w:type="gramStart"/>
      <w:r w:rsidRPr="00FA44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4AB" w:rsidRPr="00FA44AB" w:rsidRDefault="00FA44AB" w:rsidP="00FA44AB">
      <w:pPr>
        <w:autoSpaceDE w:val="0"/>
        <w:autoSpaceDN w:val="0"/>
        <w:adjustRightInd w:val="0"/>
        <w:ind w:firstLine="540"/>
        <w:jc w:val="both"/>
        <w:rPr>
          <w:bCs/>
        </w:rPr>
      </w:pPr>
      <w:r w:rsidRPr="00FA44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w:t>
      </w:r>
    </w:p>
    <w:p w:rsidR="00FA44AB" w:rsidRPr="00FA44AB" w:rsidRDefault="00FA44AB" w:rsidP="00FA44AB">
      <w:pPr>
        <w:autoSpaceDE w:val="0"/>
        <w:autoSpaceDN w:val="0"/>
        <w:adjustRightInd w:val="0"/>
        <w:ind w:firstLine="540"/>
        <w:jc w:val="both"/>
        <w:rPr>
          <w:bCs/>
        </w:rPr>
      </w:pPr>
      <w:r w:rsidRPr="00FA44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FA44AB" w:rsidRPr="00FA44AB" w:rsidRDefault="00FA44AB" w:rsidP="00FA44AB">
      <w:pPr>
        <w:widowControl w:val="0"/>
        <w:tabs>
          <w:tab w:val="left" w:pos="426"/>
        </w:tabs>
        <w:autoSpaceDE w:val="0"/>
        <w:autoSpaceDN w:val="0"/>
        <w:adjustRightInd w:val="0"/>
        <w:contextualSpacing/>
        <w:jc w:val="both"/>
      </w:pPr>
      <w:r w:rsidRPr="00FA44AB">
        <w:tab/>
        <w:t xml:space="preserve">   143.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A44AB">
        <w:t>представлена</w:t>
      </w:r>
      <w:proofErr w:type="gramEnd"/>
      <w:r w:rsidRPr="00FA44AB">
        <w:t>:</w:t>
      </w:r>
    </w:p>
    <w:p w:rsidR="00FA44AB" w:rsidRPr="00FA44AB" w:rsidRDefault="00FA44AB" w:rsidP="00FA44AB">
      <w:pPr>
        <w:autoSpaceDE w:val="0"/>
        <w:autoSpaceDN w:val="0"/>
        <w:adjustRightInd w:val="0"/>
        <w:ind w:firstLine="540"/>
        <w:jc w:val="both"/>
        <w:rPr>
          <w:bCs/>
        </w:rPr>
      </w:pPr>
      <w:r w:rsidRPr="00FA44AB">
        <w:t>1) оформленная в соответствии с законодательством Российской Федерации доверенность (для физических лиц);</w:t>
      </w:r>
    </w:p>
    <w:p w:rsidR="00FA44AB" w:rsidRPr="00FA44AB" w:rsidRDefault="00FA44AB" w:rsidP="00FA44AB">
      <w:pPr>
        <w:autoSpaceDE w:val="0"/>
        <w:autoSpaceDN w:val="0"/>
        <w:adjustRightInd w:val="0"/>
        <w:ind w:firstLine="540"/>
        <w:jc w:val="both"/>
        <w:rPr>
          <w:bCs/>
        </w:rPr>
      </w:pPr>
      <w:r w:rsidRPr="00FA44AB">
        <w:t xml:space="preserve">2) оформленная в соответствии с законодательством Российской Федерации доверенность, заверенная печатью заявителя и </w:t>
      </w:r>
      <w:r w:rsidRPr="00FA44AB">
        <w:lastRenderedPageBreak/>
        <w:t>подписанная руководителем заявителя или уполномоченным этим руководителем лицом (для юридических лиц);</w:t>
      </w:r>
    </w:p>
    <w:p w:rsidR="00FA44AB" w:rsidRPr="00FA44AB" w:rsidRDefault="00FA44AB" w:rsidP="00FA44AB">
      <w:pPr>
        <w:autoSpaceDE w:val="0"/>
        <w:autoSpaceDN w:val="0"/>
        <w:adjustRightInd w:val="0"/>
        <w:ind w:firstLine="540"/>
        <w:jc w:val="both"/>
        <w:rPr>
          <w:bCs/>
        </w:rPr>
      </w:pPr>
      <w:r w:rsidRPr="00FA44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44AB" w:rsidRPr="00FA44AB" w:rsidRDefault="00FA44AB" w:rsidP="00FA44AB">
      <w:pPr>
        <w:widowControl w:val="0"/>
        <w:tabs>
          <w:tab w:val="left" w:pos="426"/>
        </w:tabs>
        <w:autoSpaceDE w:val="0"/>
        <w:autoSpaceDN w:val="0"/>
        <w:adjustRightInd w:val="0"/>
        <w:contextualSpacing/>
        <w:jc w:val="both"/>
        <w:rPr>
          <w:bCs/>
        </w:rPr>
      </w:pPr>
      <w:r w:rsidRPr="00FA44AB">
        <w:tab/>
        <w:t xml:space="preserve">   144. Жалоба на решения и действия (бездействие) Администрации Володинского сельского поселения, должностного лица Администрации Володинского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FA44AB" w:rsidRPr="00FA44AB" w:rsidRDefault="00FA44AB" w:rsidP="00FA44AB">
      <w:pPr>
        <w:widowControl w:val="0"/>
        <w:tabs>
          <w:tab w:val="left" w:pos="426"/>
        </w:tabs>
        <w:autoSpaceDE w:val="0"/>
        <w:autoSpaceDN w:val="0"/>
        <w:adjustRightInd w:val="0"/>
        <w:contextualSpacing/>
        <w:jc w:val="both"/>
        <w:rPr>
          <w:bCs/>
        </w:rPr>
      </w:pPr>
      <w:r w:rsidRPr="00FA44AB">
        <w:tab/>
        <w:t xml:space="preserve">    145. Прием жалоб в письменной форме на бумажном носителе осуществляется Администрацией Володинского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A44AB" w:rsidRPr="00FA44AB" w:rsidRDefault="00FA44AB" w:rsidP="00FA44AB">
      <w:pPr>
        <w:widowControl w:val="0"/>
        <w:tabs>
          <w:tab w:val="left" w:pos="426"/>
          <w:tab w:val="left" w:pos="1134"/>
        </w:tabs>
        <w:autoSpaceDE w:val="0"/>
        <w:autoSpaceDN w:val="0"/>
        <w:adjustRightInd w:val="0"/>
        <w:contextualSpacing/>
        <w:jc w:val="both"/>
        <w:rPr>
          <w:bCs/>
        </w:rPr>
      </w:pPr>
      <w:r w:rsidRPr="00FA44AB">
        <w:tab/>
        <w:t xml:space="preserve">     146.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FA44AB" w:rsidRPr="00FA44AB" w:rsidRDefault="00FA44AB" w:rsidP="00FA44AB">
      <w:pPr>
        <w:widowControl w:val="0"/>
        <w:tabs>
          <w:tab w:val="left" w:pos="426"/>
          <w:tab w:val="left" w:pos="1134"/>
          <w:tab w:val="left" w:pos="1276"/>
          <w:tab w:val="left" w:pos="1418"/>
        </w:tabs>
        <w:autoSpaceDE w:val="0"/>
        <w:autoSpaceDN w:val="0"/>
        <w:adjustRightInd w:val="0"/>
        <w:contextualSpacing/>
        <w:jc w:val="both"/>
        <w:rPr>
          <w:bCs/>
        </w:rPr>
      </w:pPr>
      <w:r w:rsidRPr="00FA44AB">
        <w:tab/>
        <w:t xml:space="preserve">     147.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FA44AB" w:rsidRPr="00FA44AB" w:rsidRDefault="00FA44AB" w:rsidP="00FA44AB">
      <w:pPr>
        <w:widowControl w:val="0"/>
        <w:tabs>
          <w:tab w:val="left" w:pos="426"/>
        </w:tabs>
        <w:autoSpaceDE w:val="0"/>
        <w:autoSpaceDN w:val="0"/>
        <w:adjustRightInd w:val="0"/>
        <w:contextualSpacing/>
        <w:jc w:val="both"/>
        <w:rPr>
          <w:bCs/>
        </w:rPr>
      </w:pPr>
      <w:r w:rsidRPr="00FA44AB">
        <w:tab/>
        <w:t xml:space="preserve">      148.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A44AB" w:rsidRPr="00FA44AB" w:rsidRDefault="00FA44AB" w:rsidP="00FA44AB">
      <w:pPr>
        <w:widowControl w:val="0"/>
        <w:tabs>
          <w:tab w:val="left" w:pos="426"/>
          <w:tab w:val="left" w:pos="1134"/>
        </w:tabs>
        <w:autoSpaceDE w:val="0"/>
        <w:autoSpaceDN w:val="0"/>
        <w:adjustRightInd w:val="0"/>
        <w:contextualSpacing/>
        <w:jc w:val="both"/>
        <w:rPr>
          <w:bCs/>
        </w:rPr>
      </w:pPr>
      <w:r w:rsidRPr="00FA44AB">
        <w:tab/>
        <w:t xml:space="preserve">      149. Подача жалоб в электронной форме через официальный сайт  Володинского сельского поселения, Единый портал государственных  и муниципальных услуг (функций) не осуществляется.</w:t>
      </w:r>
    </w:p>
    <w:p w:rsidR="00FA44AB" w:rsidRPr="00FA44AB" w:rsidRDefault="00FA44AB" w:rsidP="00FA44AB">
      <w:pPr>
        <w:widowControl w:val="0"/>
        <w:tabs>
          <w:tab w:val="left" w:pos="426"/>
        </w:tabs>
        <w:autoSpaceDE w:val="0"/>
        <w:autoSpaceDN w:val="0"/>
        <w:adjustRightInd w:val="0"/>
        <w:contextualSpacing/>
        <w:jc w:val="both"/>
        <w:rPr>
          <w:bCs/>
        </w:rPr>
      </w:pPr>
      <w:r w:rsidRPr="00FA44AB">
        <w:tab/>
        <w:t xml:space="preserve">      150. Жалоба на решения и действия (бездействия) должностных лиц Администрации Володинского сельского поселения и муниципальных служащих рассматривается Главой Володинского сельского поселения (Главой Администрации).</w:t>
      </w:r>
    </w:p>
    <w:p w:rsidR="00FA44AB" w:rsidRPr="00FA44AB" w:rsidRDefault="00FA44AB" w:rsidP="00FA44AB">
      <w:pPr>
        <w:widowControl w:val="0"/>
        <w:tabs>
          <w:tab w:val="left" w:pos="426"/>
        </w:tabs>
        <w:autoSpaceDE w:val="0"/>
        <w:autoSpaceDN w:val="0"/>
        <w:adjustRightInd w:val="0"/>
        <w:contextualSpacing/>
        <w:jc w:val="both"/>
        <w:rPr>
          <w:bCs/>
        </w:rPr>
      </w:pPr>
      <w:r w:rsidRPr="00FA44AB">
        <w:tab/>
        <w:t xml:space="preserve">      151.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A44AB" w:rsidRPr="00FA44AB" w:rsidRDefault="00FA44AB" w:rsidP="00FA44AB">
      <w:pPr>
        <w:widowControl w:val="0"/>
        <w:tabs>
          <w:tab w:val="num" w:pos="851"/>
          <w:tab w:val="left" w:pos="1134"/>
          <w:tab w:val="left" w:pos="1276"/>
        </w:tabs>
        <w:autoSpaceDE w:val="0"/>
        <w:autoSpaceDN w:val="0"/>
        <w:adjustRightInd w:val="0"/>
        <w:ind w:firstLine="709"/>
        <w:jc w:val="both"/>
        <w:rPr>
          <w:bCs/>
        </w:rPr>
      </w:pPr>
      <w:r w:rsidRPr="00FA44AB">
        <w:t>При этом срок рассмотрения жалобы исчисляется со дня регистрации жалобы в уполномоченном на ее рассмотрение органе.</w:t>
      </w:r>
    </w:p>
    <w:p w:rsidR="00FA44AB" w:rsidRPr="00FA44AB" w:rsidRDefault="00FA44AB" w:rsidP="00FA44AB">
      <w:pPr>
        <w:widowControl w:val="0"/>
        <w:tabs>
          <w:tab w:val="left" w:pos="426"/>
        </w:tabs>
        <w:autoSpaceDE w:val="0"/>
        <w:autoSpaceDN w:val="0"/>
        <w:adjustRightInd w:val="0"/>
        <w:contextualSpacing/>
        <w:jc w:val="both"/>
        <w:rPr>
          <w:bCs/>
        </w:rPr>
      </w:pPr>
      <w:r w:rsidRPr="00FA44AB">
        <w:tab/>
        <w:t xml:space="preserve">       152.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A44AB" w:rsidRPr="00FA44AB" w:rsidRDefault="00FA44AB" w:rsidP="00FA44AB">
      <w:pPr>
        <w:widowControl w:val="0"/>
        <w:tabs>
          <w:tab w:val="left" w:pos="426"/>
          <w:tab w:val="left" w:pos="1134"/>
        </w:tabs>
        <w:autoSpaceDE w:val="0"/>
        <w:autoSpaceDN w:val="0"/>
        <w:adjustRightInd w:val="0"/>
        <w:contextualSpacing/>
        <w:jc w:val="both"/>
        <w:rPr>
          <w:bCs/>
        </w:rPr>
      </w:pPr>
      <w:r w:rsidRPr="00FA44AB">
        <w:tab/>
        <w:t xml:space="preserve">       153.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FA44AB" w:rsidRPr="00FA44AB" w:rsidRDefault="00FA44AB" w:rsidP="00FA44AB">
      <w:pPr>
        <w:autoSpaceDE w:val="0"/>
        <w:autoSpaceDN w:val="0"/>
        <w:adjustRightInd w:val="0"/>
        <w:jc w:val="center"/>
      </w:pPr>
      <w:r w:rsidRPr="00FA44AB">
        <w:t>Сроки рассмотрения жалобы</w:t>
      </w:r>
    </w:p>
    <w:p w:rsidR="00FA44AB" w:rsidRPr="00FA44AB" w:rsidRDefault="00FA44AB" w:rsidP="00FA44AB">
      <w:pPr>
        <w:widowControl w:val="0"/>
        <w:tabs>
          <w:tab w:val="left" w:pos="426"/>
          <w:tab w:val="left" w:pos="1134"/>
        </w:tabs>
        <w:autoSpaceDE w:val="0"/>
        <w:autoSpaceDN w:val="0"/>
        <w:adjustRightInd w:val="0"/>
        <w:contextualSpacing/>
        <w:jc w:val="both"/>
      </w:pPr>
      <w:r w:rsidRPr="00FA44AB">
        <w:tab/>
        <w:t xml:space="preserve">       154. </w:t>
      </w:r>
      <w:proofErr w:type="gramStart"/>
      <w:r w:rsidRPr="00FA44AB">
        <w:t>Жалоба, поступившая в Администрацию Володинского сельского поселения подлежит</w:t>
      </w:r>
      <w:proofErr w:type="gramEnd"/>
      <w:r w:rsidRPr="00FA44AB">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A44AB" w:rsidRPr="00FA44AB" w:rsidRDefault="00FA44AB" w:rsidP="00FA44AB">
      <w:pPr>
        <w:widowControl w:val="0"/>
        <w:tabs>
          <w:tab w:val="left" w:pos="426"/>
          <w:tab w:val="left" w:pos="1134"/>
        </w:tabs>
        <w:autoSpaceDE w:val="0"/>
        <w:autoSpaceDN w:val="0"/>
        <w:adjustRightInd w:val="0"/>
        <w:contextualSpacing/>
        <w:jc w:val="both"/>
      </w:pPr>
      <w:r w:rsidRPr="00FA44AB">
        <w:tab/>
        <w:t xml:space="preserve">       155.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A44AB" w:rsidRPr="00FA44AB" w:rsidRDefault="00FA44AB" w:rsidP="00FA44AB">
      <w:pPr>
        <w:autoSpaceDE w:val="0"/>
        <w:autoSpaceDN w:val="0"/>
        <w:adjustRightInd w:val="0"/>
        <w:jc w:val="center"/>
      </w:pPr>
    </w:p>
    <w:p w:rsidR="00FA44AB" w:rsidRPr="00FA44AB" w:rsidRDefault="00FA44AB" w:rsidP="00FA44AB">
      <w:pPr>
        <w:autoSpaceDE w:val="0"/>
        <w:autoSpaceDN w:val="0"/>
        <w:adjustRightInd w:val="0"/>
        <w:jc w:val="center"/>
      </w:pPr>
      <w:r w:rsidRPr="00FA44AB">
        <w:t>Результат рассмотрения жалобы</w:t>
      </w:r>
    </w:p>
    <w:p w:rsidR="00FA44AB" w:rsidRPr="00FA44AB" w:rsidRDefault="00FA44AB" w:rsidP="00FA44AB">
      <w:pPr>
        <w:widowControl w:val="0"/>
        <w:tabs>
          <w:tab w:val="left" w:pos="426"/>
        </w:tabs>
        <w:autoSpaceDE w:val="0"/>
        <w:autoSpaceDN w:val="0"/>
        <w:adjustRightInd w:val="0"/>
        <w:contextualSpacing/>
        <w:jc w:val="both"/>
      </w:pPr>
      <w:r w:rsidRPr="00FA44AB">
        <w:lastRenderedPageBreak/>
        <w:tab/>
        <w:t xml:space="preserve">        156. По результатам рассмотрения обращения жалобы лицо, наделённое полномочиями на рассмотрение жалобы, принимает одно из следующих решений:</w:t>
      </w:r>
    </w:p>
    <w:p w:rsidR="00FA44AB" w:rsidRPr="00FA44AB" w:rsidRDefault="00FA44AB" w:rsidP="00FA44AB">
      <w:pPr>
        <w:autoSpaceDE w:val="0"/>
        <w:autoSpaceDN w:val="0"/>
        <w:adjustRightInd w:val="0"/>
        <w:ind w:firstLine="540"/>
        <w:jc w:val="both"/>
      </w:pPr>
      <w:r w:rsidRPr="00FA44AB">
        <w:t xml:space="preserve">      </w:t>
      </w:r>
      <w:proofErr w:type="gramStart"/>
      <w:r w:rsidRPr="00FA44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A44AB" w:rsidRPr="00FA44AB" w:rsidRDefault="00FA44AB" w:rsidP="00FA44AB">
      <w:pPr>
        <w:autoSpaceDE w:val="0"/>
        <w:autoSpaceDN w:val="0"/>
        <w:adjustRightInd w:val="0"/>
        <w:ind w:firstLine="540"/>
        <w:jc w:val="both"/>
        <w:rPr>
          <w:bCs/>
        </w:rPr>
      </w:pPr>
      <w:r w:rsidRPr="00FA44AB">
        <w:t xml:space="preserve">      2) отказывает в удовлетворении жалобы.</w:t>
      </w:r>
    </w:p>
    <w:p w:rsidR="00FA44AB" w:rsidRPr="00FA44AB" w:rsidRDefault="00FA44AB" w:rsidP="00FA44AB">
      <w:pPr>
        <w:widowControl w:val="0"/>
        <w:tabs>
          <w:tab w:val="left" w:pos="284"/>
          <w:tab w:val="left" w:pos="1134"/>
        </w:tabs>
        <w:autoSpaceDE w:val="0"/>
        <w:autoSpaceDN w:val="0"/>
        <w:adjustRightInd w:val="0"/>
        <w:contextualSpacing/>
        <w:jc w:val="both"/>
      </w:pPr>
      <w:r w:rsidRPr="00FA44AB">
        <w:tab/>
        <w:t xml:space="preserve">          157. В случае установления в ходе или по результатам </w:t>
      </w:r>
      <w:proofErr w:type="gramStart"/>
      <w:r w:rsidRPr="00FA44AB">
        <w:t>рассмотрения жалобы признаков состава административного правонарушения</w:t>
      </w:r>
      <w:proofErr w:type="gramEnd"/>
      <w:r w:rsidRPr="00FA44AB">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FA44AB" w:rsidRPr="00FA44AB" w:rsidRDefault="00FA44AB" w:rsidP="00FA44AB">
      <w:pPr>
        <w:autoSpaceDE w:val="0"/>
        <w:autoSpaceDN w:val="0"/>
        <w:adjustRightInd w:val="0"/>
        <w:jc w:val="center"/>
      </w:pPr>
      <w:r w:rsidRPr="00FA44AB">
        <w:t xml:space="preserve">Порядок информирования заявителя </w:t>
      </w:r>
    </w:p>
    <w:p w:rsidR="00FA44AB" w:rsidRPr="00FA44AB" w:rsidRDefault="00FA44AB" w:rsidP="00FA44AB">
      <w:pPr>
        <w:autoSpaceDE w:val="0"/>
        <w:autoSpaceDN w:val="0"/>
        <w:adjustRightInd w:val="0"/>
        <w:jc w:val="center"/>
      </w:pPr>
      <w:r w:rsidRPr="00FA44AB">
        <w:t>о результатах рассмотрения жалобы</w:t>
      </w:r>
    </w:p>
    <w:p w:rsidR="00FA44AB" w:rsidRPr="00FA44AB" w:rsidRDefault="00FA44AB" w:rsidP="00FA44AB">
      <w:pPr>
        <w:widowControl w:val="0"/>
        <w:tabs>
          <w:tab w:val="left" w:pos="142"/>
          <w:tab w:val="left" w:pos="284"/>
          <w:tab w:val="left" w:pos="1134"/>
        </w:tabs>
        <w:autoSpaceDE w:val="0"/>
        <w:autoSpaceDN w:val="0"/>
        <w:adjustRightInd w:val="0"/>
        <w:contextualSpacing/>
        <w:jc w:val="both"/>
      </w:pPr>
      <w:r w:rsidRPr="00FA44AB">
        <w:tab/>
        <w:t xml:space="preserve">          158. Не позднее дня, следующего за днем принятия решения, указанного в пункте 156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A44AB" w:rsidRPr="00FA44AB" w:rsidRDefault="00FA44AB" w:rsidP="00FA44AB">
      <w:pPr>
        <w:ind w:firstLine="540"/>
        <w:jc w:val="both"/>
      </w:pPr>
      <w:r w:rsidRPr="00FA44AB">
        <w:t xml:space="preserve">   159. </w:t>
      </w:r>
      <w:proofErr w:type="gramStart"/>
      <w:r w:rsidRPr="00FA44AB">
        <w:t>В случае признания жалобы подлежащей удовлетворению в ответе заявителю, указанном в пункте 158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FA44AB">
        <w:t xml:space="preserve"> информация о дальнейших действиях, которые необходимо совершить заявителю в целях получения  муниципальной услуги.</w:t>
      </w:r>
    </w:p>
    <w:p w:rsidR="00FA44AB" w:rsidRPr="00FA44AB" w:rsidRDefault="00FA44AB" w:rsidP="00FA44AB">
      <w:pPr>
        <w:ind w:firstLine="540"/>
        <w:jc w:val="both"/>
      </w:pPr>
      <w:r w:rsidRPr="00FA44AB">
        <w:t xml:space="preserve">    160. В случае признания </w:t>
      </w:r>
      <w:proofErr w:type="gramStart"/>
      <w:r w:rsidRPr="00FA44AB">
        <w:t>жалобы</w:t>
      </w:r>
      <w:proofErr w:type="gramEnd"/>
      <w:r w:rsidRPr="00FA44AB">
        <w:t xml:space="preserve"> не подлежащей удовлетворению в ответе заявителю, указанном в пункте 158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44AB" w:rsidRPr="00FA44AB" w:rsidRDefault="00FA44AB" w:rsidP="00FA44AB">
      <w:pPr>
        <w:widowControl w:val="0"/>
        <w:tabs>
          <w:tab w:val="left" w:pos="1134"/>
          <w:tab w:val="left" w:pos="1276"/>
        </w:tabs>
        <w:autoSpaceDE w:val="0"/>
        <w:autoSpaceDN w:val="0"/>
        <w:adjustRightInd w:val="0"/>
        <w:contextualSpacing/>
        <w:jc w:val="both"/>
      </w:pPr>
      <w:r w:rsidRPr="00FA44AB">
        <w:t xml:space="preserve">             161.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FA44AB" w:rsidRPr="00FA44AB" w:rsidRDefault="00FA44AB" w:rsidP="00FA44AB">
      <w:pPr>
        <w:widowControl w:val="0"/>
        <w:tabs>
          <w:tab w:val="left" w:pos="1134"/>
          <w:tab w:val="left" w:pos="1276"/>
        </w:tabs>
        <w:autoSpaceDE w:val="0"/>
        <w:autoSpaceDN w:val="0"/>
        <w:adjustRightInd w:val="0"/>
        <w:contextualSpacing/>
        <w:jc w:val="both"/>
      </w:pPr>
      <w:r w:rsidRPr="00FA44AB">
        <w:t xml:space="preserve">            162. В ответе по результатам рассмотрения жалобы указываются:</w:t>
      </w:r>
    </w:p>
    <w:p w:rsidR="00FA44AB" w:rsidRPr="00FA44AB" w:rsidRDefault="00FA44AB" w:rsidP="00FA44AB">
      <w:pPr>
        <w:autoSpaceDE w:val="0"/>
        <w:autoSpaceDN w:val="0"/>
        <w:adjustRightInd w:val="0"/>
        <w:ind w:firstLine="540"/>
        <w:jc w:val="both"/>
      </w:pPr>
      <w:r w:rsidRPr="00FA44AB">
        <w:t xml:space="preserve">    1) наименование органа, рассмотревшего жалобу, должность, фамилия, имя, отчество (последне</w:t>
      </w:r>
      <w:proofErr w:type="gramStart"/>
      <w:r w:rsidRPr="00FA44AB">
        <w:t>е-</w:t>
      </w:r>
      <w:proofErr w:type="gramEnd"/>
      <w:r w:rsidRPr="00FA44AB">
        <w:t xml:space="preserve"> при наличии) должностного лица, принявшего решение по жалобе;</w:t>
      </w:r>
    </w:p>
    <w:p w:rsidR="00FA44AB" w:rsidRPr="00FA44AB" w:rsidRDefault="00FA44AB" w:rsidP="00FA44AB">
      <w:pPr>
        <w:autoSpaceDE w:val="0"/>
        <w:autoSpaceDN w:val="0"/>
        <w:adjustRightInd w:val="0"/>
        <w:ind w:firstLine="540"/>
        <w:jc w:val="both"/>
      </w:pPr>
      <w:r w:rsidRPr="00FA44AB">
        <w:t xml:space="preserve">    2) номер, дата, место принятия решения, включая сведения о должностном лице, решение или действие (бездействие) которого обжалуется;</w:t>
      </w:r>
    </w:p>
    <w:p w:rsidR="00FA44AB" w:rsidRPr="00FA44AB" w:rsidRDefault="00FA44AB" w:rsidP="00FA44AB">
      <w:pPr>
        <w:autoSpaceDE w:val="0"/>
        <w:autoSpaceDN w:val="0"/>
        <w:adjustRightInd w:val="0"/>
        <w:ind w:firstLine="540"/>
        <w:jc w:val="both"/>
      </w:pPr>
      <w:r w:rsidRPr="00FA44AB">
        <w:t xml:space="preserve">    3) фамилия, имя, отчество (последнее - при наличии) или наименование заявителя;</w:t>
      </w:r>
    </w:p>
    <w:p w:rsidR="00FA44AB" w:rsidRPr="00FA44AB" w:rsidRDefault="00FA44AB" w:rsidP="00FA44AB">
      <w:pPr>
        <w:autoSpaceDE w:val="0"/>
        <w:autoSpaceDN w:val="0"/>
        <w:adjustRightInd w:val="0"/>
        <w:ind w:firstLine="540"/>
        <w:jc w:val="both"/>
      </w:pPr>
      <w:r w:rsidRPr="00FA44AB">
        <w:t xml:space="preserve">    4) основания для принятия решения по жалобе;</w:t>
      </w:r>
    </w:p>
    <w:p w:rsidR="00FA44AB" w:rsidRPr="00FA44AB" w:rsidRDefault="00FA44AB" w:rsidP="00FA44AB">
      <w:pPr>
        <w:autoSpaceDE w:val="0"/>
        <w:autoSpaceDN w:val="0"/>
        <w:adjustRightInd w:val="0"/>
        <w:ind w:firstLine="540"/>
        <w:jc w:val="both"/>
      </w:pPr>
      <w:r w:rsidRPr="00FA44AB">
        <w:t xml:space="preserve">  5) принятое по жалобе решение;</w:t>
      </w:r>
    </w:p>
    <w:p w:rsidR="00FA44AB" w:rsidRPr="00FA44AB" w:rsidRDefault="00FA44AB" w:rsidP="00FA44AB">
      <w:pPr>
        <w:autoSpaceDE w:val="0"/>
        <w:autoSpaceDN w:val="0"/>
        <w:adjustRightInd w:val="0"/>
        <w:ind w:firstLine="540"/>
        <w:jc w:val="both"/>
      </w:pPr>
      <w:r w:rsidRPr="00FA44AB">
        <w:t xml:space="preserve">  6) в случае если жалоба признана обоснованной – сроки устранения выявленных нарушений;</w:t>
      </w:r>
    </w:p>
    <w:p w:rsidR="00FA44AB" w:rsidRPr="00FA44AB" w:rsidRDefault="00FA44AB" w:rsidP="00FA44AB">
      <w:pPr>
        <w:autoSpaceDE w:val="0"/>
        <w:autoSpaceDN w:val="0"/>
        <w:adjustRightInd w:val="0"/>
        <w:ind w:firstLine="540"/>
        <w:jc w:val="both"/>
      </w:pPr>
      <w:r w:rsidRPr="00FA44AB">
        <w:t xml:space="preserve">  7) сведения о порядке обжалования принятого по жалобе решения.</w:t>
      </w:r>
    </w:p>
    <w:p w:rsidR="00FA44AB" w:rsidRPr="00FA44AB" w:rsidRDefault="00FA44AB" w:rsidP="00FA44AB">
      <w:pPr>
        <w:autoSpaceDE w:val="0"/>
        <w:autoSpaceDN w:val="0"/>
        <w:adjustRightInd w:val="0"/>
        <w:jc w:val="center"/>
      </w:pPr>
      <w:r w:rsidRPr="00FA44AB">
        <w:t>Порядок обжалования решения по жалобе</w:t>
      </w:r>
    </w:p>
    <w:p w:rsidR="00FA44AB" w:rsidRPr="00FA44AB" w:rsidRDefault="00FA44AB" w:rsidP="00FA44AB">
      <w:pPr>
        <w:widowControl w:val="0"/>
        <w:tabs>
          <w:tab w:val="left" w:pos="1134"/>
          <w:tab w:val="left" w:pos="1276"/>
        </w:tabs>
        <w:autoSpaceDE w:val="0"/>
        <w:autoSpaceDN w:val="0"/>
        <w:adjustRightInd w:val="0"/>
        <w:contextualSpacing/>
        <w:jc w:val="both"/>
      </w:pPr>
      <w:r w:rsidRPr="00FA44AB">
        <w:t xml:space="preserve">           163. Заявитель вправе обжаловать решение по жалобе, принимаемое должностным лицом Администрации Володинского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FA44AB" w:rsidRPr="00FA44AB" w:rsidRDefault="00FA44AB" w:rsidP="00FA44AB">
      <w:pPr>
        <w:autoSpaceDE w:val="0"/>
        <w:autoSpaceDN w:val="0"/>
        <w:adjustRightInd w:val="0"/>
        <w:jc w:val="center"/>
      </w:pPr>
      <w:r w:rsidRPr="00FA44AB">
        <w:t xml:space="preserve">Право заявителя на получение информации и документов, </w:t>
      </w:r>
    </w:p>
    <w:p w:rsidR="00FA44AB" w:rsidRPr="00FA44AB" w:rsidRDefault="00FA44AB" w:rsidP="00FA44AB">
      <w:pPr>
        <w:autoSpaceDE w:val="0"/>
        <w:autoSpaceDN w:val="0"/>
        <w:adjustRightInd w:val="0"/>
        <w:jc w:val="center"/>
      </w:pPr>
      <w:proofErr w:type="gramStart"/>
      <w:r w:rsidRPr="00FA44AB">
        <w:t>необходимых</w:t>
      </w:r>
      <w:proofErr w:type="gramEnd"/>
      <w:r w:rsidRPr="00FA44AB">
        <w:t xml:space="preserve"> для обоснования и рассмотрения жалобы</w:t>
      </w:r>
    </w:p>
    <w:p w:rsidR="00FA44AB" w:rsidRPr="00FA44AB" w:rsidRDefault="00FA44AB" w:rsidP="00FA44AB">
      <w:pPr>
        <w:widowControl w:val="0"/>
        <w:tabs>
          <w:tab w:val="left" w:pos="426"/>
          <w:tab w:val="left" w:pos="851"/>
          <w:tab w:val="left" w:pos="1276"/>
        </w:tabs>
        <w:autoSpaceDE w:val="0"/>
        <w:autoSpaceDN w:val="0"/>
        <w:adjustRightInd w:val="0"/>
        <w:contextualSpacing/>
        <w:jc w:val="both"/>
      </w:pPr>
      <w:r w:rsidRPr="00FA44AB">
        <w:t xml:space="preserve">           164.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w:t>
      </w:r>
      <w:r w:rsidRPr="00FA44AB">
        <w:lastRenderedPageBreak/>
        <w:t>сведения, составляющие государственную или иную охраняемую законодательством Российской Федерации тайну.</w:t>
      </w:r>
    </w:p>
    <w:p w:rsidR="00FA44AB" w:rsidRPr="00FA44AB" w:rsidRDefault="00FA44AB" w:rsidP="00FA44AB">
      <w:pPr>
        <w:widowControl w:val="0"/>
        <w:tabs>
          <w:tab w:val="left" w:pos="1134"/>
          <w:tab w:val="left" w:pos="1276"/>
        </w:tabs>
        <w:autoSpaceDE w:val="0"/>
        <w:autoSpaceDN w:val="0"/>
        <w:adjustRightInd w:val="0"/>
        <w:contextualSpacing/>
        <w:jc w:val="both"/>
      </w:pPr>
      <w:r w:rsidRPr="00FA44AB">
        <w:t xml:space="preserve">          165. При подаче жалобы заявитель вправе получить следующую информацию: </w:t>
      </w:r>
    </w:p>
    <w:p w:rsidR="00FA44AB" w:rsidRPr="00FA44AB" w:rsidRDefault="00FA44AB" w:rsidP="00FA44AB">
      <w:pPr>
        <w:autoSpaceDE w:val="0"/>
        <w:autoSpaceDN w:val="0"/>
        <w:adjustRightInd w:val="0"/>
        <w:ind w:firstLine="540"/>
        <w:jc w:val="both"/>
      </w:pPr>
      <w:r w:rsidRPr="00FA44AB">
        <w:t xml:space="preserve"> 1) местонахождение Администрации Володинского сельского поселения, МФЦ, организации, предусмотренной частью 1.1 статьи 16 Федерального закона от 27 июля 2010 года № 210-ФЗ; </w:t>
      </w:r>
    </w:p>
    <w:p w:rsidR="00FA44AB" w:rsidRPr="00FA44AB" w:rsidRDefault="00FA44AB" w:rsidP="00FA44AB">
      <w:pPr>
        <w:autoSpaceDE w:val="0"/>
        <w:autoSpaceDN w:val="0"/>
        <w:adjustRightInd w:val="0"/>
        <w:ind w:firstLine="540"/>
        <w:jc w:val="both"/>
      </w:pPr>
      <w:r w:rsidRPr="00FA44AB">
        <w:t xml:space="preserve"> 2) перечень номеров телефонов для получения сведений о прохождении процедур по рассмотрению жалобы; </w:t>
      </w:r>
    </w:p>
    <w:p w:rsidR="00FA44AB" w:rsidRPr="00FA44AB" w:rsidRDefault="00FA44AB" w:rsidP="00FA44AB">
      <w:pPr>
        <w:autoSpaceDE w:val="0"/>
        <w:autoSpaceDN w:val="0"/>
        <w:adjustRightInd w:val="0"/>
        <w:ind w:firstLine="540"/>
        <w:jc w:val="both"/>
      </w:pPr>
      <w:r w:rsidRPr="00FA44AB">
        <w:t xml:space="preserve"> 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FA44AB">
        <w:t>е-</w:t>
      </w:r>
      <w:proofErr w:type="gramEnd"/>
      <w:r w:rsidRPr="00FA44AB">
        <w:t xml:space="preserve"> при наличии) и должности их руководителей, а также должностных лиц и работников, которым может быть направлена жалоба. </w:t>
      </w:r>
    </w:p>
    <w:p w:rsidR="00FA44AB" w:rsidRPr="00FA44AB" w:rsidRDefault="00FA44AB" w:rsidP="00FA44AB">
      <w:pPr>
        <w:widowControl w:val="0"/>
        <w:tabs>
          <w:tab w:val="left" w:pos="1134"/>
          <w:tab w:val="left" w:pos="1276"/>
        </w:tabs>
        <w:autoSpaceDE w:val="0"/>
        <w:autoSpaceDN w:val="0"/>
        <w:adjustRightInd w:val="0"/>
        <w:contextualSpacing/>
        <w:jc w:val="both"/>
      </w:pPr>
      <w:r w:rsidRPr="00FA44AB">
        <w:t xml:space="preserve">          166. При подаче жалобы заинтересованное лицо вправе получить в Администрации Володинского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FA44AB" w:rsidRPr="00FA44AB" w:rsidRDefault="00FA44AB" w:rsidP="00FA44AB">
      <w:pPr>
        <w:pStyle w:val="af4"/>
        <w:jc w:val="center"/>
        <w:rPr>
          <w:rFonts w:ascii="Times New Roman" w:hAnsi="Times New Roman" w:cs="Times New Roman"/>
          <w:sz w:val="24"/>
          <w:szCs w:val="24"/>
        </w:rPr>
      </w:pPr>
      <w:r w:rsidRPr="00FA44AB">
        <w:rPr>
          <w:rFonts w:ascii="Times New Roman" w:hAnsi="Times New Roman" w:cs="Times New Roman"/>
          <w:sz w:val="24"/>
          <w:szCs w:val="24"/>
        </w:rPr>
        <w:t>Способы информирования заявителей о порядке</w:t>
      </w:r>
    </w:p>
    <w:p w:rsidR="00FA44AB" w:rsidRPr="00FA44AB" w:rsidRDefault="00FA44AB" w:rsidP="00FA44AB">
      <w:pPr>
        <w:pStyle w:val="af4"/>
        <w:jc w:val="center"/>
        <w:rPr>
          <w:rFonts w:ascii="Times New Roman" w:hAnsi="Times New Roman" w:cs="Times New Roman"/>
          <w:sz w:val="24"/>
          <w:szCs w:val="24"/>
        </w:rPr>
      </w:pPr>
      <w:r w:rsidRPr="00FA44AB">
        <w:rPr>
          <w:rFonts w:ascii="Times New Roman" w:hAnsi="Times New Roman" w:cs="Times New Roman"/>
          <w:sz w:val="24"/>
          <w:szCs w:val="24"/>
        </w:rPr>
        <w:t>подачи и рассмотрения жалобы</w:t>
      </w:r>
    </w:p>
    <w:p w:rsidR="00FA44AB" w:rsidRPr="00FA44AB" w:rsidRDefault="00FA44AB" w:rsidP="00FA44AB">
      <w:pPr>
        <w:widowControl w:val="0"/>
        <w:tabs>
          <w:tab w:val="left" w:pos="1134"/>
          <w:tab w:val="left" w:pos="1276"/>
        </w:tabs>
        <w:autoSpaceDE w:val="0"/>
        <w:autoSpaceDN w:val="0"/>
        <w:adjustRightInd w:val="0"/>
        <w:contextualSpacing/>
        <w:jc w:val="both"/>
      </w:pPr>
      <w:r w:rsidRPr="00FA44AB">
        <w:t xml:space="preserve">           167. </w:t>
      </w:r>
      <w:proofErr w:type="gramStart"/>
      <w:r w:rsidRPr="00FA44AB">
        <w:t>Информирование заявителей о порядке подачи и рассмотрения жалобы на решения и действия (бездействие) Администрации Володинского сельского поселения, должностных лиц Администрации Володинского сельского поселения,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FA44AB">
        <w:t xml:space="preserve"> частью 1.1 статьи 16 Федерального закона от 27 июля 2010 года № 210-ФЗ,  на официальном сайте  Володинского сельского поселения</w:t>
      </w:r>
      <w:proofErr w:type="gramStart"/>
      <w:r w:rsidRPr="00FA44AB">
        <w:t xml:space="preserve">  ,</w:t>
      </w:r>
      <w:proofErr w:type="gramEnd"/>
      <w:r w:rsidRPr="00FA44AB">
        <w:t xml:space="preserve"> на официальном сайте МФЦ, официальном сайте организаций, предусмотренных частью 1.1 статьи 16 Федерального закона от 27 июля 2010 года № 210-ФЗ,на Едином портале государственных и муниципальных услуг (функций), а также может быть сообщена заявителю в устной и (или) письменной форме».</w:t>
      </w:r>
    </w:p>
    <w:p w:rsidR="00FA44AB" w:rsidRPr="00FA44AB" w:rsidRDefault="00FA44AB" w:rsidP="00FA44AB">
      <w:pPr>
        <w:widowControl w:val="0"/>
        <w:tabs>
          <w:tab w:val="left" w:pos="1134"/>
        </w:tabs>
        <w:autoSpaceDE w:val="0"/>
        <w:autoSpaceDN w:val="0"/>
        <w:adjustRightInd w:val="0"/>
        <w:ind w:firstLine="567"/>
        <w:contextualSpacing/>
        <w:jc w:val="right"/>
        <w:outlineLvl w:val="2"/>
      </w:pPr>
      <w:r w:rsidRPr="00FA44AB">
        <w:t>Приложение 1</w:t>
      </w:r>
    </w:p>
    <w:p w:rsidR="00FA44AB" w:rsidRPr="00FA44AB" w:rsidRDefault="00FA44AB" w:rsidP="00FA44AB">
      <w:pPr>
        <w:tabs>
          <w:tab w:val="left" w:pos="1134"/>
        </w:tabs>
        <w:autoSpaceDE w:val="0"/>
        <w:autoSpaceDN w:val="0"/>
        <w:adjustRightInd w:val="0"/>
        <w:ind w:firstLine="567"/>
        <w:contextualSpacing/>
        <w:jc w:val="center"/>
      </w:pPr>
      <w:r w:rsidRPr="00FA44AB">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A44AB" w:rsidRPr="00FA44AB" w:rsidRDefault="00FA44AB" w:rsidP="00FA44AB">
      <w:pPr>
        <w:tabs>
          <w:tab w:val="left" w:pos="180"/>
          <w:tab w:val="left" w:pos="1134"/>
        </w:tabs>
        <w:autoSpaceDE w:val="0"/>
        <w:autoSpaceDN w:val="0"/>
        <w:adjustRightInd w:val="0"/>
        <w:contextualSpacing/>
        <w:jc w:val="both"/>
      </w:pPr>
      <w:r w:rsidRPr="00FA44AB">
        <w:t xml:space="preserve">1. Администрация Володинского сельского поселения </w:t>
      </w:r>
    </w:p>
    <w:p w:rsidR="00FA44AB" w:rsidRPr="00FA44AB" w:rsidRDefault="00FA44AB" w:rsidP="00FA44AB">
      <w:pPr>
        <w:tabs>
          <w:tab w:val="left" w:pos="180"/>
          <w:tab w:val="left" w:pos="1134"/>
        </w:tabs>
        <w:autoSpaceDE w:val="0"/>
        <w:autoSpaceDN w:val="0"/>
        <w:adjustRightInd w:val="0"/>
        <w:contextualSpacing/>
        <w:jc w:val="both"/>
      </w:pPr>
      <w:r w:rsidRPr="00FA44AB">
        <w:t xml:space="preserve">Место нахождения Администрации Володинского сельского поселения: Томская обл., Кривошеинский район, </w:t>
      </w:r>
      <w:proofErr w:type="spellStart"/>
      <w:r w:rsidRPr="00FA44AB">
        <w:t>с</w:t>
      </w:r>
      <w:proofErr w:type="gramStart"/>
      <w:r w:rsidRPr="00FA44AB">
        <w:t>.В</w:t>
      </w:r>
      <w:proofErr w:type="gramEnd"/>
      <w:r w:rsidRPr="00FA44AB">
        <w:t>олодино</w:t>
      </w:r>
      <w:proofErr w:type="spellEnd"/>
      <w:r w:rsidRPr="00FA44AB">
        <w:t>, ул. Советская, 31</w:t>
      </w:r>
    </w:p>
    <w:p w:rsidR="00FA44AB" w:rsidRPr="00FA44AB" w:rsidRDefault="00FA44AB" w:rsidP="00FA44AB">
      <w:pPr>
        <w:tabs>
          <w:tab w:val="left" w:pos="180"/>
          <w:tab w:val="left" w:pos="1134"/>
        </w:tabs>
        <w:autoSpaceDE w:val="0"/>
        <w:autoSpaceDN w:val="0"/>
        <w:adjustRightInd w:val="0"/>
        <w:contextualSpacing/>
        <w:jc w:val="both"/>
      </w:pPr>
      <w:r w:rsidRPr="00FA44AB">
        <w:t>График работы Администрации Володинского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lang w:val="en-US"/>
              </w:rPr>
            </w:pPr>
            <w:r w:rsidRPr="00FA44AB">
              <w:rPr>
                <w:noProof/>
                <w:lang w:val="en-US"/>
              </w:rPr>
              <w:t>Понедельник:</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17-15ч.; перерыв с 13-00ч. до 14-00ч.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lang w:val="en-US"/>
              </w:rPr>
            </w:pPr>
            <w:r w:rsidRPr="00FA44AB">
              <w:rPr>
                <w:noProof/>
              </w:rPr>
              <w:t>Вторник</w:t>
            </w:r>
            <w:r w:rsidRPr="00FA44AB">
              <w:rPr>
                <w:noProof/>
                <w:lang w:val="en-US"/>
              </w:rPr>
              <w:t>:</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17-15ч.; перерыв с 13-00ч. до 14-00ч.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noProof/>
              </w:rPr>
            </w:pPr>
            <w:r w:rsidRPr="00FA44AB">
              <w:rPr>
                <w:noProof/>
                <w:lang w:val="en-US"/>
              </w:rPr>
              <w:t>С</w:t>
            </w:r>
            <w:r w:rsidRPr="00FA44AB">
              <w:rPr>
                <w:noProof/>
              </w:rPr>
              <w:t>реда</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17-15ч.; перерыв с 13-00ч. до 14-00ч.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lang w:val="en-US"/>
              </w:rPr>
            </w:pPr>
            <w:r w:rsidRPr="00FA44AB">
              <w:rPr>
                <w:noProof/>
              </w:rPr>
              <w:t>Четверг</w:t>
            </w:r>
            <w:r w:rsidRPr="00FA44AB">
              <w:rPr>
                <w:noProof/>
                <w:lang w:val="en-US"/>
              </w:rPr>
              <w:t>:</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17-15ч.; перерыв с 13-00ч. до 14-00ч.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17-00ч.; перерыв с 13-00ч. до 14-00ч.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pPr>
            <w:r w:rsidRPr="00FA44AB">
              <w:rPr>
                <w:noProof/>
                <w:lang w:val="en-US"/>
              </w:rPr>
              <w:t>выходной день</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rPr>
                <w:noProof/>
              </w:rPr>
            </w:pPr>
            <w:r w:rsidRPr="00FA44AB">
              <w:rPr>
                <w:noProof/>
                <w:lang w:val="en-US"/>
              </w:rPr>
              <w:t>выходной день</w:t>
            </w:r>
          </w:p>
        </w:tc>
      </w:tr>
    </w:tbl>
    <w:p w:rsidR="00FA44AB" w:rsidRPr="00FA44AB" w:rsidRDefault="00FA44AB" w:rsidP="00FA44AB">
      <w:pPr>
        <w:tabs>
          <w:tab w:val="left" w:pos="180"/>
          <w:tab w:val="left" w:pos="1134"/>
        </w:tabs>
        <w:autoSpaceDE w:val="0"/>
        <w:autoSpaceDN w:val="0"/>
        <w:adjustRightInd w:val="0"/>
        <w:contextualSpacing/>
        <w:jc w:val="both"/>
      </w:pPr>
      <w:r w:rsidRPr="00FA44AB">
        <w:t>График приема заявителей в Администрации Володинского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Понедельник:</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rPr>
                <w:noProof/>
              </w:rPr>
            </w:pPr>
            <w:r w:rsidRPr="00FA44AB">
              <w:t>с 9-00ч. до 17-15ч.; перерыв с 13-00ч. до 14-00ч.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Вторник:</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rPr>
                <w:noProof/>
              </w:rPr>
            </w:pPr>
            <w:r w:rsidRPr="00FA44AB">
              <w:t>с 9-00ч. до 17-15ч.; перерыв с 13-00ч. до 14-00ч.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Среда</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rPr>
                <w:noProof/>
              </w:rPr>
            </w:pPr>
            <w:r w:rsidRPr="00FA44AB">
              <w:t>с 9-00ч. до 17-15ч.; перерыв с 13-00ч. до 14-00ч.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Четверг:</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rPr>
                <w:noProof/>
              </w:rPr>
            </w:pPr>
            <w:r w:rsidRPr="00FA44AB">
              <w:t>с 9-00ч. до 17-15ч.; перерыв с 13-00ч. до 14-00ч.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rPr>
                <w:noProof/>
              </w:rPr>
            </w:pPr>
            <w:r w:rsidRPr="00FA44AB">
              <w:t>с 9-00ч. до 17-00ч.; перерыв с 13-00ч. до 14-00ч.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rPr>
                <w:noProof/>
                <w:lang w:val="en-US"/>
              </w:rPr>
            </w:pPr>
            <w:r w:rsidRPr="00FA44AB">
              <w:rPr>
                <w:noProof/>
                <w:lang w:val="en-US"/>
              </w:rPr>
              <w:t>выходной день</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rPr>
                <w:noProof/>
                <w:lang w:val="en-US"/>
              </w:rPr>
            </w:pPr>
            <w:r w:rsidRPr="00FA44AB">
              <w:rPr>
                <w:noProof/>
                <w:lang w:val="en-US"/>
              </w:rPr>
              <w:t>выходной день</w:t>
            </w:r>
          </w:p>
        </w:tc>
      </w:tr>
    </w:tbl>
    <w:p w:rsidR="00FA44AB" w:rsidRPr="00FA44AB" w:rsidRDefault="00FA44AB" w:rsidP="00FA44AB">
      <w:pPr>
        <w:tabs>
          <w:tab w:val="left" w:pos="180"/>
          <w:tab w:val="left" w:pos="1134"/>
        </w:tabs>
        <w:autoSpaceDE w:val="0"/>
        <w:autoSpaceDN w:val="0"/>
        <w:adjustRightInd w:val="0"/>
        <w:contextualSpacing/>
        <w:jc w:val="both"/>
      </w:pPr>
      <w:r w:rsidRPr="00FA44AB">
        <w:t xml:space="preserve">Почтовый адрес Администрации Володинского сельского поселения: 636310 Томская обл., Кривошеинский район, </w:t>
      </w:r>
      <w:proofErr w:type="spellStart"/>
      <w:r w:rsidRPr="00FA44AB">
        <w:t>с</w:t>
      </w:r>
      <w:proofErr w:type="gramStart"/>
      <w:r w:rsidRPr="00FA44AB">
        <w:t>.В</w:t>
      </w:r>
      <w:proofErr w:type="gramEnd"/>
      <w:r w:rsidRPr="00FA44AB">
        <w:t>олодино</w:t>
      </w:r>
      <w:proofErr w:type="spellEnd"/>
      <w:r w:rsidRPr="00FA44AB">
        <w:t>, ул. Советская,31</w:t>
      </w:r>
    </w:p>
    <w:p w:rsidR="00FA44AB" w:rsidRPr="00FA44AB" w:rsidRDefault="00FA44AB" w:rsidP="00FA44AB">
      <w:pPr>
        <w:tabs>
          <w:tab w:val="left" w:pos="180"/>
          <w:tab w:val="left" w:pos="1134"/>
        </w:tabs>
        <w:autoSpaceDE w:val="0"/>
        <w:autoSpaceDN w:val="0"/>
        <w:adjustRightInd w:val="0"/>
        <w:contextualSpacing/>
        <w:jc w:val="both"/>
      </w:pPr>
      <w:r w:rsidRPr="00FA44AB">
        <w:t>Контактный телефон: (838251)  4 54 33.</w:t>
      </w:r>
    </w:p>
    <w:p w:rsidR="00FA44AB" w:rsidRPr="00FA44AB" w:rsidRDefault="00FA44AB" w:rsidP="00FA44AB">
      <w:pPr>
        <w:tabs>
          <w:tab w:val="left" w:pos="180"/>
          <w:tab w:val="left" w:pos="1134"/>
        </w:tabs>
        <w:autoSpaceDE w:val="0"/>
        <w:autoSpaceDN w:val="0"/>
        <w:adjustRightInd w:val="0"/>
        <w:contextualSpacing/>
        <w:jc w:val="both"/>
      </w:pPr>
      <w:r w:rsidRPr="00FA44AB">
        <w:t xml:space="preserve">Официальный сайт Администрации Володинского сельского поселения  информационно-коммуникационной сети Интернет: </w:t>
      </w:r>
      <w:r w:rsidRPr="00FA44AB">
        <w:rPr>
          <w:lang w:val="en-US"/>
        </w:rPr>
        <w:t>http</w:t>
      </w:r>
      <w:r w:rsidRPr="00FA44AB">
        <w:t>://</w:t>
      </w:r>
      <w:proofErr w:type="spellStart"/>
      <w:r w:rsidRPr="00FA44AB">
        <w:rPr>
          <w:lang w:val="en-US"/>
        </w:rPr>
        <w:t>volodino</w:t>
      </w:r>
      <w:proofErr w:type="spellEnd"/>
      <w:r w:rsidRPr="00FA44AB">
        <w:t>70.</w:t>
      </w:r>
      <w:proofErr w:type="spellStart"/>
      <w:r w:rsidRPr="00FA44AB">
        <w:rPr>
          <w:lang w:val="en-US"/>
        </w:rPr>
        <w:t>ru</w:t>
      </w:r>
      <w:proofErr w:type="spellEnd"/>
      <w:r w:rsidRPr="00FA44AB">
        <w:t>/</w:t>
      </w:r>
    </w:p>
    <w:p w:rsidR="00FA44AB" w:rsidRPr="00FA44AB" w:rsidRDefault="00FA44AB" w:rsidP="00FA44AB">
      <w:pPr>
        <w:widowControl w:val="0"/>
        <w:tabs>
          <w:tab w:val="left" w:pos="180"/>
          <w:tab w:val="left" w:pos="1134"/>
        </w:tabs>
        <w:autoSpaceDE w:val="0"/>
        <w:autoSpaceDN w:val="0"/>
        <w:adjustRightInd w:val="0"/>
        <w:contextualSpacing/>
        <w:jc w:val="both"/>
        <w:outlineLvl w:val="2"/>
      </w:pPr>
      <w:r w:rsidRPr="00FA44AB">
        <w:lastRenderedPageBreak/>
        <w:t xml:space="preserve">Адрес электронной почты Администрации Володинского сельского поселения в сети Интернет: </w:t>
      </w:r>
      <w:hyperlink r:id="rId168" w:history="1">
        <w:r w:rsidRPr="00FA44AB">
          <w:rPr>
            <w:rStyle w:val="a5"/>
            <w:lang w:val="en-US"/>
          </w:rPr>
          <w:t>volodino</w:t>
        </w:r>
        <w:r w:rsidRPr="00FA44AB">
          <w:rPr>
            <w:rStyle w:val="a5"/>
          </w:rPr>
          <w:t>@</w:t>
        </w:r>
        <w:r w:rsidRPr="00FA44AB">
          <w:rPr>
            <w:rStyle w:val="a5"/>
            <w:lang w:val="en-US"/>
          </w:rPr>
          <w:t>tomsk</w:t>
        </w:r>
        <w:r w:rsidRPr="00FA44AB">
          <w:rPr>
            <w:rStyle w:val="a5"/>
          </w:rPr>
          <w:t>.</w:t>
        </w:r>
        <w:r w:rsidRPr="00FA44AB">
          <w:rPr>
            <w:rStyle w:val="a5"/>
            <w:lang w:val="en-US"/>
          </w:rPr>
          <w:t>gov</w:t>
        </w:r>
        <w:r w:rsidRPr="00FA44AB">
          <w:rPr>
            <w:rStyle w:val="a5"/>
          </w:rPr>
          <w:t>.</w:t>
        </w:r>
        <w:proofErr w:type="spellStart"/>
        <w:r w:rsidRPr="00FA44AB">
          <w:rPr>
            <w:rStyle w:val="a5"/>
            <w:lang w:val="en-US"/>
          </w:rPr>
          <w:t>ru</w:t>
        </w:r>
        <w:proofErr w:type="spellEnd"/>
      </w:hyperlink>
      <w:r w:rsidRPr="00FA44AB">
        <w:t>.</w:t>
      </w:r>
    </w:p>
    <w:p w:rsidR="00FA44AB" w:rsidRPr="00FA44AB" w:rsidRDefault="00FA44AB" w:rsidP="00FA44AB">
      <w:pPr>
        <w:widowControl w:val="0"/>
        <w:tabs>
          <w:tab w:val="left" w:pos="180"/>
          <w:tab w:val="left" w:pos="1134"/>
        </w:tabs>
        <w:autoSpaceDE w:val="0"/>
        <w:autoSpaceDN w:val="0"/>
        <w:adjustRightInd w:val="0"/>
        <w:contextualSpacing/>
        <w:jc w:val="both"/>
        <w:outlineLvl w:val="2"/>
      </w:pPr>
      <w:r w:rsidRPr="00FA44AB">
        <w:t>2. Многофункциональный центр предоставления государственных и муниципальных услуг</w:t>
      </w:r>
    </w:p>
    <w:p w:rsidR="00FA44AB" w:rsidRPr="00FA44AB" w:rsidRDefault="00FA44AB" w:rsidP="00FA44AB">
      <w:pPr>
        <w:tabs>
          <w:tab w:val="left" w:pos="180"/>
          <w:tab w:val="left" w:pos="1134"/>
        </w:tabs>
        <w:autoSpaceDE w:val="0"/>
        <w:autoSpaceDN w:val="0"/>
        <w:adjustRightInd w:val="0"/>
        <w:contextualSpacing/>
        <w:jc w:val="both"/>
      </w:pPr>
      <w:r w:rsidRPr="00FA44AB">
        <w:t xml:space="preserve">Место нахождения  МФЦ: Томская область, Кривошеинский район, </w:t>
      </w:r>
      <w:proofErr w:type="spellStart"/>
      <w:r w:rsidRPr="00FA44AB">
        <w:t>с</w:t>
      </w:r>
      <w:proofErr w:type="gramStart"/>
      <w:r w:rsidRPr="00FA44AB">
        <w:t>.К</w:t>
      </w:r>
      <w:proofErr w:type="gramEnd"/>
      <w:r w:rsidRPr="00FA44AB">
        <w:t>ривошеино</w:t>
      </w:r>
      <w:proofErr w:type="spellEnd"/>
      <w:r w:rsidRPr="00FA44AB">
        <w:t>, ул. Ленина,29.</w:t>
      </w:r>
    </w:p>
    <w:p w:rsidR="00FA44AB" w:rsidRPr="00FA44AB" w:rsidRDefault="00FA44AB" w:rsidP="00FA44AB">
      <w:pPr>
        <w:tabs>
          <w:tab w:val="left" w:pos="180"/>
          <w:tab w:val="left" w:pos="1134"/>
        </w:tabs>
        <w:autoSpaceDE w:val="0"/>
        <w:autoSpaceDN w:val="0"/>
        <w:adjustRightInd w:val="0"/>
        <w:contextualSpacing/>
        <w:jc w:val="both"/>
      </w:pPr>
      <w:r w:rsidRPr="00FA44AB">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pPr>
            <w:r w:rsidRPr="00FA44AB">
              <w:rPr>
                <w:noProof/>
              </w:rPr>
              <w:t>Понедельник:</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 xml:space="preserve">с 9-00ч. до 18-00ч.; </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pPr>
            <w:r w:rsidRPr="00FA44AB">
              <w:rPr>
                <w:noProof/>
              </w:rPr>
              <w:t>Вторник:</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18-00ч.;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noProof/>
              </w:rPr>
            </w:pPr>
            <w:r w:rsidRPr="00FA44AB">
              <w:rPr>
                <w:noProof/>
              </w:rPr>
              <w:t>Среда</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18-00ч.;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pPr>
            <w:r w:rsidRPr="00FA44AB">
              <w:rPr>
                <w:noProof/>
              </w:rPr>
              <w:t>Четверг:</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18-00ч.;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18-00ч.;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13-00ч.;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rPr>
                <w:noProof/>
              </w:rPr>
            </w:pPr>
            <w:r w:rsidRPr="00FA44AB">
              <w:rPr>
                <w:noProof/>
                <w:lang w:val="en-US"/>
              </w:rPr>
              <w:t>выходной день</w:t>
            </w:r>
          </w:p>
        </w:tc>
      </w:tr>
    </w:tbl>
    <w:p w:rsidR="00FA44AB" w:rsidRPr="00FA44AB" w:rsidRDefault="00FA44AB" w:rsidP="00FA44AB">
      <w:pPr>
        <w:tabs>
          <w:tab w:val="left" w:pos="180"/>
          <w:tab w:val="left" w:pos="1134"/>
        </w:tabs>
        <w:autoSpaceDE w:val="0"/>
        <w:autoSpaceDN w:val="0"/>
        <w:adjustRightInd w:val="0"/>
        <w:contextualSpacing/>
        <w:jc w:val="both"/>
      </w:pPr>
      <w:r w:rsidRPr="00FA44AB">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pPr>
            <w:r w:rsidRPr="00FA44AB">
              <w:rPr>
                <w:noProof/>
              </w:rPr>
              <w:t>Понедельник:</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 xml:space="preserve">с 9-00ч. до 18-00ч.; </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pPr>
            <w:r w:rsidRPr="00FA44AB">
              <w:rPr>
                <w:noProof/>
              </w:rPr>
              <w:t>Вторник:</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18-00ч.;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rPr>
                <w:noProof/>
              </w:rPr>
            </w:pPr>
            <w:r w:rsidRPr="00FA44AB">
              <w:rPr>
                <w:noProof/>
              </w:rPr>
              <w:t>Среда</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18-00ч.;</w:t>
            </w:r>
          </w:p>
        </w:tc>
      </w:tr>
      <w:tr w:rsidR="00FA44AB" w:rsidRPr="00FA44AB" w:rsidTr="00FA44AB">
        <w:trPr>
          <w:jc w:val="center"/>
        </w:trPr>
        <w:tc>
          <w:tcPr>
            <w:tcW w:w="1155" w:type="pct"/>
            <w:shd w:val="clear" w:color="auto" w:fill="auto"/>
          </w:tcPr>
          <w:p w:rsidR="00FA44AB" w:rsidRPr="00FA44AB" w:rsidRDefault="00FA44AB" w:rsidP="00FA44AB">
            <w:pPr>
              <w:tabs>
                <w:tab w:val="left" w:pos="180"/>
                <w:tab w:val="left" w:pos="1134"/>
                <w:tab w:val="left" w:pos="1276"/>
              </w:tabs>
              <w:contextualSpacing/>
            </w:pPr>
            <w:r w:rsidRPr="00FA44AB">
              <w:rPr>
                <w:noProof/>
              </w:rPr>
              <w:t>Четверг:</w:t>
            </w:r>
          </w:p>
        </w:tc>
        <w:tc>
          <w:tcPr>
            <w:tcW w:w="3845" w:type="pct"/>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18-00ч.;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18-00ч.;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pPr>
            <w:r w:rsidRPr="00FA44AB">
              <w:t>с 9-00ч. до 13-00ч.;</w:t>
            </w:r>
          </w:p>
        </w:tc>
      </w:tr>
      <w:tr w:rsidR="00FA44AB" w:rsidRPr="00FA44AB" w:rsidTr="00FA44A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A44AB" w:rsidRPr="00FA44AB" w:rsidRDefault="00FA44AB" w:rsidP="00FA44AB">
            <w:pPr>
              <w:tabs>
                <w:tab w:val="left" w:pos="180"/>
                <w:tab w:val="left" w:pos="1134"/>
                <w:tab w:val="left" w:pos="1276"/>
              </w:tabs>
              <w:contextualSpacing/>
              <w:rPr>
                <w:noProof/>
                <w:lang w:val="en-US"/>
              </w:rPr>
            </w:pPr>
            <w:r w:rsidRPr="00FA44AB">
              <w:rPr>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A44AB" w:rsidRPr="00FA44AB" w:rsidRDefault="00FA44AB" w:rsidP="00FA44AB">
            <w:pPr>
              <w:tabs>
                <w:tab w:val="left" w:pos="180"/>
                <w:tab w:val="left" w:pos="1134"/>
                <w:tab w:val="left" w:pos="1276"/>
              </w:tabs>
              <w:contextualSpacing/>
              <w:jc w:val="center"/>
              <w:rPr>
                <w:noProof/>
              </w:rPr>
            </w:pPr>
            <w:r w:rsidRPr="00FA44AB">
              <w:rPr>
                <w:noProof/>
                <w:lang w:val="en-US"/>
              </w:rPr>
              <w:t>выходной день</w:t>
            </w:r>
          </w:p>
        </w:tc>
      </w:tr>
    </w:tbl>
    <w:p w:rsidR="00FA44AB" w:rsidRPr="00FA44AB" w:rsidRDefault="00FA44AB" w:rsidP="00FA44AB">
      <w:pPr>
        <w:tabs>
          <w:tab w:val="left" w:pos="180"/>
          <w:tab w:val="left" w:pos="1134"/>
        </w:tabs>
        <w:autoSpaceDE w:val="0"/>
        <w:autoSpaceDN w:val="0"/>
        <w:adjustRightInd w:val="0"/>
        <w:contextualSpacing/>
      </w:pPr>
      <w:r w:rsidRPr="00FA44AB">
        <w:t xml:space="preserve">Почтовый адрес МФЦ : 636300  Томская обл., Кривошеинский район, </w:t>
      </w:r>
      <w:proofErr w:type="spellStart"/>
      <w:r w:rsidRPr="00FA44AB">
        <w:t>с</w:t>
      </w:r>
      <w:proofErr w:type="gramStart"/>
      <w:r w:rsidRPr="00FA44AB">
        <w:t>.К</w:t>
      </w:r>
      <w:proofErr w:type="gramEnd"/>
      <w:r w:rsidRPr="00FA44AB">
        <w:t>ривошеино</w:t>
      </w:r>
      <w:proofErr w:type="spellEnd"/>
      <w:r w:rsidRPr="00FA44AB">
        <w:t xml:space="preserve">, </w:t>
      </w:r>
      <w:proofErr w:type="spellStart"/>
      <w:r w:rsidRPr="00FA44AB">
        <w:t>ул.Ленина</w:t>
      </w:r>
      <w:proofErr w:type="spellEnd"/>
      <w:r w:rsidRPr="00FA44AB">
        <w:t>, 29</w:t>
      </w:r>
    </w:p>
    <w:p w:rsidR="00FA44AB" w:rsidRPr="00FA44AB" w:rsidRDefault="00FA44AB" w:rsidP="00FA44AB">
      <w:pPr>
        <w:tabs>
          <w:tab w:val="left" w:pos="180"/>
          <w:tab w:val="left" w:pos="1134"/>
        </w:tabs>
        <w:autoSpaceDE w:val="0"/>
        <w:autoSpaceDN w:val="0"/>
        <w:adjustRightInd w:val="0"/>
        <w:contextualSpacing/>
      </w:pPr>
      <w:r w:rsidRPr="00FA44AB">
        <w:t>Контактный телефон: (838251)  4 24 03.</w:t>
      </w:r>
    </w:p>
    <w:p w:rsidR="00FA44AB" w:rsidRPr="00FA44AB" w:rsidRDefault="00FA44AB" w:rsidP="00FA44AB">
      <w:pPr>
        <w:tabs>
          <w:tab w:val="left" w:pos="180"/>
          <w:tab w:val="left" w:pos="1134"/>
        </w:tabs>
        <w:autoSpaceDE w:val="0"/>
        <w:autoSpaceDN w:val="0"/>
        <w:adjustRightInd w:val="0"/>
        <w:contextualSpacing/>
      </w:pPr>
      <w:r w:rsidRPr="00FA44AB">
        <w:t>Бесплатный звонок на сотовый телефон: 88003500850</w:t>
      </w:r>
    </w:p>
    <w:p w:rsidR="00FA44AB" w:rsidRPr="00FA44AB" w:rsidRDefault="00FA44AB" w:rsidP="00FA44AB">
      <w:pPr>
        <w:widowControl w:val="0"/>
        <w:autoSpaceDE w:val="0"/>
        <w:autoSpaceDN w:val="0"/>
        <w:adjustRightInd w:val="0"/>
        <w:spacing w:line="360" w:lineRule="auto"/>
        <w:outlineLvl w:val="2"/>
      </w:pPr>
    </w:p>
    <w:p w:rsidR="00FA44AB" w:rsidRPr="00FA44AB" w:rsidRDefault="00FA44AB" w:rsidP="00FA44AB">
      <w:pPr>
        <w:widowControl w:val="0"/>
        <w:autoSpaceDE w:val="0"/>
        <w:autoSpaceDN w:val="0"/>
        <w:adjustRightInd w:val="0"/>
        <w:spacing w:line="360" w:lineRule="auto"/>
        <w:ind w:firstLine="567"/>
        <w:jc w:val="right"/>
        <w:outlineLvl w:val="2"/>
      </w:pPr>
      <w:r w:rsidRPr="00FA44AB">
        <w:t>Приложение 2</w:t>
      </w:r>
    </w:p>
    <w:p w:rsidR="00FA44AB" w:rsidRPr="00FA44AB" w:rsidRDefault="00FA44AB" w:rsidP="00FA44AB">
      <w:pPr>
        <w:spacing w:line="360" w:lineRule="auto"/>
        <w:jc w:val="center"/>
      </w:pPr>
      <w:r w:rsidRPr="00FA44AB">
        <w:t xml:space="preserve">Форма заявления о предоставлении муниципальной услуги </w:t>
      </w:r>
    </w:p>
    <w:p w:rsidR="00FA44AB" w:rsidRPr="00FA44AB" w:rsidRDefault="00FA44AB" w:rsidP="00FA44AB">
      <w:pPr>
        <w:pStyle w:val="ConsPlusNonformat"/>
        <w:spacing w:line="360" w:lineRule="auto"/>
        <w:jc w:val="center"/>
        <w:rPr>
          <w:rFonts w:ascii="Times New Roman" w:hAnsi="Times New Roman" w:cs="Times New Roman"/>
          <w:sz w:val="24"/>
          <w:szCs w:val="24"/>
        </w:rPr>
      </w:pPr>
      <w:r w:rsidRPr="00FA44AB">
        <w:rPr>
          <w:rFonts w:ascii="Times New Roman" w:eastAsia="PMingLiU" w:hAnsi="Times New Roman" w:cs="Times New Roman"/>
          <w:sz w:val="24"/>
          <w:szCs w:val="24"/>
        </w:rPr>
        <w:t>«Выдача разрешений на право вырубки зеленых насаждений»</w:t>
      </w:r>
    </w:p>
    <w:p w:rsidR="00FA44AB" w:rsidRPr="00FA44AB" w:rsidRDefault="00FA44AB" w:rsidP="00FA44AB">
      <w:pPr>
        <w:pStyle w:val="ConsPlusNonformat"/>
        <w:jc w:val="center"/>
        <w:rPr>
          <w:rFonts w:ascii="Times New Roman" w:hAnsi="Times New Roman" w:cs="Times New Roman"/>
          <w:sz w:val="24"/>
          <w:szCs w:val="24"/>
        </w:rPr>
      </w:pPr>
      <w:r w:rsidRPr="00FA44AB">
        <w:rPr>
          <w:rFonts w:ascii="Times New Roman" w:hAnsi="Times New Roman" w:cs="Times New Roman"/>
          <w:sz w:val="24"/>
          <w:szCs w:val="24"/>
        </w:rPr>
        <w:t>ЗАЯВЛЕНИЕ</w:t>
      </w:r>
    </w:p>
    <w:p w:rsidR="00FA44AB" w:rsidRPr="00FA44AB" w:rsidRDefault="00FA44AB" w:rsidP="00FA44AB">
      <w:pPr>
        <w:pStyle w:val="ConsPlusNonformat"/>
        <w:jc w:val="center"/>
        <w:rPr>
          <w:rFonts w:ascii="Times New Roman" w:hAnsi="Times New Roman" w:cs="Times New Roman"/>
          <w:sz w:val="24"/>
          <w:szCs w:val="24"/>
        </w:rPr>
      </w:pPr>
      <w:r w:rsidRPr="00FA44AB">
        <w:rPr>
          <w:rFonts w:ascii="Times New Roman" w:hAnsi="Times New Roman" w:cs="Times New Roman"/>
          <w:sz w:val="24"/>
          <w:szCs w:val="24"/>
        </w:rPr>
        <w:t xml:space="preserve">о </w:t>
      </w:r>
      <w:r w:rsidRPr="00FA44AB">
        <w:rPr>
          <w:rFonts w:ascii="Times New Roman" w:eastAsia="PMingLiU" w:hAnsi="Times New Roman" w:cs="Times New Roman"/>
          <w:sz w:val="24"/>
          <w:szCs w:val="24"/>
        </w:rPr>
        <w:t>выдаче разрешения на право вырубки зеленых насаждений</w:t>
      </w:r>
    </w:p>
    <w:p w:rsidR="00FA44AB" w:rsidRPr="00FA44AB" w:rsidRDefault="00FA44AB" w:rsidP="00FA44AB">
      <w:pPr>
        <w:pStyle w:val="ConsPlusNonformat"/>
        <w:rPr>
          <w:rFonts w:ascii="Times New Roman" w:hAnsi="Times New Roman" w:cs="Times New Roman"/>
          <w:sz w:val="24"/>
          <w:szCs w:val="24"/>
        </w:rPr>
      </w:pPr>
    </w:p>
    <w:p w:rsidR="00FA44AB" w:rsidRPr="00FA44AB" w:rsidRDefault="00FA44AB" w:rsidP="00FA44AB">
      <w:pPr>
        <w:pStyle w:val="ConsPlusNonformat"/>
        <w:jc w:val="center"/>
        <w:rPr>
          <w:rFonts w:ascii="Times New Roman" w:hAnsi="Times New Roman" w:cs="Times New Roman"/>
          <w:sz w:val="24"/>
          <w:szCs w:val="24"/>
        </w:rPr>
      </w:pPr>
      <w:r w:rsidRPr="00FA44AB">
        <w:rPr>
          <w:rFonts w:ascii="Times New Roman" w:hAnsi="Times New Roman" w:cs="Times New Roman"/>
          <w:sz w:val="24"/>
          <w:szCs w:val="24"/>
        </w:rPr>
        <w:t>Прошу согласовать вырубку деревьев, произрастающих на земельном участке по адресу:  __________________________________________________</w:t>
      </w:r>
      <w:r w:rsidR="006D41D8">
        <w:rPr>
          <w:rFonts w:ascii="Times New Roman" w:hAnsi="Times New Roman" w:cs="Times New Roman"/>
          <w:sz w:val="24"/>
          <w:szCs w:val="24"/>
        </w:rPr>
        <w:t>___________</w:t>
      </w:r>
      <w:r w:rsidRPr="00FA44AB">
        <w:rPr>
          <w:rFonts w:ascii="Times New Roman" w:hAnsi="Times New Roman" w:cs="Times New Roman"/>
          <w:iCs/>
          <w:sz w:val="24"/>
          <w:szCs w:val="24"/>
        </w:rPr>
        <w:t xml:space="preserve">                                       адрес (место нахождения) земельного участка</w:t>
      </w:r>
    </w:p>
    <w:p w:rsidR="00FA44AB" w:rsidRPr="00FA44AB" w:rsidRDefault="00FA44AB" w:rsidP="00FA44AB">
      <w:pPr>
        <w:pStyle w:val="ConsPlusNonformat"/>
        <w:rPr>
          <w:rFonts w:ascii="Times New Roman" w:hAnsi="Times New Roman" w:cs="Times New Roman"/>
          <w:sz w:val="24"/>
          <w:szCs w:val="24"/>
        </w:rPr>
      </w:pPr>
      <w:r w:rsidRPr="00FA44AB">
        <w:rPr>
          <w:rFonts w:ascii="Times New Roman" w:hAnsi="Times New Roman" w:cs="Times New Roman"/>
          <w:sz w:val="24"/>
          <w:szCs w:val="24"/>
        </w:rPr>
        <w:t>Право на пользование землей закреплено _________________________________</w:t>
      </w:r>
    </w:p>
    <w:p w:rsidR="00FA44AB" w:rsidRPr="00FA44AB" w:rsidRDefault="00FA44AB" w:rsidP="00FA44AB">
      <w:pPr>
        <w:jc w:val="center"/>
        <w:outlineLvl w:val="0"/>
        <w:rPr>
          <w:iCs/>
        </w:rPr>
      </w:pPr>
      <w:proofErr w:type="gramStart"/>
      <w:r w:rsidRPr="00FA44AB">
        <w:rPr>
          <w:iCs/>
        </w:rPr>
        <w:t xml:space="preserve">(наименование документа на право собственности, </w:t>
      </w:r>
      <w:proofErr w:type="gramEnd"/>
    </w:p>
    <w:p w:rsidR="00FA44AB" w:rsidRPr="00FA44AB" w:rsidRDefault="00FA44AB" w:rsidP="00FA44AB">
      <w:pPr>
        <w:jc w:val="both"/>
        <w:outlineLvl w:val="0"/>
        <w:rPr>
          <w:iCs/>
        </w:rPr>
      </w:pPr>
      <w:r w:rsidRPr="00FA44AB">
        <w:rPr>
          <w:iCs/>
        </w:rPr>
        <w:t>_____________________________________________________________</w:t>
      </w:r>
    </w:p>
    <w:p w:rsidR="00FA44AB" w:rsidRPr="00FA44AB" w:rsidRDefault="00FA44AB" w:rsidP="00FA44AB">
      <w:pPr>
        <w:jc w:val="center"/>
        <w:outlineLvl w:val="0"/>
        <w:rPr>
          <w:iCs/>
        </w:rPr>
      </w:pPr>
      <w:r w:rsidRPr="00FA44AB">
        <w:rPr>
          <w:iCs/>
        </w:rPr>
        <w:t>владения, пользования, распоряжения земельным участком)</w:t>
      </w:r>
    </w:p>
    <w:p w:rsidR="00FA44AB" w:rsidRPr="00FA44AB" w:rsidRDefault="006D41D8" w:rsidP="00FA44AB">
      <w:pPr>
        <w:pStyle w:val="ConsPlusNonformat"/>
        <w:rPr>
          <w:rFonts w:ascii="Times New Roman" w:hAnsi="Times New Roman" w:cs="Times New Roman"/>
          <w:sz w:val="24"/>
          <w:szCs w:val="24"/>
        </w:rPr>
      </w:pPr>
      <w:r>
        <w:rPr>
          <w:rFonts w:ascii="Times New Roman" w:hAnsi="Times New Roman" w:cs="Times New Roman"/>
          <w:sz w:val="24"/>
          <w:szCs w:val="24"/>
        </w:rPr>
        <w:t>Для информации сообщаю</w:t>
      </w:r>
    </w:p>
    <w:p w:rsidR="00FA44AB" w:rsidRPr="00FA44AB" w:rsidRDefault="00FA44AB" w:rsidP="00FA44AB">
      <w:pPr>
        <w:pStyle w:val="ConsPlusNonformat"/>
        <w:rPr>
          <w:rFonts w:ascii="Times New Roman" w:hAnsi="Times New Roman" w:cs="Times New Roman"/>
          <w:sz w:val="24"/>
          <w:szCs w:val="24"/>
        </w:rPr>
      </w:pPr>
      <w:r w:rsidRPr="00FA44AB">
        <w:rPr>
          <w:rFonts w:ascii="Times New Roman" w:hAnsi="Times New Roman" w:cs="Times New Roman"/>
          <w:iCs/>
          <w:sz w:val="24"/>
          <w:szCs w:val="24"/>
        </w:rPr>
        <w:t>вид и количество зеленых насаждений</w:t>
      </w:r>
    </w:p>
    <w:p w:rsidR="00FA44AB" w:rsidRPr="00FA44AB" w:rsidRDefault="00FA44AB" w:rsidP="00FA44AB">
      <w:pPr>
        <w:jc w:val="both"/>
        <w:outlineLvl w:val="0"/>
        <w:rPr>
          <w:iCs/>
        </w:rPr>
      </w:pPr>
      <w:r w:rsidRPr="00FA44AB">
        <w:rPr>
          <w:iCs/>
        </w:rPr>
        <w:t>_____________________________________________________________</w:t>
      </w:r>
    </w:p>
    <w:p w:rsidR="00FA44AB" w:rsidRPr="00FA44AB" w:rsidRDefault="00FA44AB" w:rsidP="00FA44AB">
      <w:pPr>
        <w:jc w:val="both"/>
        <w:outlineLvl w:val="0"/>
        <w:rPr>
          <w:iCs/>
        </w:rPr>
      </w:pPr>
      <w:r w:rsidRPr="00FA44AB">
        <w:rPr>
          <w:iCs/>
        </w:rPr>
        <w:t>_____________________________________________________________</w:t>
      </w:r>
    </w:p>
    <w:p w:rsidR="00FA44AB" w:rsidRPr="00FA44AB" w:rsidRDefault="00FA44AB" w:rsidP="00FA44AB">
      <w:pPr>
        <w:jc w:val="both"/>
        <w:outlineLvl w:val="0"/>
        <w:rPr>
          <w:iCs/>
        </w:rPr>
      </w:pPr>
      <w:r w:rsidRPr="00FA44AB">
        <w:rPr>
          <w:iCs/>
        </w:rPr>
        <w:t>_____________________________________________________________</w:t>
      </w:r>
    </w:p>
    <w:p w:rsidR="00FA44AB" w:rsidRPr="00FA44AB" w:rsidRDefault="00FA44AB" w:rsidP="00FA44AB">
      <w:pPr>
        <w:jc w:val="both"/>
        <w:outlineLvl w:val="0"/>
        <w:rPr>
          <w:iCs/>
        </w:rPr>
      </w:pPr>
      <w:r w:rsidRPr="00FA44AB">
        <w:rPr>
          <w:iCs/>
        </w:rPr>
        <w:t>_____________________________________________________________</w:t>
      </w:r>
    </w:p>
    <w:p w:rsidR="00FA44AB" w:rsidRPr="00FA44AB" w:rsidRDefault="00FA44AB" w:rsidP="00FA44AB">
      <w:pPr>
        <w:jc w:val="both"/>
        <w:outlineLvl w:val="0"/>
        <w:rPr>
          <w:iCs/>
        </w:rPr>
      </w:pPr>
      <w:r w:rsidRPr="00FA44AB">
        <w:rPr>
          <w:iCs/>
        </w:rPr>
        <w:t>_____________________________________________________________</w:t>
      </w:r>
    </w:p>
    <w:p w:rsidR="00FA44AB" w:rsidRPr="00FA44AB" w:rsidRDefault="00FA44AB" w:rsidP="00FA44AB">
      <w:pPr>
        <w:pStyle w:val="ConsPlusNonformat"/>
        <w:rPr>
          <w:rFonts w:ascii="Times New Roman" w:hAnsi="Times New Roman" w:cs="Times New Roman"/>
          <w:sz w:val="24"/>
          <w:szCs w:val="24"/>
        </w:rPr>
      </w:pPr>
      <w:r w:rsidRPr="00FA44AB">
        <w:rPr>
          <w:rFonts w:ascii="Times New Roman" w:hAnsi="Times New Roman" w:cs="Times New Roman"/>
          <w:sz w:val="24"/>
          <w:szCs w:val="24"/>
        </w:rPr>
        <w:t>деревьев является  ____________________________________</w:t>
      </w:r>
    </w:p>
    <w:p w:rsidR="00FA44AB" w:rsidRPr="00FA44AB" w:rsidRDefault="00FA44AB" w:rsidP="006D41D8">
      <w:pPr>
        <w:pStyle w:val="ConsPlusNonformat"/>
        <w:jc w:val="center"/>
        <w:rPr>
          <w:rFonts w:ascii="Times New Roman" w:hAnsi="Times New Roman" w:cs="Times New Roman"/>
          <w:sz w:val="24"/>
          <w:szCs w:val="24"/>
        </w:rPr>
      </w:pPr>
      <w:r w:rsidRPr="00FA44AB">
        <w:rPr>
          <w:rFonts w:ascii="Times New Roman" w:hAnsi="Times New Roman" w:cs="Times New Roman"/>
          <w:iCs/>
          <w:sz w:val="24"/>
          <w:szCs w:val="24"/>
        </w:rPr>
        <w:t>(строительств</w:t>
      </w:r>
      <w:proofErr w:type="gramStart"/>
      <w:r w:rsidRPr="00FA44AB">
        <w:rPr>
          <w:rFonts w:ascii="Times New Roman" w:hAnsi="Times New Roman" w:cs="Times New Roman"/>
          <w:iCs/>
          <w:sz w:val="24"/>
          <w:szCs w:val="24"/>
        </w:rPr>
        <w:t>о(</w:t>
      </w:r>
      <w:proofErr w:type="gramEnd"/>
      <w:r w:rsidRPr="00FA44AB">
        <w:rPr>
          <w:rFonts w:ascii="Times New Roman" w:hAnsi="Times New Roman" w:cs="Times New Roman"/>
          <w:iCs/>
          <w:sz w:val="24"/>
          <w:szCs w:val="24"/>
        </w:rPr>
        <w:t>реконструкция)</w:t>
      </w:r>
    </w:p>
    <w:p w:rsidR="00FA44AB" w:rsidRPr="00FA44AB" w:rsidRDefault="00FA44AB" w:rsidP="00FA44AB">
      <w:pPr>
        <w:pStyle w:val="ConsPlusNonformat"/>
        <w:rPr>
          <w:rFonts w:ascii="Times New Roman" w:hAnsi="Times New Roman" w:cs="Times New Roman"/>
          <w:sz w:val="24"/>
          <w:szCs w:val="24"/>
        </w:rPr>
      </w:pPr>
      <w:r w:rsidRPr="00FA44AB">
        <w:rPr>
          <w:rFonts w:ascii="Times New Roman" w:hAnsi="Times New Roman" w:cs="Times New Roman"/>
          <w:sz w:val="24"/>
          <w:szCs w:val="24"/>
        </w:rPr>
        <w:t>_____________________________________________________________</w:t>
      </w:r>
    </w:p>
    <w:p w:rsidR="00FA44AB" w:rsidRPr="00FA44AB" w:rsidRDefault="00FA44AB" w:rsidP="00FA44AB">
      <w:pPr>
        <w:pStyle w:val="ConsPlusNonformat"/>
        <w:jc w:val="center"/>
        <w:rPr>
          <w:rFonts w:ascii="Times New Roman" w:hAnsi="Times New Roman" w:cs="Times New Roman"/>
          <w:sz w:val="24"/>
          <w:szCs w:val="24"/>
        </w:rPr>
      </w:pPr>
      <w:r w:rsidRPr="00FA44AB">
        <w:rPr>
          <w:rFonts w:ascii="Times New Roman" w:hAnsi="Times New Roman" w:cs="Times New Roman"/>
          <w:iCs/>
          <w:sz w:val="24"/>
          <w:szCs w:val="24"/>
        </w:rPr>
        <w:t>объектов капитального строительства, санитарная рубка и реконструкция зеленых насаждений,</w:t>
      </w:r>
      <w:r w:rsidR="006D41D8" w:rsidRPr="006D41D8">
        <w:rPr>
          <w:rFonts w:ascii="Times New Roman" w:hAnsi="Times New Roman" w:cs="Times New Roman"/>
          <w:iCs/>
          <w:sz w:val="24"/>
          <w:szCs w:val="24"/>
        </w:rPr>
        <w:t xml:space="preserve"> </w:t>
      </w:r>
      <w:r w:rsidR="006D41D8" w:rsidRPr="00FA44AB">
        <w:rPr>
          <w:rFonts w:ascii="Times New Roman" w:hAnsi="Times New Roman" w:cs="Times New Roman"/>
          <w:iCs/>
          <w:sz w:val="24"/>
          <w:szCs w:val="24"/>
        </w:rPr>
        <w:t>восстановление режима инсоляции и т.д.)</w:t>
      </w:r>
    </w:p>
    <w:p w:rsidR="00FA44AB" w:rsidRPr="00FA44AB" w:rsidRDefault="00FA44AB" w:rsidP="00FA44AB">
      <w:pPr>
        <w:pStyle w:val="ConsPlusNonformat"/>
        <w:rPr>
          <w:rFonts w:ascii="Times New Roman" w:hAnsi="Times New Roman" w:cs="Times New Roman"/>
          <w:sz w:val="24"/>
          <w:szCs w:val="24"/>
        </w:rPr>
      </w:pPr>
      <w:r w:rsidRPr="00FA44AB">
        <w:rPr>
          <w:rFonts w:ascii="Times New Roman" w:hAnsi="Times New Roman" w:cs="Times New Roman"/>
          <w:sz w:val="24"/>
          <w:szCs w:val="24"/>
        </w:rPr>
        <w:t xml:space="preserve">_____________________________________________________________                           </w:t>
      </w:r>
    </w:p>
    <w:p w:rsidR="00FA44AB" w:rsidRPr="00FA44AB" w:rsidRDefault="00FA44AB" w:rsidP="00FA44AB">
      <w:pPr>
        <w:pStyle w:val="ConsPlusNonformat"/>
        <w:rPr>
          <w:rFonts w:ascii="Times New Roman" w:hAnsi="Times New Roman" w:cs="Times New Roman"/>
          <w:sz w:val="24"/>
          <w:szCs w:val="24"/>
        </w:rPr>
      </w:pPr>
      <w:r w:rsidRPr="00FA44AB">
        <w:rPr>
          <w:rFonts w:ascii="Times New Roman" w:hAnsi="Times New Roman" w:cs="Times New Roman"/>
          <w:sz w:val="24"/>
          <w:szCs w:val="24"/>
        </w:rPr>
        <w:t>_____________________________________________________________</w:t>
      </w:r>
    </w:p>
    <w:p w:rsidR="00FA44AB" w:rsidRPr="00FA44AB" w:rsidRDefault="00FA44AB" w:rsidP="00FA44AB">
      <w:pPr>
        <w:pStyle w:val="ConsPlusNonformat"/>
        <w:rPr>
          <w:rFonts w:ascii="Times New Roman" w:hAnsi="Times New Roman" w:cs="Times New Roman"/>
          <w:sz w:val="24"/>
          <w:szCs w:val="24"/>
        </w:rPr>
      </w:pPr>
    </w:p>
    <w:p w:rsidR="00FA44AB" w:rsidRPr="00FA44AB" w:rsidRDefault="00FA44AB" w:rsidP="00FA44AB">
      <w:pPr>
        <w:ind w:firstLine="709"/>
      </w:pPr>
      <w:r w:rsidRPr="00FA44AB">
        <w:t>Результат рассмотрения заявления прошу выдать/направить</w:t>
      </w:r>
      <w:r w:rsidR="006D41D8">
        <w:t xml:space="preserve"> </w:t>
      </w:r>
      <w:r w:rsidRPr="00FA44AB">
        <w:t>(</w:t>
      </w:r>
      <w:proofErr w:type="gramStart"/>
      <w:r w:rsidRPr="00FA44AB">
        <w:t>нужное</w:t>
      </w:r>
      <w:proofErr w:type="gramEnd"/>
      <w:r w:rsidRPr="00FA44AB">
        <w:t xml:space="preserve"> подчеркнуть) следующим способом: </w:t>
      </w:r>
    </w:p>
    <w:p w:rsidR="00FA44AB" w:rsidRPr="00FA44AB" w:rsidRDefault="00FA44AB" w:rsidP="00FA44AB">
      <w:pPr>
        <w:ind w:firstLine="709"/>
      </w:pPr>
      <w:r w:rsidRPr="00FA44AB">
        <w:t xml:space="preserve">лично в _______ (указать наименование структурного подразделения, ответственного за предоставление муниципальной услуги); </w:t>
      </w:r>
    </w:p>
    <w:p w:rsidR="00FA44AB" w:rsidRPr="00FA44AB" w:rsidRDefault="00FA44AB" w:rsidP="00FA44AB">
      <w:pPr>
        <w:ind w:firstLine="709"/>
      </w:pPr>
      <w:r w:rsidRPr="00FA44AB">
        <w:t>лично в МФЦ;</w:t>
      </w:r>
    </w:p>
    <w:p w:rsidR="00FA44AB" w:rsidRPr="00FA44AB" w:rsidRDefault="00FA44AB" w:rsidP="00FA44AB">
      <w:pPr>
        <w:ind w:firstLine="709"/>
      </w:pPr>
      <w:r w:rsidRPr="00FA44AB">
        <w:t xml:space="preserve">почтовое отправление по указанному адресу;  </w:t>
      </w:r>
    </w:p>
    <w:p w:rsidR="00FA44AB" w:rsidRPr="00FA44AB" w:rsidRDefault="00FA44AB" w:rsidP="00FA44AB">
      <w:pPr>
        <w:ind w:firstLine="709"/>
      </w:pPr>
      <w:r w:rsidRPr="00FA44AB">
        <w:t>личный кабинет на Едином портале государственных и муниципальных услуг (функций);</w:t>
      </w:r>
    </w:p>
    <w:p w:rsidR="00FA44AB" w:rsidRPr="00FA44AB" w:rsidRDefault="00FA44AB" w:rsidP="00FA44AB">
      <w:pPr>
        <w:ind w:firstLine="709"/>
      </w:pPr>
      <w:r w:rsidRPr="00FA44AB">
        <w:t>личный кабинет на Портале государственных и муниципальных услуг Томской области)</w:t>
      </w:r>
    </w:p>
    <w:p w:rsidR="00FA44AB" w:rsidRPr="00FA44AB" w:rsidRDefault="00FA44AB" w:rsidP="00FA44AB">
      <w:pPr>
        <w:jc w:val="both"/>
      </w:pPr>
      <w:r w:rsidRPr="00FA44AB">
        <w:t>Заявитель: _____________________________________________________________</w:t>
      </w:r>
    </w:p>
    <w:p w:rsidR="00FA44AB" w:rsidRPr="00FA44AB" w:rsidRDefault="00FA44AB" w:rsidP="00FA44AB">
      <w:pPr>
        <w:jc w:val="center"/>
      </w:pPr>
      <w:r w:rsidRPr="00FA44AB">
        <w:lastRenderedPageBreak/>
        <w:t>(наименование юридического лица)</w:t>
      </w:r>
    </w:p>
    <w:p w:rsidR="00FA44AB" w:rsidRPr="00FA44AB" w:rsidRDefault="00FA44AB" w:rsidP="00FA44AB">
      <w:pPr>
        <w:jc w:val="both"/>
        <w:outlineLvl w:val="0"/>
      </w:pPr>
      <w:r w:rsidRPr="00FA44AB">
        <w:t>_____________________________________________________________</w:t>
      </w:r>
    </w:p>
    <w:p w:rsidR="00FA44AB" w:rsidRPr="00FA44AB" w:rsidRDefault="00FA44AB" w:rsidP="00FA44AB">
      <w:pPr>
        <w:jc w:val="center"/>
        <w:outlineLvl w:val="0"/>
      </w:pPr>
      <w:r w:rsidRPr="00FA44AB">
        <w:rPr>
          <w:iCs/>
        </w:rPr>
        <w:t>(ФИО (при наличии), должность, подпись, расшифровка подписи)</w:t>
      </w:r>
    </w:p>
    <w:p w:rsidR="006D41D8" w:rsidRDefault="006D41D8" w:rsidP="00FA44AB">
      <w:pPr>
        <w:ind w:left="1418"/>
        <w:jc w:val="both"/>
      </w:pPr>
    </w:p>
    <w:p w:rsidR="00FA44AB" w:rsidRPr="00FA44AB" w:rsidRDefault="00FA44AB" w:rsidP="00FA44AB">
      <w:pPr>
        <w:ind w:left="1418"/>
        <w:jc w:val="both"/>
      </w:pPr>
      <w:r w:rsidRPr="00FA44AB">
        <w:t xml:space="preserve">М.П. </w:t>
      </w:r>
    </w:p>
    <w:p w:rsidR="00FA44AB" w:rsidRPr="00FA44AB" w:rsidRDefault="00FA44AB" w:rsidP="00FA44AB">
      <w:pPr>
        <w:widowControl w:val="0"/>
        <w:autoSpaceDE w:val="0"/>
        <w:autoSpaceDN w:val="0"/>
        <w:adjustRightInd w:val="0"/>
        <w:spacing w:line="360" w:lineRule="auto"/>
        <w:ind w:firstLine="567"/>
        <w:jc w:val="center"/>
        <w:outlineLvl w:val="2"/>
      </w:pPr>
    </w:p>
    <w:p w:rsidR="00FA44AB" w:rsidRPr="00FA44AB" w:rsidRDefault="00FA44AB" w:rsidP="00FA44AB">
      <w:pPr>
        <w:widowControl w:val="0"/>
        <w:autoSpaceDE w:val="0"/>
        <w:autoSpaceDN w:val="0"/>
        <w:adjustRightInd w:val="0"/>
        <w:spacing w:line="360" w:lineRule="auto"/>
        <w:ind w:firstLine="567"/>
        <w:jc w:val="right"/>
        <w:outlineLvl w:val="2"/>
      </w:pPr>
      <w:r w:rsidRPr="00FA44AB">
        <w:t>Приложение 3</w:t>
      </w:r>
    </w:p>
    <w:p w:rsidR="00FA44AB" w:rsidRPr="00FA44AB" w:rsidRDefault="00FA44AB" w:rsidP="00FA44AB">
      <w:pPr>
        <w:widowControl w:val="0"/>
        <w:autoSpaceDE w:val="0"/>
        <w:autoSpaceDN w:val="0"/>
        <w:adjustRightInd w:val="0"/>
        <w:spacing w:line="360" w:lineRule="auto"/>
        <w:ind w:firstLine="567"/>
        <w:jc w:val="center"/>
        <w:outlineLvl w:val="2"/>
      </w:pPr>
      <w:r w:rsidRPr="00FA44AB">
        <w:t>Блок-схема предоставления муниципальной услуги</w:t>
      </w:r>
    </w:p>
    <w:p w:rsidR="00FA44AB" w:rsidRPr="00FA44AB" w:rsidRDefault="00FA44AB" w:rsidP="00FA44AB">
      <w:pPr>
        <w:pStyle w:val="ConsPlusNonformat"/>
        <w:spacing w:line="360" w:lineRule="auto"/>
        <w:jc w:val="center"/>
        <w:rPr>
          <w:rFonts w:ascii="Times New Roman" w:hAnsi="Times New Roman" w:cs="Times New Roman"/>
          <w:sz w:val="24"/>
          <w:szCs w:val="24"/>
        </w:rPr>
      </w:pPr>
      <w:r w:rsidRPr="00FA44AB">
        <w:rPr>
          <w:rFonts w:ascii="Times New Roman" w:eastAsia="PMingLiU" w:hAnsi="Times New Roman" w:cs="Times New Roman"/>
          <w:sz w:val="24"/>
          <w:szCs w:val="24"/>
        </w:rPr>
        <w:t>«Выдача разрешений на право вырубки зеленых насаждений»</w:t>
      </w:r>
    </w:p>
    <w:p w:rsidR="00FA44AB" w:rsidRPr="006D41D8" w:rsidRDefault="006D41D8" w:rsidP="00FA44AB">
      <w:pPr>
        <w:pStyle w:val="af4"/>
        <w:rPr>
          <w:rFonts w:ascii="Times New Roman" w:eastAsia="Times New Roman" w:hAnsi="Times New Roman" w:cs="Times New Roman"/>
          <w:kern w:val="36"/>
          <w:sz w:val="24"/>
          <w:szCs w:val="24"/>
        </w:rPr>
      </w:pPr>
      <w:r w:rsidRPr="00FA44AB">
        <w:rPr>
          <w:rFonts w:ascii="Times New Roman" w:hAnsi="Times New Roman" w:cs="Times New Roman"/>
          <w:sz w:val="24"/>
          <w:szCs w:val="24"/>
        </w:rPr>
        <w:object w:dxaOrig="10879" w:dyaOrig="15958">
          <v:shape id="_x0000_i1028" type="#_x0000_t75" style="width:346.05pt;height:465.3pt" o:ole="">
            <v:imagedata r:id="rId169" o:title=""/>
          </v:shape>
          <o:OLEObject Type="Embed" ProgID="Visio.Drawing.11" ShapeID="_x0000_i1028" DrawAspect="Content" ObjectID="_1743857486" r:id="rId170"/>
        </w:object>
      </w:r>
    </w:p>
    <w:p w:rsidR="002120ED" w:rsidRPr="00CB47DE" w:rsidRDefault="002120ED" w:rsidP="002120ED">
      <w:pPr>
        <w:widowControl w:val="0"/>
        <w:tabs>
          <w:tab w:val="left" w:pos="0"/>
        </w:tabs>
        <w:ind w:right="-1"/>
        <w:contextualSpacing/>
        <w:jc w:val="right"/>
        <w:rPr>
          <w:color w:val="000000"/>
        </w:rPr>
      </w:pPr>
    </w:p>
    <w:p w:rsidR="002120ED" w:rsidRPr="00CB47DE" w:rsidRDefault="002120ED" w:rsidP="002120ED">
      <w:pPr>
        <w:widowControl w:val="0"/>
        <w:tabs>
          <w:tab w:val="left" w:pos="0"/>
        </w:tabs>
        <w:ind w:right="-1"/>
        <w:contextualSpacing/>
        <w:jc w:val="right"/>
        <w:rPr>
          <w:color w:val="000000"/>
        </w:rPr>
      </w:pPr>
    </w:p>
    <w:p w:rsidR="002120ED" w:rsidRPr="00CB47DE" w:rsidRDefault="002120ED" w:rsidP="002120ED">
      <w:pPr>
        <w:widowControl w:val="0"/>
        <w:tabs>
          <w:tab w:val="left" w:pos="0"/>
        </w:tabs>
        <w:ind w:right="-1"/>
        <w:contextualSpacing/>
        <w:jc w:val="right"/>
        <w:rPr>
          <w:color w:val="000000"/>
        </w:rPr>
      </w:pPr>
    </w:p>
    <w:p w:rsidR="002120ED" w:rsidRPr="00CB47DE" w:rsidRDefault="002120ED" w:rsidP="002120ED">
      <w:pPr>
        <w:widowControl w:val="0"/>
        <w:tabs>
          <w:tab w:val="left" w:pos="0"/>
        </w:tabs>
        <w:ind w:right="-1"/>
        <w:contextualSpacing/>
        <w:jc w:val="both"/>
        <w:rPr>
          <w:color w:val="000000"/>
        </w:rPr>
      </w:pPr>
    </w:p>
    <w:p w:rsidR="002120ED" w:rsidRPr="00CB47DE" w:rsidRDefault="002120ED" w:rsidP="002120ED">
      <w:pPr>
        <w:widowControl w:val="0"/>
        <w:tabs>
          <w:tab w:val="left" w:pos="0"/>
        </w:tabs>
        <w:ind w:right="-1"/>
        <w:contextualSpacing/>
        <w:jc w:val="both"/>
        <w:rPr>
          <w:color w:val="000000"/>
        </w:rPr>
      </w:pPr>
    </w:p>
    <w:p w:rsidR="002120ED" w:rsidRPr="00CB47DE" w:rsidRDefault="002120ED" w:rsidP="002120ED">
      <w:pPr>
        <w:widowControl w:val="0"/>
        <w:tabs>
          <w:tab w:val="left" w:pos="0"/>
        </w:tabs>
        <w:ind w:right="-1"/>
        <w:contextualSpacing/>
        <w:jc w:val="both"/>
        <w:rPr>
          <w:color w:val="000000"/>
        </w:rPr>
      </w:pPr>
    </w:p>
    <w:p w:rsidR="002120ED" w:rsidRPr="00CB47DE" w:rsidRDefault="002120ED" w:rsidP="002120ED">
      <w:pPr>
        <w:widowControl w:val="0"/>
        <w:tabs>
          <w:tab w:val="left" w:pos="0"/>
        </w:tabs>
        <w:ind w:right="-1"/>
        <w:contextualSpacing/>
        <w:jc w:val="both"/>
        <w:rPr>
          <w:color w:val="000000"/>
        </w:rPr>
      </w:pPr>
    </w:p>
    <w:p w:rsidR="002120ED" w:rsidRPr="00CB47DE" w:rsidRDefault="002120ED" w:rsidP="002120ED">
      <w:pPr>
        <w:widowControl w:val="0"/>
        <w:tabs>
          <w:tab w:val="left" w:pos="0"/>
        </w:tabs>
        <w:ind w:right="-1"/>
        <w:contextualSpacing/>
        <w:jc w:val="both"/>
        <w:rPr>
          <w:color w:val="000000"/>
        </w:rPr>
      </w:pPr>
    </w:p>
    <w:tbl>
      <w:tblPr>
        <w:tblStyle w:val="af0"/>
        <w:tblpPr w:leftFromText="180" w:rightFromText="180" w:vertAnchor="text" w:horzAnchor="margin" w:tblpXSpec="center" w:tblpY="-27"/>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076935" w:rsidRPr="00EB1539" w:rsidTr="00076935">
        <w:trPr>
          <w:trHeight w:val="2542"/>
        </w:trPr>
        <w:tc>
          <w:tcPr>
            <w:tcW w:w="5818" w:type="dxa"/>
          </w:tcPr>
          <w:p w:rsidR="00076935" w:rsidRDefault="00076935" w:rsidP="00076935">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076935" w:rsidRPr="00EB1539" w:rsidRDefault="00076935" w:rsidP="00076935">
            <w:pPr>
              <w:keepNext/>
              <w:jc w:val="center"/>
              <w:rPr>
                <w:color w:val="808080" w:themeColor="background1" w:themeShade="80"/>
              </w:rPr>
            </w:pPr>
            <w:r w:rsidRPr="00EB1539">
              <w:rPr>
                <w:color w:val="808080" w:themeColor="background1" w:themeShade="80"/>
              </w:rPr>
              <w:t>«Информационный бюллетень»</w:t>
            </w:r>
          </w:p>
          <w:p w:rsidR="00076935" w:rsidRPr="00EB1539" w:rsidRDefault="00076935" w:rsidP="00076935">
            <w:pPr>
              <w:keepNext/>
              <w:jc w:val="center"/>
              <w:rPr>
                <w:color w:val="808080" w:themeColor="background1" w:themeShade="80"/>
              </w:rPr>
            </w:pPr>
            <w:r w:rsidRPr="00EB1539">
              <w:rPr>
                <w:color w:val="808080" w:themeColor="background1" w:themeShade="80"/>
              </w:rPr>
              <w:t>Учредитель:</w:t>
            </w:r>
          </w:p>
          <w:p w:rsidR="00076935" w:rsidRPr="00EB1539" w:rsidRDefault="00076935" w:rsidP="00076935">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076935" w:rsidRPr="00EB1539" w:rsidRDefault="00076935" w:rsidP="00076935">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076935" w:rsidRPr="00EB1539" w:rsidRDefault="00076935" w:rsidP="00076935">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076935" w:rsidRPr="00EB1539" w:rsidRDefault="00076935" w:rsidP="00076935">
            <w:pPr>
              <w:keepNext/>
              <w:jc w:val="center"/>
              <w:rPr>
                <w:color w:val="808080" w:themeColor="background1" w:themeShade="80"/>
              </w:rPr>
            </w:pPr>
          </w:p>
          <w:p w:rsidR="00076935" w:rsidRPr="00EB1539" w:rsidRDefault="00076935" w:rsidP="00076935">
            <w:pPr>
              <w:keepNext/>
              <w:jc w:val="center"/>
              <w:rPr>
                <w:color w:val="808080" w:themeColor="background1" w:themeShade="80"/>
              </w:rPr>
            </w:pPr>
          </w:p>
        </w:tc>
        <w:tc>
          <w:tcPr>
            <w:tcW w:w="4781" w:type="dxa"/>
          </w:tcPr>
          <w:p w:rsidR="00076935" w:rsidRPr="00EB1539" w:rsidRDefault="00076935" w:rsidP="00076935">
            <w:pPr>
              <w:keepNext/>
              <w:jc w:val="center"/>
              <w:rPr>
                <w:color w:val="808080" w:themeColor="background1" w:themeShade="80"/>
              </w:rPr>
            </w:pPr>
            <w:r w:rsidRPr="00EB1539">
              <w:rPr>
                <w:color w:val="808080" w:themeColor="background1" w:themeShade="80"/>
              </w:rPr>
              <w:t>Адрес издателя</w:t>
            </w:r>
          </w:p>
          <w:p w:rsidR="00076935" w:rsidRPr="00EB1539" w:rsidRDefault="00076935" w:rsidP="00076935">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076935" w:rsidRPr="00EB1539" w:rsidRDefault="00076935" w:rsidP="00076935">
            <w:pPr>
              <w:keepNext/>
              <w:jc w:val="center"/>
              <w:rPr>
                <w:color w:val="808080" w:themeColor="background1" w:themeShade="80"/>
              </w:rPr>
            </w:pPr>
            <w:r w:rsidRPr="00EB1539">
              <w:rPr>
                <w:color w:val="808080" w:themeColor="background1" w:themeShade="80"/>
              </w:rPr>
              <w:t>телефон: 8(38251) 4-54-33</w:t>
            </w:r>
          </w:p>
          <w:p w:rsidR="00076935" w:rsidRPr="00EB1539" w:rsidRDefault="00076935" w:rsidP="00076935">
            <w:pPr>
              <w:keepNext/>
              <w:rPr>
                <w:color w:val="808080" w:themeColor="background1" w:themeShade="80"/>
              </w:rPr>
            </w:pPr>
            <w:r w:rsidRPr="00EB1539">
              <w:rPr>
                <w:color w:val="808080" w:themeColor="background1" w:themeShade="80"/>
              </w:rPr>
              <w:t xml:space="preserve">              факс:       8(38251) 4-54-33</w:t>
            </w:r>
          </w:p>
          <w:p w:rsidR="00076935" w:rsidRPr="00814FA5" w:rsidRDefault="00076935" w:rsidP="00076935">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076935" w:rsidRPr="00EB1539" w:rsidRDefault="00076935" w:rsidP="00076935">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076935" w:rsidRPr="00EB1539" w:rsidRDefault="00076935" w:rsidP="00076935">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076935" w:rsidRPr="00EB1539" w:rsidRDefault="00076935" w:rsidP="00076935">
            <w:pPr>
              <w:keepNext/>
              <w:rPr>
                <w:color w:val="808080" w:themeColor="background1" w:themeShade="80"/>
              </w:rPr>
            </w:pPr>
          </w:p>
        </w:tc>
        <w:tc>
          <w:tcPr>
            <w:tcW w:w="4078" w:type="dxa"/>
          </w:tcPr>
          <w:p w:rsidR="00076935" w:rsidRPr="00EB1539" w:rsidRDefault="00076935" w:rsidP="00076935">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076935" w:rsidRPr="00EB1539" w:rsidRDefault="00076935" w:rsidP="00076935">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076935" w:rsidRPr="00EB1539" w:rsidRDefault="00076935" w:rsidP="00076935">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076935" w:rsidRPr="00EB1539" w:rsidRDefault="00076935" w:rsidP="00076935">
            <w:pPr>
              <w:keepNext/>
              <w:jc w:val="center"/>
              <w:rPr>
                <w:color w:val="808080" w:themeColor="background1" w:themeShade="80"/>
              </w:rPr>
            </w:pPr>
            <w:r w:rsidRPr="00EB1539">
              <w:rPr>
                <w:color w:val="808080" w:themeColor="background1" w:themeShade="80"/>
              </w:rPr>
              <w:t>Цена «Бесплатно»</w:t>
            </w:r>
          </w:p>
        </w:tc>
      </w:tr>
    </w:tbl>
    <w:p w:rsidR="002120ED" w:rsidRPr="00CB47DE" w:rsidRDefault="002120ED" w:rsidP="002120ED">
      <w:pPr>
        <w:widowControl w:val="0"/>
        <w:tabs>
          <w:tab w:val="left" w:pos="0"/>
        </w:tabs>
        <w:ind w:right="-1"/>
        <w:contextualSpacing/>
        <w:rPr>
          <w:rStyle w:val="aff"/>
          <w:rFonts w:eastAsia="Courier New"/>
          <w:i w:val="0"/>
          <w:iCs w:val="0"/>
          <w:color w:val="000000"/>
        </w:rPr>
      </w:pPr>
    </w:p>
    <w:p w:rsidR="002120ED" w:rsidRPr="00CB47DE" w:rsidRDefault="002120ED" w:rsidP="002120ED">
      <w:pPr>
        <w:widowControl w:val="0"/>
        <w:tabs>
          <w:tab w:val="left" w:pos="0"/>
        </w:tabs>
        <w:ind w:right="-1"/>
        <w:contextualSpacing/>
        <w:rPr>
          <w:rStyle w:val="aff"/>
          <w:rFonts w:eastAsia="Courier New"/>
          <w:i w:val="0"/>
          <w:iCs w:val="0"/>
          <w:color w:val="000000"/>
        </w:rPr>
      </w:pPr>
    </w:p>
    <w:p w:rsidR="002120ED" w:rsidRPr="00CB47DE" w:rsidRDefault="002120ED" w:rsidP="002120ED">
      <w:pPr>
        <w:pStyle w:val="aff4"/>
        <w:ind w:left="6237"/>
        <w:jc w:val="left"/>
        <w:rPr>
          <w:rStyle w:val="aff"/>
          <w:rFonts w:ascii="Times New Roman" w:eastAsia="Courier New" w:hAnsi="Times New Roman"/>
          <w:b w:val="0"/>
          <w:color w:val="000000"/>
          <w:sz w:val="24"/>
          <w:szCs w:val="24"/>
        </w:rPr>
      </w:pPr>
    </w:p>
    <w:p w:rsidR="00505A38" w:rsidRPr="00CB47DE" w:rsidRDefault="00505A38" w:rsidP="00505A38">
      <w:pPr>
        <w:jc w:val="both"/>
        <w:rPr>
          <w:lang w:val="x-none"/>
        </w:rPr>
      </w:pPr>
    </w:p>
    <w:p w:rsidR="00505A38" w:rsidRPr="00CB47DE" w:rsidRDefault="00505A38" w:rsidP="00505A38">
      <w:pPr>
        <w:jc w:val="both"/>
      </w:pPr>
      <w:bookmarkStart w:id="242" w:name="_GoBack"/>
      <w:bookmarkEnd w:id="242"/>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CB47DE"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Pr="002120ED" w:rsidRDefault="00505A38" w:rsidP="00505A38">
      <w:pPr>
        <w:jc w:val="both"/>
      </w:pPr>
    </w:p>
    <w:p w:rsidR="00505A38" w:rsidRDefault="00505A38" w:rsidP="00505A38">
      <w:pPr>
        <w:jc w:val="both"/>
      </w:pPr>
    </w:p>
    <w:p w:rsidR="00505A38" w:rsidRDefault="00505A38" w:rsidP="00505A38">
      <w:pPr>
        <w:jc w:val="both"/>
      </w:pPr>
    </w:p>
    <w:p w:rsidR="00505A38" w:rsidRDefault="00505A38" w:rsidP="00505A38">
      <w:pPr>
        <w:jc w:val="both"/>
      </w:pPr>
    </w:p>
    <w:p w:rsidR="00505A38" w:rsidRDefault="00505A38" w:rsidP="00505A38">
      <w:pPr>
        <w:jc w:val="both"/>
      </w:pPr>
    </w:p>
    <w:p w:rsidR="00505A38" w:rsidRDefault="00505A38" w:rsidP="00505A38">
      <w:pPr>
        <w:jc w:val="both"/>
      </w:pPr>
    </w:p>
    <w:p w:rsidR="00505A38" w:rsidRDefault="00505A38" w:rsidP="00505A38">
      <w:pPr>
        <w:jc w:val="both"/>
      </w:pPr>
    </w:p>
    <w:p w:rsidR="00505A38" w:rsidRPr="00805F6F" w:rsidRDefault="00505A38" w:rsidP="00C60173">
      <w:pPr>
        <w:jc w:val="both"/>
      </w:pPr>
    </w:p>
    <w:p w:rsidR="006A3AB5" w:rsidRPr="00805F6F"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pPr>
    </w:p>
    <w:p w:rsidR="006A3AB5" w:rsidRPr="00EB0255" w:rsidRDefault="006A3AB5" w:rsidP="00C60173">
      <w:pPr>
        <w:jc w:val="both"/>
        <w:sectPr w:rsidR="006A3AB5" w:rsidRPr="00EB0255" w:rsidSect="006A3AB5">
          <w:type w:val="continuous"/>
          <w:pgSz w:w="16839" w:h="23814" w:code="8"/>
          <w:pgMar w:top="1134" w:right="567" w:bottom="993" w:left="851" w:header="709" w:footer="476" w:gutter="0"/>
          <w:cols w:num="2" w:space="708"/>
          <w:titlePg/>
          <w:docGrid w:linePitch="360"/>
        </w:sect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505A38" w:rsidRDefault="00505A38" w:rsidP="00EB0255">
      <w:pPr>
        <w:tabs>
          <w:tab w:val="left" w:pos="1290"/>
        </w:tabs>
        <w:ind w:firstLine="561"/>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Default="00E85976"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Default="0029084A" w:rsidP="00F914EB">
      <w:pPr>
        <w:keepNext/>
        <w:widowControl w:val="0"/>
        <w:autoSpaceDE w:val="0"/>
        <w:autoSpaceDN w:val="0"/>
        <w:adjustRightInd w:val="0"/>
        <w:jc w:val="center"/>
      </w:pPr>
    </w:p>
    <w:p w:rsidR="0029084A" w:rsidRPr="00AA04BB" w:rsidRDefault="0029084A" w:rsidP="00F914EB">
      <w:pPr>
        <w:keepNext/>
        <w:widowControl w:val="0"/>
        <w:autoSpaceDE w:val="0"/>
        <w:autoSpaceDN w:val="0"/>
        <w:adjustRightInd w:val="0"/>
        <w:jc w:val="center"/>
      </w:pPr>
    </w:p>
    <w:sectPr w:rsidR="0029084A" w:rsidRPr="00AA04BB" w:rsidSect="000229EA">
      <w:type w:val="continuous"/>
      <w:pgSz w:w="16839" w:h="23814" w:code="8"/>
      <w:pgMar w:top="1134" w:right="567" w:bottom="993"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03" w:rsidRDefault="005E3003" w:rsidP="00145FAD">
      <w:r>
        <w:separator/>
      </w:r>
    </w:p>
  </w:endnote>
  <w:endnote w:type="continuationSeparator" w:id="0">
    <w:p w:rsidR="005E3003" w:rsidRDefault="005E3003"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03" w:rsidRPr="001B365B" w:rsidRDefault="005E3003" w:rsidP="00101CD1">
    <w:pPr>
      <w:pStyle w:val="ab"/>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5E3003" w:rsidRPr="001B365B" w:rsidRDefault="005E3003" w:rsidP="00101CD1">
    <w:pPr>
      <w:pStyle w:val="ab"/>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03" w:rsidRPr="00101CD1" w:rsidRDefault="005E3003" w:rsidP="00101CD1">
    <w:pPr>
      <w:pStyle w:val="ab"/>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5E3003" w:rsidRPr="00101CD1" w:rsidRDefault="005E3003">
    <w:pPr>
      <w:pStyle w:val="ab"/>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03" w:rsidRPr="00D6280A" w:rsidRDefault="005E3003" w:rsidP="00D628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03" w:rsidRDefault="005E3003" w:rsidP="00145FAD">
      <w:r>
        <w:separator/>
      </w:r>
    </w:p>
  </w:footnote>
  <w:footnote w:type="continuationSeparator" w:id="0">
    <w:p w:rsidR="005E3003" w:rsidRDefault="005E3003" w:rsidP="00145FAD">
      <w:r>
        <w:continuationSeparator/>
      </w:r>
    </w:p>
  </w:footnote>
  <w:footnote w:id="1">
    <w:p w:rsidR="005E3003" w:rsidRPr="00070750" w:rsidRDefault="005E3003" w:rsidP="00EB0255">
      <w:pPr>
        <w:spacing w:line="190" w:lineRule="exact"/>
      </w:pPr>
      <w:r w:rsidRPr="00070750">
        <w:rPr>
          <w:color w:val="000000"/>
          <w:vertAlign w:val="superscript"/>
        </w:rPr>
        <w:footnoteRef/>
      </w:r>
      <w:r w:rsidRPr="00070750">
        <w:rPr>
          <w:color w:val="000000"/>
        </w:rPr>
        <w:t xml:space="preserve"> В случае</w:t>
      </w:r>
      <w:proofErr w:type="gramStart"/>
      <w:r w:rsidRPr="00070750">
        <w:rPr>
          <w:color w:val="000000"/>
        </w:rPr>
        <w:t>,</w:t>
      </w:r>
      <w:proofErr w:type="gramEnd"/>
      <w:r w:rsidRPr="00070750">
        <w:rPr>
          <w:color w:val="000000"/>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5E3003"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5E3003" w:rsidRPr="001B365B" w:rsidRDefault="005E3003" w:rsidP="00101CD1">
              <w:pPr>
                <w:pStyle w:val="a9"/>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5E3003" w:rsidRPr="001B365B" w:rsidRDefault="0098095A" w:rsidP="00E20AEC">
              <w:pPr>
                <w:pStyle w:val="a9"/>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2 (036)   28 февраля 2023 г.</w:t>
              </w:r>
            </w:p>
          </w:sdtContent>
        </w:sdt>
      </w:tc>
      <w:tc>
        <w:tcPr>
          <w:tcW w:w="230" w:type="pct"/>
          <w:tcBorders>
            <w:left w:val="single" w:sz="6" w:space="0" w:color="000000" w:themeColor="text1"/>
          </w:tcBorders>
        </w:tcPr>
        <w:p w:rsidR="005E3003" w:rsidRPr="001B365B" w:rsidRDefault="005E3003" w:rsidP="00101CD1">
          <w:pPr>
            <w:pStyle w:val="a9"/>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5E3003" w:rsidRDefault="005E3003" w:rsidP="00101CD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5E3003"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75204627"/>
            <w:placeholder>
              <w:docPart w:val="11D452C413874354829EE44C59DAA638"/>
            </w:placeholder>
            <w:dataBinding w:prefixMappings="xmlns:ns0='http://schemas.openxmlformats.org/officeDocument/2006/extended-properties'" w:xpath="/ns0:Properties[1]/ns0:Company[1]" w:storeItemID="{6668398D-A668-4E3E-A5EB-62B293D839F1}"/>
            <w:text/>
          </w:sdtPr>
          <w:sdtEndPr/>
          <w:sdtContent>
            <w:p w:rsidR="005E3003" w:rsidRPr="001B365B" w:rsidRDefault="005E3003" w:rsidP="004B1FC5">
              <w:pPr>
                <w:pStyle w:val="a9"/>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755165687"/>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EndPr/>
          <w:sdtContent>
            <w:p w:rsidR="005E3003" w:rsidRPr="001B365B" w:rsidRDefault="005E3003" w:rsidP="0098095A">
              <w:pPr>
                <w:pStyle w:val="a9"/>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98095A">
                <w:rPr>
                  <w:rFonts w:ascii="Times New Roman" w:hAnsi="Times New Roman" w:cs="Times New Roman"/>
                  <w:b/>
                  <w:bCs/>
                  <w:color w:val="808080" w:themeColor="background1" w:themeShade="80"/>
                  <w:sz w:val="32"/>
                </w:rPr>
                <w:t>2</w:t>
              </w:r>
              <w:r>
                <w:rPr>
                  <w:rFonts w:ascii="Times New Roman" w:hAnsi="Times New Roman" w:cs="Times New Roman"/>
                  <w:b/>
                  <w:bCs/>
                  <w:color w:val="808080" w:themeColor="background1" w:themeShade="80"/>
                  <w:sz w:val="32"/>
                </w:rPr>
                <w:t xml:space="preserve"> (03</w:t>
              </w:r>
              <w:r w:rsidR="0098095A">
                <w:rPr>
                  <w:rFonts w:ascii="Times New Roman" w:hAnsi="Times New Roman" w:cs="Times New Roman"/>
                  <w:b/>
                  <w:bCs/>
                  <w:color w:val="808080" w:themeColor="background1" w:themeShade="80"/>
                  <w:sz w:val="32"/>
                </w:rPr>
                <w:t>6</w:t>
              </w:r>
              <w:r>
                <w:rPr>
                  <w:rFonts w:ascii="Times New Roman" w:hAnsi="Times New Roman" w:cs="Times New Roman"/>
                  <w:b/>
                  <w:bCs/>
                  <w:color w:val="808080" w:themeColor="background1" w:themeShade="80"/>
                  <w:sz w:val="32"/>
                </w:rPr>
                <w:t xml:space="preserve">)   </w:t>
              </w:r>
              <w:r w:rsidR="0098095A">
                <w:rPr>
                  <w:rFonts w:ascii="Times New Roman" w:hAnsi="Times New Roman" w:cs="Times New Roman"/>
                  <w:b/>
                  <w:bCs/>
                  <w:color w:val="808080" w:themeColor="background1" w:themeShade="80"/>
                  <w:sz w:val="32"/>
                </w:rPr>
                <w:t>28</w:t>
              </w:r>
              <w:r>
                <w:rPr>
                  <w:rFonts w:ascii="Times New Roman" w:hAnsi="Times New Roman" w:cs="Times New Roman"/>
                  <w:b/>
                  <w:bCs/>
                  <w:color w:val="808080" w:themeColor="background1" w:themeShade="80"/>
                  <w:sz w:val="32"/>
                </w:rPr>
                <w:t xml:space="preserve"> </w:t>
              </w:r>
              <w:r w:rsidR="0098095A">
                <w:rPr>
                  <w:rFonts w:ascii="Times New Roman" w:hAnsi="Times New Roman" w:cs="Times New Roman"/>
                  <w:b/>
                  <w:bCs/>
                  <w:color w:val="808080" w:themeColor="background1" w:themeShade="80"/>
                  <w:sz w:val="32"/>
                </w:rPr>
                <w:t>февраля</w:t>
              </w:r>
              <w:r>
                <w:rPr>
                  <w:rFonts w:ascii="Times New Roman" w:hAnsi="Times New Roman" w:cs="Times New Roman"/>
                  <w:b/>
                  <w:bCs/>
                  <w:color w:val="808080" w:themeColor="background1" w:themeShade="80"/>
                  <w:sz w:val="32"/>
                </w:rPr>
                <w:t xml:space="preserve"> 2023 г.</w:t>
              </w:r>
            </w:p>
          </w:sdtContent>
        </w:sdt>
      </w:tc>
      <w:tc>
        <w:tcPr>
          <w:tcW w:w="230" w:type="pct"/>
          <w:tcBorders>
            <w:left w:val="single" w:sz="6" w:space="0" w:color="000000" w:themeColor="text1"/>
          </w:tcBorders>
        </w:tcPr>
        <w:p w:rsidR="005E3003" w:rsidRPr="001B365B" w:rsidRDefault="005E3003" w:rsidP="004B1FC5">
          <w:pPr>
            <w:pStyle w:val="a9"/>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076935">
            <w:rPr>
              <w:rFonts w:ascii="Times New Roman" w:hAnsi="Times New Roman" w:cs="Times New Roman"/>
              <w:noProof/>
              <w:color w:val="808080" w:themeColor="background1" w:themeShade="80"/>
              <w:sz w:val="32"/>
            </w:rPr>
            <w:t>127</w:t>
          </w:r>
          <w:r w:rsidRPr="001B365B">
            <w:rPr>
              <w:rFonts w:ascii="Times New Roman" w:hAnsi="Times New Roman" w:cs="Times New Roman"/>
              <w:color w:val="808080" w:themeColor="background1" w:themeShade="80"/>
              <w:sz w:val="32"/>
            </w:rPr>
            <w:fldChar w:fldCharType="end"/>
          </w:r>
        </w:p>
      </w:tc>
    </w:tr>
  </w:tbl>
  <w:p w:rsidR="005E3003" w:rsidRPr="00C035C8" w:rsidRDefault="005E3003" w:rsidP="00C035C8">
    <w:pPr>
      <w:pStyle w:val="a9"/>
    </w:pPr>
  </w:p>
  <w:p w:rsidR="005E3003" w:rsidRDefault="005E3003"/>
  <w:p w:rsidR="005E3003" w:rsidRDefault="005E30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36971B1"/>
    <w:multiLevelType w:val="hybridMultilevel"/>
    <w:tmpl w:val="9DF2FA3C"/>
    <w:lvl w:ilvl="0" w:tplc="723A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1B7A4A0C"/>
    <w:multiLevelType w:val="multilevel"/>
    <w:tmpl w:val="528EA9B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620F45"/>
    <w:multiLevelType w:val="hybridMultilevel"/>
    <w:tmpl w:val="8594E56E"/>
    <w:lvl w:ilvl="0" w:tplc="405C9DAA">
      <w:start w:val="1"/>
      <w:numFmt w:val="decimal"/>
      <w:lvlText w:val="%1."/>
      <w:lvlJc w:val="left"/>
      <w:pPr>
        <w:ind w:left="5889" w:hanging="360"/>
      </w:pPr>
      <w:rPr>
        <w:rFonts w:hint="default"/>
        <w:i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3">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111052"/>
    <w:multiLevelType w:val="hybridMultilevel"/>
    <w:tmpl w:val="9E768580"/>
    <w:lvl w:ilvl="0" w:tplc="E52C7C9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696111E"/>
    <w:multiLevelType w:val="hybridMultilevel"/>
    <w:tmpl w:val="A3F6A94C"/>
    <w:lvl w:ilvl="0" w:tplc="F55C8102">
      <w:start w:val="101"/>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5248DF"/>
    <w:multiLevelType w:val="hybridMultilevel"/>
    <w:tmpl w:val="AC9A4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D4DF2"/>
    <w:multiLevelType w:val="hybridMultilevel"/>
    <w:tmpl w:val="13981FF2"/>
    <w:lvl w:ilvl="0" w:tplc="E042E560">
      <w:start w:val="50"/>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35FF2F46"/>
    <w:multiLevelType w:val="hybridMultilevel"/>
    <w:tmpl w:val="4AA0315A"/>
    <w:lvl w:ilvl="0" w:tplc="D61EFDB8">
      <w:start w:val="9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40844B1F"/>
    <w:multiLevelType w:val="hybridMultilevel"/>
    <w:tmpl w:val="BA3E564C"/>
    <w:lvl w:ilvl="0" w:tplc="0526C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A81E31"/>
    <w:multiLevelType w:val="multilevel"/>
    <w:tmpl w:val="05E8D832"/>
    <w:lvl w:ilvl="0">
      <w:start w:val="3"/>
      <w:numFmt w:val="decimal"/>
      <w:lvlText w:val="%1."/>
      <w:lvlJc w:val="left"/>
      <w:pPr>
        <w:ind w:left="480" w:hanging="480"/>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nsid w:val="45EB0207"/>
    <w:multiLevelType w:val="hybridMultilevel"/>
    <w:tmpl w:val="58981A4A"/>
    <w:lvl w:ilvl="0" w:tplc="0419000F">
      <w:start w:val="48"/>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9A51321"/>
    <w:multiLevelType w:val="hybridMultilevel"/>
    <w:tmpl w:val="0ACECD9A"/>
    <w:lvl w:ilvl="0" w:tplc="A2C8524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1EC1AC7"/>
    <w:multiLevelType w:val="multilevel"/>
    <w:tmpl w:val="0F429500"/>
    <w:lvl w:ilvl="0">
      <w:start w:val="33"/>
      <w:numFmt w:val="decimal"/>
      <w:lvlText w:val="%1."/>
      <w:lvlJc w:val="left"/>
      <w:pPr>
        <w:ind w:left="1211" w:hanging="360"/>
      </w:pPr>
      <w:rPr>
        <w:rFonts w:hint="default"/>
        <w:strike w:val="0"/>
      </w:rPr>
    </w:lvl>
    <w:lvl w:ilvl="1">
      <w:start w:val="1"/>
      <w:numFmt w:val="decimal"/>
      <w:isLgl/>
      <w:lvlText w:val="%1.%2."/>
      <w:lvlJc w:val="left"/>
      <w:pPr>
        <w:ind w:left="6107" w:hanging="720"/>
      </w:pPr>
      <w:rPr>
        <w:rFonts w:hint="default"/>
        <w:b w:val="0"/>
      </w:rPr>
    </w:lvl>
    <w:lvl w:ilvl="2">
      <w:start w:val="1"/>
      <w:numFmt w:val="decimal"/>
      <w:isLgl/>
      <w:lvlText w:val="%1.%2.%3."/>
      <w:lvlJc w:val="left"/>
      <w:pPr>
        <w:ind w:left="6249" w:hanging="720"/>
      </w:pPr>
      <w:rPr>
        <w:rFonts w:hint="default"/>
        <w:b/>
      </w:rPr>
    </w:lvl>
    <w:lvl w:ilvl="3">
      <w:start w:val="1"/>
      <w:numFmt w:val="decimal"/>
      <w:isLgl/>
      <w:lvlText w:val="%1.%2.%3.%4."/>
      <w:lvlJc w:val="left"/>
      <w:pPr>
        <w:ind w:left="6609" w:hanging="1080"/>
      </w:pPr>
      <w:rPr>
        <w:rFonts w:hint="default"/>
        <w:b/>
      </w:rPr>
    </w:lvl>
    <w:lvl w:ilvl="4">
      <w:start w:val="1"/>
      <w:numFmt w:val="decimal"/>
      <w:isLgl/>
      <w:lvlText w:val="%1.%2.%3.%4.%5."/>
      <w:lvlJc w:val="left"/>
      <w:pPr>
        <w:ind w:left="6609" w:hanging="1080"/>
      </w:pPr>
      <w:rPr>
        <w:rFonts w:hint="default"/>
        <w:b/>
      </w:rPr>
    </w:lvl>
    <w:lvl w:ilvl="5">
      <w:start w:val="1"/>
      <w:numFmt w:val="decimal"/>
      <w:isLgl/>
      <w:lvlText w:val="%1.%2.%3.%4.%5.%6."/>
      <w:lvlJc w:val="left"/>
      <w:pPr>
        <w:ind w:left="6969" w:hanging="1440"/>
      </w:pPr>
      <w:rPr>
        <w:rFonts w:hint="default"/>
        <w:b/>
      </w:rPr>
    </w:lvl>
    <w:lvl w:ilvl="6">
      <w:start w:val="1"/>
      <w:numFmt w:val="decimal"/>
      <w:isLgl/>
      <w:lvlText w:val="%1.%2.%3.%4.%5.%6.%7."/>
      <w:lvlJc w:val="left"/>
      <w:pPr>
        <w:ind w:left="7329" w:hanging="1800"/>
      </w:pPr>
      <w:rPr>
        <w:rFonts w:hint="default"/>
        <w:b/>
      </w:rPr>
    </w:lvl>
    <w:lvl w:ilvl="7">
      <w:start w:val="1"/>
      <w:numFmt w:val="decimal"/>
      <w:isLgl/>
      <w:lvlText w:val="%1.%2.%3.%4.%5.%6.%7.%8."/>
      <w:lvlJc w:val="left"/>
      <w:pPr>
        <w:ind w:left="7329" w:hanging="1800"/>
      </w:pPr>
      <w:rPr>
        <w:rFonts w:hint="default"/>
        <w:b/>
      </w:rPr>
    </w:lvl>
    <w:lvl w:ilvl="8">
      <w:start w:val="1"/>
      <w:numFmt w:val="decimal"/>
      <w:isLgl/>
      <w:lvlText w:val="%1.%2.%3.%4.%5.%6.%7.%8.%9."/>
      <w:lvlJc w:val="left"/>
      <w:pPr>
        <w:ind w:left="7689" w:hanging="2160"/>
      </w:pPr>
      <w:rPr>
        <w:rFonts w:hint="default"/>
        <w:b/>
      </w:rPr>
    </w:lvl>
  </w:abstractNum>
  <w:abstractNum w:abstractNumId="32">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nsid w:val="5A677515"/>
    <w:multiLevelType w:val="hybridMultilevel"/>
    <w:tmpl w:val="01044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B8B2E5F"/>
    <w:multiLevelType w:val="hybridMultilevel"/>
    <w:tmpl w:val="9110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E5A7FBB"/>
    <w:multiLevelType w:val="hybridMultilevel"/>
    <w:tmpl w:val="C2946440"/>
    <w:lvl w:ilvl="0" w:tplc="74CC38E2">
      <w:start w:val="133"/>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2BF086A"/>
    <w:multiLevelType w:val="hybridMultilevel"/>
    <w:tmpl w:val="2B06C8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6F2923"/>
    <w:multiLevelType w:val="hybridMultilevel"/>
    <w:tmpl w:val="C5A62454"/>
    <w:lvl w:ilvl="0" w:tplc="A9D6EB5C">
      <w:start w:val="9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1">
    <w:nsid w:val="6DE406BB"/>
    <w:multiLevelType w:val="hybridMultilevel"/>
    <w:tmpl w:val="F2CC444A"/>
    <w:lvl w:ilvl="0" w:tplc="DCAAE40A">
      <w:start w:val="4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3">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4">
    <w:nsid w:val="742F736A"/>
    <w:multiLevelType w:val="multilevel"/>
    <w:tmpl w:val="2EFE50CE"/>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5">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6">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7">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7E083C6B"/>
    <w:multiLevelType w:val="hybridMultilevel"/>
    <w:tmpl w:val="41BC59DC"/>
    <w:lvl w:ilvl="0" w:tplc="348A23DE">
      <w:start w:val="117"/>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0"/>
  </w:num>
  <w:num w:numId="2">
    <w:abstractNumId w:val="37"/>
  </w:num>
  <w:num w:numId="3">
    <w:abstractNumId w:val="14"/>
  </w:num>
  <w:num w:numId="4">
    <w:abstractNumId w:val="47"/>
  </w:num>
  <w:num w:numId="5">
    <w:abstractNumId w:val="0"/>
  </w:num>
  <w:num w:numId="6">
    <w:abstractNumId w:val="1"/>
  </w:num>
  <w:num w:numId="7">
    <w:abstractNumId w:val="2"/>
  </w:num>
  <w:num w:numId="8">
    <w:abstractNumId w:val="49"/>
  </w:num>
  <w:num w:numId="9">
    <w:abstractNumId w:val="17"/>
  </w:num>
  <w:num w:numId="10">
    <w:abstractNumId w:val="27"/>
  </w:num>
  <w:num w:numId="11">
    <w:abstractNumId w:val="26"/>
  </w:num>
  <w:num w:numId="12">
    <w:abstractNumId w:val="34"/>
  </w:num>
  <w:num w:numId="13">
    <w:abstractNumId w:val="4"/>
  </w:num>
  <w:num w:numId="14">
    <w:abstractNumId w:val="29"/>
  </w:num>
  <w:num w:numId="15">
    <w:abstractNumId w:val="18"/>
  </w:num>
  <w:num w:numId="16">
    <w:abstractNumId w:val="9"/>
  </w:num>
  <w:num w:numId="17">
    <w:abstractNumId w:val="3"/>
  </w:num>
  <w:num w:numId="18">
    <w:abstractNumId w:val="24"/>
  </w:num>
  <w:num w:numId="19">
    <w:abstractNumId w:val="25"/>
  </w:num>
  <w:num w:numId="20">
    <w:abstractNumId w:val="48"/>
  </w:num>
  <w:num w:numId="21">
    <w:abstractNumId w:val="42"/>
  </w:num>
  <w:num w:numId="22">
    <w:abstractNumId w:val="44"/>
  </w:num>
  <w:num w:numId="23">
    <w:abstractNumId w:val="10"/>
  </w:num>
  <w:num w:numId="24">
    <w:abstractNumId w:val="13"/>
  </w:num>
  <w:num w:numId="25">
    <w:abstractNumId w:val="5"/>
  </w:num>
  <w:num w:numId="26">
    <w:abstractNumId w:val="45"/>
  </w:num>
  <w:num w:numId="27">
    <w:abstractNumId w:val="43"/>
  </w:num>
  <w:num w:numId="28">
    <w:abstractNumId w:val="40"/>
  </w:num>
  <w:num w:numId="29">
    <w:abstractNumId w:val="7"/>
  </w:num>
  <w:num w:numId="30">
    <w:abstractNumId w:val="35"/>
  </w:num>
  <w:num w:numId="31">
    <w:abstractNumId w:val="46"/>
  </w:num>
  <w:num w:numId="32">
    <w:abstractNumId w:val="32"/>
  </w:num>
  <w:num w:numId="33">
    <w:abstractNumId w:val="8"/>
  </w:num>
  <w:num w:numId="34">
    <w:abstractNumId w:val="22"/>
  </w:num>
  <w:num w:numId="35">
    <w:abstractNumId w:val="16"/>
  </w:num>
  <w:num w:numId="36">
    <w:abstractNumId w:val="28"/>
  </w:num>
  <w:num w:numId="37">
    <w:abstractNumId w:val="41"/>
  </w:num>
  <w:num w:numId="38">
    <w:abstractNumId w:val="36"/>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0"/>
  </w:num>
  <w:num w:numId="43">
    <w:abstractNumId w:val="6"/>
  </w:num>
  <w:num w:numId="44">
    <w:abstractNumId w:val="19"/>
  </w:num>
  <w:num w:numId="45">
    <w:abstractNumId w:val="15"/>
  </w:num>
  <w:num w:numId="46">
    <w:abstractNumId w:val="31"/>
  </w:num>
  <w:num w:numId="47">
    <w:abstractNumId w:val="21"/>
  </w:num>
  <w:num w:numId="48">
    <w:abstractNumId w:val="23"/>
  </w:num>
  <w:num w:numId="49">
    <w:abstractNumId w:val="39"/>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9EA"/>
    <w:rsid w:val="00022DFF"/>
    <w:rsid w:val="00024D29"/>
    <w:rsid w:val="00026F64"/>
    <w:rsid w:val="00030F9D"/>
    <w:rsid w:val="000336A7"/>
    <w:rsid w:val="00035CF9"/>
    <w:rsid w:val="0003772E"/>
    <w:rsid w:val="00043FB4"/>
    <w:rsid w:val="000468E7"/>
    <w:rsid w:val="00046BAA"/>
    <w:rsid w:val="0005056B"/>
    <w:rsid w:val="000549C9"/>
    <w:rsid w:val="00075512"/>
    <w:rsid w:val="00076935"/>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0D08"/>
    <w:rsid w:val="00134481"/>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20ED"/>
    <w:rsid w:val="00213261"/>
    <w:rsid w:val="00213A42"/>
    <w:rsid w:val="00215E83"/>
    <w:rsid w:val="00217458"/>
    <w:rsid w:val="0022455C"/>
    <w:rsid w:val="00224599"/>
    <w:rsid w:val="002341FD"/>
    <w:rsid w:val="00237B2D"/>
    <w:rsid w:val="002522E8"/>
    <w:rsid w:val="0025700E"/>
    <w:rsid w:val="00257B79"/>
    <w:rsid w:val="00274E85"/>
    <w:rsid w:val="00282D19"/>
    <w:rsid w:val="0029084A"/>
    <w:rsid w:val="00290CD7"/>
    <w:rsid w:val="002A1198"/>
    <w:rsid w:val="002A4167"/>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C01C4"/>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52884"/>
    <w:rsid w:val="00464609"/>
    <w:rsid w:val="00464A84"/>
    <w:rsid w:val="0047264F"/>
    <w:rsid w:val="00473E5B"/>
    <w:rsid w:val="00487687"/>
    <w:rsid w:val="00491165"/>
    <w:rsid w:val="004A3D6A"/>
    <w:rsid w:val="004A48FF"/>
    <w:rsid w:val="004B1FC5"/>
    <w:rsid w:val="004B31C0"/>
    <w:rsid w:val="004B777B"/>
    <w:rsid w:val="004D342F"/>
    <w:rsid w:val="004F7427"/>
    <w:rsid w:val="005036B4"/>
    <w:rsid w:val="00505A38"/>
    <w:rsid w:val="00513A54"/>
    <w:rsid w:val="00517F44"/>
    <w:rsid w:val="00526249"/>
    <w:rsid w:val="00535CBF"/>
    <w:rsid w:val="00555741"/>
    <w:rsid w:val="005567CC"/>
    <w:rsid w:val="00560A9A"/>
    <w:rsid w:val="0056245A"/>
    <w:rsid w:val="00563B05"/>
    <w:rsid w:val="005640E1"/>
    <w:rsid w:val="00572F27"/>
    <w:rsid w:val="00580501"/>
    <w:rsid w:val="00583052"/>
    <w:rsid w:val="00590910"/>
    <w:rsid w:val="00590954"/>
    <w:rsid w:val="005C4E89"/>
    <w:rsid w:val="005D3D0C"/>
    <w:rsid w:val="005E2886"/>
    <w:rsid w:val="005E3003"/>
    <w:rsid w:val="005E4667"/>
    <w:rsid w:val="005F2768"/>
    <w:rsid w:val="005F28B3"/>
    <w:rsid w:val="005F537B"/>
    <w:rsid w:val="0060685C"/>
    <w:rsid w:val="00610CE9"/>
    <w:rsid w:val="006136BE"/>
    <w:rsid w:val="0061522B"/>
    <w:rsid w:val="00620B51"/>
    <w:rsid w:val="00621CD9"/>
    <w:rsid w:val="00624ED1"/>
    <w:rsid w:val="00626647"/>
    <w:rsid w:val="0063013C"/>
    <w:rsid w:val="006313B0"/>
    <w:rsid w:val="00643139"/>
    <w:rsid w:val="00646311"/>
    <w:rsid w:val="00651CC0"/>
    <w:rsid w:val="0065593C"/>
    <w:rsid w:val="00663943"/>
    <w:rsid w:val="006703E3"/>
    <w:rsid w:val="00672BB9"/>
    <w:rsid w:val="006758C4"/>
    <w:rsid w:val="00684ECB"/>
    <w:rsid w:val="00692452"/>
    <w:rsid w:val="006927BB"/>
    <w:rsid w:val="00695AC8"/>
    <w:rsid w:val="006A2D6F"/>
    <w:rsid w:val="006A3AB5"/>
    <w:rsid w:val="006A7D74"/>
    <w:rsid w:val="006B42D1"/>
    <w:rsid w:val="006B4838"/>
    <w:rsid w:val="006D41D8"/>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32A"/>
    <w:rsid w:val="00754451"/>
    <w:rsid w:val="00765081"/>
    <w:rsid w:val="00765E3E"/>
    <w:rsid w:val="00766152"/>
    <w:rsid w:val="0077081D"/>
    <w:rsid w:val="00776A8F"/>
    <w:rsid w:val="00787491"/>
    <w:rsid w:val="007941BA"/>
    <w:rsid w:val="00794728"/>
    <w:rsid w:val="007A7057"/>
    <w:rsid w:val="007B599A"/>
    <w:rsid w:val="007C27F4"/>
    <w:rsid w:val="007C7115"/>
    <w:rsid w:val="007C7274"/>
    <w:rsid w:val="007D1E34"/>
    <w:rsid w:val="007E63DF"/>
    <w:rsid w:val="007E6521"/>
    <w:rsid w:val="00803F77"/>
    <w:rsid w:val="00805F6F"/>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65F1"/>
    <w:rsid w:val="009363D2"/>
    <w:rsid w:val="0094300F"/>
    <w:rsid w:val="00943670"/>
    <w:rsid w:val="009514A4"/>
    <w:rsid w:val="00955CE3"/>
    <w:rsid w:val="00964FAF"/>
    <w:rsid w:val="00975FF4"/>
    <w:rsid w:val="009776B3"/>
    <w:rsid w:val="0098095A"/>
    <w:rsid w:val="00982382"/>
    <w:rsid w:val="009A1A7F"/>
    <w:rsid w:val="009B49F9"/>
    <w:rsid w:val="009B4C01"/>
    <w:rsid w:val="009B6F4E"/>
    <w:rsid w:val="009C3441"/>
    <w:rsid w:val="009C3635"/>
    <w:rsid w:val="009D513F"/>
    <w:rsid w:val="009E7C7B"/>
    <w:rsid w:val="009F07F2"/>
    <w:rsid w:val="009F7275"/>
    <w:rsid w:val="00A018E5"/>
    <w:rsid w:val="00A20348"/>
    <w:rsid w:val="00A230BB"/>
    <w:rsid w:val="00A25105"/>
    <w:rsid w:val="00A25529"/>
    <w:rsid w:val="00A4639E"/>
    <w:rsid w:val="00A4745C"/>
    <w:rsid w:val="00A50187"/>
    <w:rsid w:val="00A5185B"/>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26AE2"/>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35C8"/>
    <w:rsid w:val="00C05B0C"/>
    <w:rsid w:val="00C17824"/>
    <w:rsid w:val="00C31E41"/>
    <w:rsid w:val="00C333CD"/>
    <w:rsid w:val="00C40085"/>
    <w:rsid w:val="00C408C4"/>
    <w:rsid w:val="00C45521"/>
    <w:rsid w:val="00C503AA"/>
    <w:rsid w:val="00C60173"/>
    <w:rsid w:val="00C66900"/>
    <w:rsid w:val="00C67758"/>
    <w:rsid w:val="00C740A4"/>
    <w:rsid w:val="00C769D3"/>
    <w:rsid w:val="00C83C1D"/>
    <w:rsid w:val="00CA1F2B"/>
    <w:rsid w:val="00CA58B6"/>
    <w:rsid w:val="00CB2CA8"/>
    <w:rsid w:val="00CB47DE"/>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3435D"/>
    <w:rsid w:val="00D4297C"/>
    <w:rsid w:val="00D451BF"/>
    <w:rsid w:val="00D47F4E"/>
    <w:rsid w:val="00D50E95"/>
    <w:rsid w:val="00D5384E"/>
    <w:rsid w:val="00D60394"/>
    <w:rsid w:val="00D6280A"/>
    <w:rsid w:val="00D84073"/>
    <w:rsid w:val="00D8495B"/>
    <w:rsid w:val="00D96BE7"/>
    <w:rsid w:val="00DA2164"/>
    <w:rsid w:val="00DC06BF"/>
    <w:rsid w:val="00DC5497"/>
    <w:rsid w:val="00DD24BF"/>
    <w:rsid w:val="00DD49BB"/>
    <w:rsid w:val="00DD6D8D"/>
    <w:rsid w:val="00DE6DCD"/>
    <w:rsid w:val="00DF7356"/>
    <w:rsid w:val="00E03C78"/>
    <w:rsid w:val="00E0504C"/>
    <w:rsid w:val="00E155EE"/>
    <w:rsid w:val="00E16B28"/>
    <w:rsid w:val="00E20AEC"/>
    <w:rsid w:val="00E34BD2"/>
    <w:rsid w:val="00E41D99"/>
    <w:rsid w:val="00E450BC"/>
    <w:rsid w:val="00E51FEE"/>
    <w:rsid w:val="00E543E5"/>
    <w:rsid w:val="00E547A0"/>
    <w:rsid w:val="00E54EF4"/>
    <w:rsid w:val="00E608F4"/>
    <w:rsid w:val="00E63668"/>
    <w:rsid w:val="00E63E52"/>
    <w:rsid w:val="00E65516"/>
    <w:rsid w:val="00E701A2"/>
    <w:rsid w:val="00E70B94"/>
    <w:rsid w:val="00E75284"/>
    <w:rsid w:val="00E81798"/>
    <w:rsid w:val="00E82EC3"/>
    <w:rsid w:val="00E83447"/>
    <w:rsid w:val="00E85976"/>
    <w:rsid w:val="00E909E0"/>
    <w:rsid w:val="00E91150"/>
    <w:rsid w:val="00EA1224"/>
    <w:rsid w:val="00EB0255"/>
    <w:rsid w:val="00EB02F5"/>
    <w:rsid w:val="00EB1539"/>
    <w:rsid w:val="00EC20D3"/>
    <w:rsid w:val="00ED22B9"/>
    <w:rsid w:val="00ED5304"/>
    <w:rsid w:val="00ED6727"/>
    <w:rsid w:val="00EE6411"/>
    <w:rsid w:val="00EE6BD5"/>
    <w:rsid w:val="00EE746C"/>
    <w:rsid w:val="00F04DD9"/>
    <w:rsid w:val="00F1060F"/>
    <w:rsid w:val="00F14DC3"/>
    <w:rsid w:val="00F20247"/>
    <w:rsid w:val="00F27B9C"/>
    <w:rsid w:val="00F319C1"/>
    <w:rsid w:val="00F34A9E"/>
    <w:rsid w:val="00F355F0"/>
    <w:rsid w:val="00F3604E"/>
    <w:rsid w:val="00F42BAD"/>
    <w:rsid w:val="00F60A7B"/>
    <w:rsid w:val="00F751E4"/>
    <w:rsid w:val="00F914EB"/>
    <w:rsid w:val="00F919F9"/>
    <w:rsid w:val="00F91B2E"/>
    <w:rsid w:val="00F95E55"/>
    <w:rsid w:val="00FA44AB"/>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ules v:ext="edit">
        <o:r id="V:Rule3" type="connector" idref="#_x0000_s1050"/>
        <o:r id="V:Rule4"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02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1"/>
    <w:next w:val="a1"/>
    <w:link w:val="20"/>
    <w:uiPriority w:val="99"/>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1"/>
    <w:next w:val="a1"/>
    <w:link w:val="30"/>
    <w:uiPriority w:val="9"/>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1"/>
    <w:next w:val="a1"/>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1"/>
    <w:next w:val="a1"/>
    <w:link w:val="50"/>
    <w:uiPriority w:val="9"/>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1"/>
    <w:next w:val="a1"/>
    <w:link w:val="60"/>
    <w:uiPriority w:val="9"/>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1"/>
    <w:next w:val="a1"/>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uiPriority w:val="99"/>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2"/>
    <w:link w:val="2"/>
    <w:uiPriority w:val="99"/>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2"/>
    <w:link w:val="3"/>
    <w:uiPriority w:val="9"/>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2"/>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2"/>
    <w:link w:val="5"/>
    <w:uiPriority w:val="9"/>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2"/>
    <w:link w:val="6"/>
    <w:uiPriority w:val="9"/>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2"/>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2"/>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rsid w:val="000336A7"/>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2"/>
    <w:uiPriority w:val="99"/>
    <w:unhideWhenUsed/>
    <w:rsid w:val="000336A7"/>
    <w:rPr>
      <w:color w:val="0000FF"/>
      <w:u w:val="single"/>
    </w:rPr>
  </w:style>
  <w:style w:type="character" w:styleId="a6">
    <w:name w:val="FollowedHyperlink"/>
    <w:basedOn w:val="a2"/>
    <w:uiPriority w:val="99"/>
    <w:unhideWhenUsed/>
    <w:rsid w:val="000336A7"/>
    <w:rPr>
      <w:color w:val="800080"/>
      <w:u w:val="single"/>
    </w:rPr>
  </w:style>
  <w:style w:type="paragraph" w:styleId="a7">
    <w:name w:val="Normal (Web)"/>
    <w:aliases w:val="Обычный (Web),Обычный (Web)1"/>
    <w:basedOn w:val="a1"/>
    <w:uiPriority w:val="99"/>
    <w:unhideWhenUsed/>
    <w:qFormat/>
    <w:rsid w:val="000336A7"/>
    <w:pPr>
      <w:ind w:left="708"/>
    </w:pPr>
  </w:style>
  <w:style w:type="character" w:customStyle="1" w:styleId="a8">
    <w:name w:val="Верхний колонтитул Знак"/>
    <w:basedOn w:val="a2"/>
    <w:link w:val="a9"/>
    <w:uiPriority w:val="99"/>
    <w:locked/>
    <w:rsid w:val="000336A7"/>
    <w:rPr>
      <w:sz w:val="24"/>
      <w:szCs w:val="24"/>
    </w:rPr>
  </w:style>
  <w:style w:type="character" w:customStyle="1" w:styleId="aa">
    <w:name w:val="Нижний колонтитул Знак"/>
    <w:basedOn w:val="a2"/>
    <w:link w:val="ab"/>
    <w:uiPriority w:val="99"/>
    <w:locked/>
    <w:rsid w:val="000336A7"/>
    <w:rPr>
      <w:sz w:val="24"/>
      <w:szCs w:val="24"/>
    </w:rPr>
  </w:style>
  <w:style w:type="character" w:customStyle="1" w:styleId="ac">
    <w:name w:val="Основной текст с отступом Знак"/>
    <w:basedOn w:val="a2"/>
    <w:link w:val="ad"/>
    <w:uiPriority w:val="99"/>
    <w:locked/>
    <w:rsid w:val="000336A7"/>
    <w:rPr>
      <w:b/>
      <w:bCs/>
      <w:color w:val="993300"/>
      <w:sz w:val="26"/>
      <w:szCs w:val="26"/>
    </w:rPr>
  </w:style>
  <w:style w:type="character" w:customStyle="1" w:styleId="21">
    <w:name w:val="Основной текст с отступом 2 Знак"/>
    <w:basedOn w:val="a2"/>
    <w:link w:val="22"/>
    <w:locked/>
    <w:rsid w:val="000336A7"/>
    <w:rPr>
      <w:sz w:val="26"/>
      <w:szCs w:val="26"/>
    </w:rPr>
  </w:style>
  <w:style w:type="character" w:customStyle="1" w:styleId="31">
    <w:name w:val="Основной текст с отступом 3 Знак"/>
    <w:basedOn w:val="a2"/>
    <w:link w:val="32"/>
    <w:locked/>
    <w:rsid w:val="000336A7"/>
    <w:rPr>
      <w:b/>
      <w:bCs/>
      <w:color w:val="000000"/>
      <w:sz w:val="26"/>
      <w:szCs w:val="26"/>
    </w:rPr>
  </w:style>
  <w:style w:type="character" w:customStyle="1" w:styleId="23">
    <w:name w:val="Текст выноски Знак2"/>
    <w:basedOn w:val="a2"/>
    <w:link w:val="ae"/>
    <w:locked/>
    <w:rsid w:val="000336A7"/>
    <w:rPr>
      <w:rFonts w:ascii="Tahoma" w:hAnsi="Tahoma" w:cs="Tahoma"/>
      <w:sz w:val="16"/>
      <w:szCs w:val="16"/>
    </w:rPr>
  </w:style>
  <w:style w:type="paragraph" w:customStyle="1" w:styleId="ConsPlusNormal">
    <w:name w:val="ConsPlusNormal"/>
    <w:link w:val="ConsPlusNormal0"/>
    <w:uiPriority w:val="99"/>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2"/>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2"/>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2"/>
    <w:semiHidden/>
    <w:rsid w:val="000336A7"/>
    <w:rPr>
      <w:rFonts w:asciiTheme="majorHAnsi" w:eastAsiaTheme="majorEastAsia" w:hAnsiTheme="majorHAnsi" w:cstheme="majorBidi"/>
      <w:i/>
      <w:iCs/>
      <w:color w:val="404040" w:themeColor="text1" w:themeTint="BF"/>
    </w:rPr>
  </w:style>
  <w:style w:type="paragraph" w:styleId="ae">
    <w:name w:val="Balloon Text"/>
    <w:basedOn w:val="a1"/>
    <w:link w:val="23"/>
    <w:uiPriority w:val="99"/>
    <w:unhideWhenUsed/>
    <w:rsid w:val="000336A7"/>
    <w:rPr>
      <w:rFonts w:ascii="Tahoma" w:eastAsiaTheme="minorHAnsi" w:hAnsi="Tahoma" w:cs="Tahoma"/>
      <w:sz w:val="16"/>
      <w:szCs w:val="16"/>
      <w:lang w:eastAsia="en-US"/>
    </w:rPr>
  </w:style>
  <w:style w:type="character" w:customStyle="1" w:styleId="af">
    <w:name w:val="Текст выноски Знак"/>
    <w:basedOn w:val="a2"/>
    <w:uiPriority w:val="99"/>
    <w:rsid w:val="000336A7"/>
    <w:rPr>
      <w:rFonts w:ascii="Tahoma" w:eastAsia="Times New Roman" w:hAnsi="Tahoma" w:cs="Tahoma"/>
      <w:sz w:val="16"/>
      <w:szCs w:val="16"/>
      <w:lang w:eastAsia="ru-RU"/>
    </w:rPr>
  </w:style>
  <w:style w:type="character" w:customStyle="1" w:styleId="11">
    <w:name w:val="Текст выноски Знак1"/>
    <w:basedOn w:val="a2"/>
    <w:semiHidden/>
    <w:rsid w:val="000336A7"/>
    <w:rPr>
      <w:rFonts w:ascii="Tahoma" w:hAnsi="Tahoma" w:cs="Tahoma"/>
      <w:sz w:val="16"/>
      <w:szCs w:val="16"/>
    </w:rPr>
  </w:style>
  <w:style w:type="paragraph" w:styleId="ab">
    <w:name w:val="footer"/>
    <w:basedOn w:val="a1"/>
    <w:link w:val="aa"/>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2"/>
    <w:uiPriority w:val="99"/>
    <w:semiHidden/>
    <w:rsid w:val="000336A7"/>
    <w:rPr>
      <w:rFonts w:ascii="Times New Roman" w:eastAsia="Times New Roman" w:hAnsi="Times New Roman" w:cs="Times New Roman"/>
      <w:sz w:val="24"/>
      <w:szCs w:val="24"/>
      <w:lang w:eastAsia="ru-RU"/>
    </w:rPr>
  </w:style>
  <w:style w:type="paragraph" w:styleId="ad">
    <w:name w:val="Body Text Indent"/>
    <w:basedOn w:val="a1"/>
    <w:link w:val="ac"/>
    <w:uiPriority w:val="99"/>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2"/>
    <w:semiHidden/>
    <w:rsid w:val="000336A7"/>
    <w:rPr>
      <w:rFonts w:ascii="Times New Roman" w:eastAsia="Times New Roman" w:hAnsi="Times New Roman" w:cs="Times New Roman"/>
      <w:sz w:val="24"/>
      <w:szCs w:val="24"/>
      <w:lang w:eastAsia="ru-RU"/>
    </w:rPr>
  </w:style>
  <w:style w:type="paragraph" w:styleId="22">
    <w:name w:val="Body Text Indent 2"/>
    <w:basedOn w:val="a1"/>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2"/>
    <w:semiHidden/>
    <w:rsid w:val="000336A7"/>
    <w:rPr>
      <w:rFonts w:ascii="Times New Roman" w:eastAsia="Times New Roman" w:hAnsi="Times New Roman" w:cs="Times New Roman"/>
      <w:sz w:val="24"/>
      <w:szCs w:val="24"/>
      <w:lang w:eastAsia="ru-RU"/>
    </w:rPr>
  </w:style>
  <w:style w:type="paragraph" w:styleId="32">
    <w:name w:val="Body Text Indent 3"/>
    <w:basedOn w:val="a1"/>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2"/>
    <w:semiHidden/>
    <w:rsid w:val="000336A7"/>
    <w:rPr>
      <w:rFonts w:ascii="Times New Roman" w:eastAsia="Times New Roman" w:hAnsi="Times New Roman" w:cs="Times New Roman"/>
      <w:sz w:val="16"/>
      <w:szCs w:val="16"/>
      <w:lang w:eastAsia="ru-RU"/>
    </w:rPr>
  </w:style>
  <w:style w:type="paragraph" w:styleId="a9">
    <w:name w:val="header"/>
    <w:basedOn w:val="a1"/>
    <w:link w:val="a8"/>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2"/>
    <w:uiPriority w:val="99"/>
    <w:semiHidden/>
    <w:rsid w:val="000336A7"/>
    <w:rPr>
      <w:rFonts w:ascii="Times New Roman" w:eastAsia="Times New Roman" w:hAnsi="Times New Roman" w:cs="Times New Roman"/>
      <w:sz w:val="24"/>
      <w:szCs w:val="24"/>
      <w:lang w:eastAsia="ru-RU"/>
    </w:rPr>
  </w:style>
  <w:style w:type="table" w:styleId="af0">
    <w:name w:val="Table Grid"/>
    <w:basedOn w:val="a3"/>
    <w:uiPriority w:val="39"/>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2"/>
    <w:rsid w:val="006F6495"/>
  </w:style>
  <w:style w:type="paragraph" w:styleId="af2">
    <w:name w:val="List Paragraph"/>
    <w:aliases w:val="Таблицы нейминг,ТЗ список,Абзац списка нумерованный,Цветной список - Акцент 11"/>
    <w:basedOn w:val="a1"/>
    <w:link w:val="af3"/>
    <w:uiPriority w:val="34"/>
    <w:qFormat/>
    <w:rsid w:val="006F6495"/>
    <w:pPr>
      <w:ind w:left="708"/>
    </w:pPr>
  </w:style>
  <w:style w:type="paragraph" w:styleId="af4">
    <w:name w:val="No Spacing"/>
    <w:link w:val="af5"/>
    <w:uiPriority w:val="1"/>
    <w:qFormat/>
    <w:rsid w:val="00672BB9"/>
    <w:pPr>
      <w:spacing w:after="0" w:line="240" w:lineRule="auto"/>
    </w:pPr>
  </w:style>
  <w:style w:type="character" w:customStyle="1" w:styleId="af5">
    <w:name w:val="Без интервала Знак"/>
    <w:link w:val="af4"/>
    <w:uiPriority w:val="1"/>
    <w:rsid w:val="00672BB9"/>
  </w:style>
  <w:style w:type="character" w:customStyle="1" w:styleId="ConsPlusNormal0">
    <w:name w:val="ConsPlusNormal Знак"/>
    <w:basedOn w:val="a2"/>
    <w:link w:val="ConsPlusNormal"/>
    <w:uiPriority w:val="99"/>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6">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1"/>
    <w:link w:val="af6"/>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7">
    <w:name w:val="Body Text"/>
    <w:aliases w:val="Основной текст Знак Знак,bt,Body Text Char,Body Text Char1,Body Text Char Char,Body Text Char1 Char,Body Text Char2 Char,Body Text Char1 Char Char,Body Text Char Char Char Char,TabelTekst Char Char Char Char"/>
    <w:basedOn w:val="a1"/>
    <w:link w:val="af8"/>
    <w:uiPriority w:val="99"/>
    <w:unhideWhenUsed/>
    <w:qFormat/>
    <w:rsid w:val="00CB573A"/>
    <w:pPr>
      <w:spacing w:after="120"/>
    </w:pPr>
  </w:style>
  <w:style w:type="character" w:customStyle="1" w:styleId="af8">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2"/>
    <w:link w:val="af7"/>
    <w:uiPriority w:val="99"/>
    <w:rsid w:val="00CB573A"/>
    <w:rPr>
      <w:rFonts w:ascii="Times New Roman" w:eastAsia="Times New Roman" w:hAnsi="Times New Roman" w:cs="Times New Roman"/>
      <w:sz w:val="24"/>
      <w:szCs w:val="24"/>
      <w:lang w:eastAsia="ru-RU"/>
    </w:rPr>
  </w:style>
  <w:style w:type="character" w:styleId="af9">
    <w:name w:val="Strong"/>
    <w:uiPriority w:val="22"/>
    <w:qFormat/>
    <w:rsid w:val="00CB573A"/>
    <w:rPr>
      <w:b/>
      <w:bCs/>
    </w:rPr>
  </w:style>
  <w:style w:type="paragraph" w:customStyle="1" w:styleId="Standard">
    <w:name w:val="Standard"/>
    <w:uiPriority w:val="99"/>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1"/>
    <w:uiPriority w:val="34"/>
    <w:qFormat/>
    <w:rsid w:val="00590954"/>
    <w:pPr>
      <w:spacing w:after="200" w:line="276" w:lineRule="auto"/>
      <w:ind w:left="720"/>
      <w:contextualSpacing/>
    </w:pPr>
    <w:rPr>
      <w:rFonts w:ascii="Calibri" w:hAnsi="Calibri"/>
      <w:sz w:val="22"/>
      <w:szCs w:val="22"/>
    </w:rPr>
  </w:style>
  <w:style w:type="paragraph" w:customStyle="1" w:styleId="afa">
    <w:name w:val="МУ Обычный стиль"/>
    <w:basedOn w:val="a1"/>
    <w:autoRedefine/>
    <w:uiPriority w:val="99"/>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1"/>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1"/>
    <w:uiPriority w:val="34"/>
    <w:qFormat/>
    <w:rsid w:val="00590954"/>
    <w:pPr>
      <w:spacing w:after="200" w:line="276" w:lineRule="auto"/>
      <w:ind w:left="720"/>
      <w:contextualSpacing/>
    </w:pPr>
    <w:rPr>
      <w:rFonts w:ascii="Calibri" w:hAnsi="Calibri"/>
      <w:sz w:val="22"/>
      <w:szCs w:val="22"/>
    </w:rPr>
  </w:style>
  <w:style w:type="paragraph" w:customStyle="1" w:styleId="afb">
    <w:name w:val="реквизитПодпись"/>
    <w:basedOn w:val="a1"/>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1"/>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2"/>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2"/>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2"/>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c">
    <w:name w:val="Intense Quote"/>
    <w:basedOn w:val="a1"/>
    <w:next w:val="a1"/>
    <w:link w:val="afd"/>
    <w:qFormat/>
    <w:rsid w:val="005F537B"/>
    <w:pPr>
      <w:pBdr>
        <w:bottom w:val="single" w:sz="4" w:space="4" w:color="4F81BD"/>
      </w:pBdr>
      <w:spacing w:before="200" w:after="280"/>
      <w:ind w:left="936" w:right="936"/>
    </w:pPr>
    <w:rPr>
      <w:b/>
      <w:bCs/>
      <w:i/>
      <w:iCs/>
      <w:color w:val="4F81BD"/>
    </w:rPr>
  </w:style>
  <w:style w:type="character" w:customStyle="1" w:styleId="afd">
    <w:name w:val="Выделенная цитата Знак"/>
    <w:basedOn w:val="a2"/>
    <w:link w:val="afc"/>
    <w:rsid w:val="005F537B"/>
    <w:rPr>
      <w:rFonts w:ascii="Times New Roman" w:eastAsia="Times New Roman" w:hAnsi="Times New Roman" w:cs="Times New Roman"/>
      <w:b/>
      <w:bCs/>
      <w:i/>
      <w:iCs/>
      <w:color w:val="4F81BD"/>
      <w:sz w:val="24"/>
      <w:szCs w:val="24"/>
      <w:lang w:eastAsia="ru-RU"/>
    </w:rPr>
  </w:style>
  <w:style w:type="character" w:customStyle="1" w:styleId="af3">
    <w:name w:val="Абзац списка Знак"/>
    <w:aliases w:val="Таблицы нейминг Знак,ТЗ список Знак,Абзац списка нумерованный Знак,Цветной список - Акцент 11 Знак"/>
    <w:link w:val="af2"/>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1"/>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1"/>
    <w:rsid w:val="00C60173"/>
    <w:pPr>
      <w:spacing w:before="100" w:beforeAutospacing="1" w:after="100" w:afterAutospacing="1"/>
    </w:pPr>
  </w:style>
  <w:style w:type="character" w:customStyle="1" w:styleId="s1">
    <w:name w:val="s1"/>
    <w:rsid w:val="00C035C8"/>
  </w:style>
  <w:style w:type="paragraph" w:customStyle="1" w:styleId="p2">
    <w:name w:val="p2"/>
    <w:basedOn w:val="a1"/>
    <w:rsid w:val="00C035C8"/>
    <w:pPr>
      <w:spacing w:before="100" w:beforeAutospacing="1" w:after="100" w:afterAutospacing="1"/>
    </w:pPr>
  </w:style>
  <w:style w:type="character" w:customStyle="1" w:styleId="afe">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1"/>
    <w:rsid w:val="00C035C8"/>
    <w:pPr>
      <w:spacing w:before="100" w:beforeAutospacing="1" w:after="100" w:afterAutospacing="1"/>
    </w:pPr>
  </w:style>
  <w:style w:type="paragraph" w:customStyle="1" w:styleId="p1">
    <w:name w:val="p1"/>
    <w:basedOn w:val="a1"/>
    <w:rsid w:val="00C035C8"/>
    <w:pPr>
      <w:spacing w:before="100" w:beforeAutospacing="1" w:after="100" w:afterAutospacing="1"/>
    </w:pPr>
  </w:style>
  <w:style w:type="paragraph" w:customStyle="1" w:styleId="p31">
    <w:name w:val="p31"/>
    <w:basedOn w:val="a1"/>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character" w:styleId="aff">
    <w:name w:val="Emphasis"/>
    <w:basedOn w:val="a2"/>
    <w:qFormat/>
    <w:rsid w:val="000229EA"/>
    <w:rPr>
      <w:i/>
      <w:iCs/>
    </w:rPr>
  </w:style>
  <w:style w:type="character" w:customStyle="1" w:styleId="aff0">
    <w:name w:val="Цветовое выделение"/>
    <w:uiPriority w:val="99"/>
    <w:rsid w:val="0029084A"/>
    <w:rPr>
      <w:b/>
      <w:color w:val="26282F"/>
    </w:rPr>
  </w:style>
  <w:style w:type="paragraph" w:customStyle="1" w:styleId="aff1">
    <w:name w:val="Нормальный (таблица)"/>
    <w:basedOn w:val="a1"/>
    <w:next w:val="a1"/>
    <w:uiPriority w:val="99"/>
    <w:rsid w:val="0029084A"/>
    <w:pPr>
      <w:widowControl w:val="0"/>
      <w:autoSpaceDE w:val="0"/>
      <w:autoSpaceDN w:val="0"/>
      <w:adjustRightInd w:val="0"/>
      <w:jc w:val="both"/>
    </w:pPr>
    <w:rPr>
      <w:rFonts w:ascii="Times New Roman CYR" w:hAnsi="Times New Roman CYR" w:cs="Times New Roman CYR"/>
    </w:rPr>
  </w:style>
  <w:style w:type="paragraph" w:customStyle="1" w:styleId="aff2">
    <w:name w:val="Прижатый влево"/>
    <w:basedOn w:val="a1"/>
    <w:next w:val="a1"/>
    <w:uiPriority w:val="99"/>
    <w:rsid w:val="0029084A"/>
    <w:pPr>
      <w:widowControl w:val="0"/>
      <w:autoSpaceDE w:val="0"/>
      <w:autoSpaceDN w:val="0"/>
      <w:adjustRightInd w:val="0"/>
    </w:pPr>
    <w:rPr>
      <w:rFonts w:ascii="Times New Roman CYR" w:hAnsi="Times New Roman CYR" w:cs="Times New Roman CYR"/>
    </w:rPr>
  </w:style>
  <w:style w:type="paragraph" w:customStyle="1" w:styleId="aff3">
    <w:name w:val="Таблицы (моноширинный)"/>
    <w:basedOn w:val="a1"/>
    <w:next w:val="a1"/>
    <w:uiPriority w:val="99"/>
    <w:rsid w:val="006A3AB5"/>
    <w:pPr>
      <w:widowControl w:val="0"/>
      <w:autoSpaceDE w:val="0"/>
      <w:autoSpaceDN w:val="0"/>
      <w:adjustRightInd w:val="0"/>
    </w:pPr>
    <w:rPr>
      <w:rFonts w:ascii="Courier New" w:hAnsi="Courier New" w:cs="Courier New"/>
    </w:rPr>
  </w:style>
  <w:style w:type="paragraph" w:styleId="aff4">
    <w:name w:val="Title"/>
    <w:aliases w:val="Заголовок"/>
    <w:basedOn w:val="a1"/>
    <w:next w:val="a1"/>
    <w:link w:val="18"/>
    <w:qFormat/>
    <w:rsid w:val="002120ED"/>
    <w:pPr>
      <w:spacing w:before="240" w:after="60"/>
      <w:jc w:val="center"/>
      <w:outlineLvl w:val="0"/>
    </w:pPr>
    <w:rPr>
      <w:rFonts w:ascii="Calibri Light" w:hAnsi="Calibri Light"/>
      <w:b/>
      <w:bCs/>
      <w:kern w:val="28"/>
      <w:sz w:val="32"/>
      <w:szCs w:val="32"/>
      <w:lang w:val="x-none"/>
    </w:rPr>
  </w:style>
  <w:style w:type="character" w:customStyle="1" w:styleId="aff5">
    <w:name w:val="Название Знак"/>
    <w:basedOn w:val="a2"/>
    <w:uiPriority w:val="10"/>
    <w:rsid w:val="002120E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азвание Знак1"/>
    <w:aliases w:val="Заголовок Знак"/>
    <w:link w:val="aff4"/>
    <w:rsid w:val="002120ED"/>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CB47D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Заголовок №2_"/>
    <w:link w:val="26"/>
    <w:rsid w:val="00FA44AB"/>
    <w:rPr>
      <w:b/>
      <w:bCs/>
      <w:shd w:val="clear" w:color="auto" w:fill="FFFFFF"/>
    </w:rPr>
  </w:style>
  <w:style w:type="character" w:customStyle="1" w:styleId="27">
    <w:name w:val="Основной текст (2) + Полужирный"/>
    <w:rsid w:val="00FA44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6">
    <w:name w:val="Заголовок №2"/>
    <w:basedOn w:val="a1"/>
    <w:link w:val="25"/>
    <w:rsid w:val="00FA44AB"/>
    <w:pPr>
      <w:widowControl w:val="0"/>
      <w:shd w:val="clear" w:color="auto" w:fill="FFFFFF"/>
      <w:spacing w:line="0" w:lineRule="atLeast"/>
      <w:ind w:hanging="1980"/>
      <w:outlineLvl w:val="1"/>
    </w:pPr>
    <w:rPr>
      <w:rFonts w:asciiTheme="minorHAnsi" w:eastAsiaTheme="minorHAnsi" w:hAnsiTheme="minorHAnsi" w:cstheme="minorBidi"/>
      <w:b/>
      <w:bCs/>
      <w:sz w:val="22"/>
      <w:szCs w:val="22"/>
      <w:lang w:eastAsia="en-US"/>
    </w:rPr>
  </w:style>
  <w:style w:type="character" w:customStyle="1" w:styleId="100">
    <w:name w:val="Основной текст (10)_"/>
    <w:link w:val="101"/>
    <w:rsid w:val="00FA44AB"/>
    <w:rPr>
      <w:b/>
      <w:bCs/>
      <w:shd w:val="clear" w:color="auto" w:fill="FFFFFF"/>
    </w:rPr>
  </w:style>
  <w:style w:type="character" w:customStyle="1" w:styleId="28">
    <w:name w:val="Основной текст (2) + Курсив"/>
    <w:rsid w:val="00FA44A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1">
    <w:name w:val="Основной текст (10)"/>
    <w:basedOn w:val="a1"/>
    <w:link w:val="100"/>
    <w:rsid w:val="00FA44AB"/>
    <w:pPr>
      <w:widowControl w:val="0"/>
      <w:shd w:val="clear" w:color="auto" w:fill="FFFFFF"/>
      <w:spacing w:before="360" w:after="240" w:line="273" w:lineRule="exact"/>
    </w:pPr>
    <w:rPr>
      <w:rFonts w:asciiTheme="minorHAnsi" w:eastAsiaTheme="minorHAnsi" w:hAnsiTheme="minorHAnsi" w:cstheme="minorBidi"/>
      <w:b/>
      <w:bCs/>
      <w:sz w:val="22"/>
      <w:szCs w:val="22"/>
      <w:lang w:eastAsia="en-US"/>
    </w:rPr>
  </w:style>
  <w:style w:type="character" w:customStyle="1" w:styleId="110">
    <w:name w:val="Основной текст (11)_"/>
    <w:link w:val="111"/>
    <w:rsid w:val="00FA44AB"/>
    <w:rPr>
      <w:i/>
      <w:iCs/>
      <w:shd w:val="clear" w:color="auto" w:fill="FFFFFF"/>
    </w:rPr>
  </w:style>
  <w:style w:type="character" w:customStyle="1" w:styleId="112">
    <w:name w:val="Основной текст (11) + Не курсив"/>
    <w:rsid w:val="00FA44A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1">
    <w:name w:val="Основной текст (11)"/>
    <w:basedOn w:val="a1"/>
    <w:link w:val="110"/>
    <w:rsid w:val="00FA44AB"/>
    <w:pPr>
      <w:widowControl w:val="0"/>
      <w:shd w:val="clear" w:color="auto" w:fill="FFFFFF"/>
      <w:spacing w:line="273" w:lineRule="exact"/>
      <w:jc w:val="both"/>
    </w:pPr>
    <w:rPr>
      <w:rFonts w:asciiTheme="minorHAnsi" w:eastAsiaTheme="minorHAnsi" w:hAnsiTheme="minorHAnsi" w:cstheme="minorBidi"/>
      <w:i/>
      <w:iCs/>
      <w:sz w:val="22"/>
      <w:szCs w:val="22"/>
      <w:lang w:eastAsia="en-US"/>
    </w:rPr>
  </w:style>
  <w:style w:type="character" w:customStyle="1" w:styleId="2105pt">
    <w:name w:val="Основной текст (2) + 10;5 pt"/>
    <w:rsid w:val="00FA44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FA44A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9">
    <w:name w:val="Заголовок №1_"/>
    <w:link w:val="1a"/>
    <w:rsid w:val="00FA44AB"/>
    <w:rPr>
      <w:b/>
      <w:bCs/>
      <w:shd w:val="clear" w:color="auto" w:fill="FFFFFF"/>
    </w:rPr>
  </w:style>
  <w:style w:type="paragraph" w:customStyle="1" w:styleId="1a">
    <w:name w:val="Заголовок №1"/>
    <w:basedOn w:val="a1"/>
    <w:link w:val="19"/>
    <w:rsid w:val="00FA44AB"/>
    <w:pPr>
      <w:widowControl w:val="0"/>
      <w:shd w:val="clear" w:color="auto" w:fill="FFFFFF"/>
      <w:spacing w:line="273" w:lineRule="exact"/>
      <w:jc w:val="both"/>
      <w:outlineLvl w:val="0"/>
    </w:pPr>
    <w:rPr>
      <w:rFonts w:asciiTheme="minorHAnsi" w:eastAsiaTheme="minorHAnsi" w:hAnsiTheme="minorHAnsi" w:cstheme="minorBidi"/>
      <w:b/>
      <w:bCs/>
      <w:sz w:val="22"/>
      <w:szCs w:val="22"/>
      <w:lang w:eastAsia="en-US"/>
    </w:rPr>
  </w:style>
  <w:style w:type="character" w:customStyle="1" w:styleId="11105pt">
    <w:name w:val="Основной текст (11) + 10;5 pt"/>
    <w:rsid w:val="00FA44A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FA44AB"/>
    <w:rPr>
      <w:b/>
      <w:bCs/>
      <w:i/>
      <w:iCs/>
      <w:sz w:val="23"/>
      <w:szCs w:val="23"/>
      <w:shd w:val="clear" w:color="auto" w:fill="FFFFFF"/>
    </w:rPr>
  </w:style>
  <w:style w:type="paragraph" w:customStyle="1" w:styleId="121">
    <w:name w:val="Основной текст (12)"/>
    <w:basedOn w:val="a1"/>
    <w:link w:val="120"/>
    <w:rsid w:val="00FA44AB"/>
    <w:pPr>
      <w:widowControl w:val="0"/>
      <w:shd w:val="clear" w:color="auto" w:fill="FFFFFF"/>
      <w:spacing w:before="480" w:line="279" w:lineRule="exact"/>
      <w:jc w:val="center"/>
    </w:pPr>
    <w:rPr>
      <w:rFonts w:asciiTheme="minorHAnsi" w:eastAsiaTheme="minorHAnsi" w:hAnsiTheme="minorHAnsi" w:cstheme="minorBidi"/>
      <w:b/>
      <w:bCs/>
      <w:i/>
      <w:iCs/>
      <w:sz w:val="23"/>
      <w:szCs w:val="23"/>
      <w:lang w:eastAsia="en-US"/>
    </w:rPr>
  </w:style>
  <w:style w:type="character" w:customStyle="1" w:styleId="29">
    <w:name w:val="Основной текст (2)"/>
    <w:rsid w:val="00FA44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3">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locked/>
    <w:rsid w:val="005E3003"/>
    <w:rPr>
      <w:rFonts w:ascii="Tahoma" w:eastAsia="Times New Roman" w:hAnsi="Tahoma" w:cs="Times New Roman"/>
      <w:sz w:val="20"/>
      <w:szCs w:val="20"/>
      <w:lang w:val="en-US" w:eastAsia="ru-RU"/>
    </w:rPr>
  </w:style>
  <w:style w:type="paragraph" w:customStyle="1" w:styleId="no-indent">
    <w:name w:val="no-indent"/>
    <w:basedOn w:val="a1"/>
    <w:rsid w:val="005E3003"/>
    <w:pPr>
      <w:spacing w:before="100" w:beforeAutospacing="1" w:after="100" w:afterAutospacing="1"/>
    </w:pPr>
  </w:style>
  <w:style w:type="character" w:customStyle="1" w:styleId="aff6">
    <w:name w:val="Текст примечания Знак"/>
    <w:basedOn w:val="a2"/>
    <w:link w:val="aff7"/>
    <w:uiPriority w:val="99"/>
    <w:semiHidden/>
    <w:rsid w:val="005E3003"/>
    <w:rPr>
      <w:rFonts w:ascii="Calibri" w:eastAsia="Times New Roman" w:hAnsi="Calibri" w:cs="Times New Roman"/>
      <w:sz w:val="20"/>
      <w:szCs w:val="20"/>
      <w:lang w:eastAsia="ru-RU"/>
    </w:rPr>
  </w:style>
  <w:style w:type="paragraph" w:styleId="aff7">
    <w:name w:val="annotation text"/>
    <w:basedOn w:val="a1"/>
    <w:link w:val="aff6"/>
    <w:uiPriority w:val="99"/>
    <w:semiHidden/>
    <w:rsid w:val="005E3003"/>
    <w:pPr>
      <w:ind w:firstLine="709"/>
      <w:jc w:val="both"/>
    </w:pPr>
    <w:rPr>
      <w:rFonts w:ascii="Calibri" w:hAnsi="Calibri"/>
      <w:sz w:val="20"/>
      <w:szCs w:val="20"/>
    </w:rPr>
  </w:style>
  <w:style w:type="character" w:customStyle="1" w:styleId="1b">
    <w:name w:val="Текст примечания Знак1"/>
    <w:basedOn w:val="a2"/>
    <w:uiPriority w:val="99"/>
    <w:semiHidden/>
    <w:rsid w:val="005E3003"/>
    <w:rPr>
      <w:rFonts w:ascii="Times New Roman" w:eastAsia="Times New Roman" w:hAnsi="Times New Roman" w:cs="Times New Roman"/>
      <w:sz w:val="20"/>
      <w:szCs w:val="20"/>
      <w:lang w:eastAsia="ru-RU"/>
    </w:rPr>
  </w:style>
  <w:style w:type="character" w:customStyle="1" w:styleId="aff8">
    <w:name w:val="Тема примечания Знак"/>
    <w:basedOn w:val="aff6"/>
    <w:link w:val="aff9"/>
    <w:uiPriority w:val="99"/>
    <w:semiHidden/>
    <w:rsid w:val="005E3003"/>
    <w:rPr>
      <w:rFonts w:ascii="Calibri" w:eastAsia="Times New Roman" w:hAnsi="Calibri" w:cs="Times New Roman"/>
      <w:b/>
      <w:bCs/>
      <w:sz w:val="20"/>
      <w:szCs w:val="20"/>
      <w:lang w:eastAsia="ru-RU"/>
    </w:rPr>
  </w:style>
  <w:style w:type="paragraph" w:styleId="aff9">
    <w:name w:val="annotation subject"/>
    <w:basedOn w:val="aff7"/>
    <w:next w:val="aff7"/>
    <w:link w:val="aff8"/>
    <w:uiPriority w:val="99"/>
    <w:semiHidden/>
    <w:rsid w:val="005E3003"/>
    <w:rPr>
      <w:b/>
      <w:bCs/>
    </w:rPr>
  </w:style>
  <w:style w:type="character" w:customStyle="1" w:styleId="1c">
    <w:name w:val="Тема примечания Знак1"/>
    <w:basedOn w:val="1b"/>
    <w:uiPriority w:val="99"/>
    <w:semiHidden/>
    <w:rsid w:val="005E3003"/>
    <w:rPr>
      <w:rFonts w:ascii="Times New Roman" w:eastAsia="Times New Roman" w:hAnsi="Times New Roman" w:cs="Times New Roman"/>
      <w:b/>
      <w:bCs/>
      <w:sz w:val="20"/>
      <w:szCs w:val="20"/>
      <w:lang w:eastAsia="ru-RU"/>
    </w:rPr>
  </w:style>
  <w:style w:type="paragraph" w:customStyle="1" w:styleId="a">
    <w:name w:val="Регламент"/>
    <w:basedOn w:val="2"/>
    <w:uiPriority w:val="99"/>
    <w:rsid w:val="005E3003"/>
    <w:pPr>
      <w:widowControl/>
      <w:numPr>
        <w:numId w:val="43"/>
      </w:numPr>
      <w:shd w:val="clear" w:color="auto" w:fill="auto"/>
      <w:autoSpaceDE/>
      <w:autoSpaceDN/>
      <w:adjustRightInd/>
      <w:jc w:val="center"/>
    </w:pPr>
    <w:rPr>
      <w:bCs w:val="0"/>
      <w:color w:val="auto"/>
      <w:spacing w:val="0"/>
      <w:sz w:val="24"/>
      <w:szCs w:val="24"/>
    </w:rPr>
  </w:style>
  <w:style w:type="paragraph" w:customStyle="1" w:styleId="a0">
    <w:name w:val="Официальный"/>
    <w:basedOn w:val="a1"/>
    <w:uiPriority w:val="99"/>
    <w:rsid w:val="005E3003"/>
    <w:pPr>
      <w:numPr>
        <w:numId w:val="44"/>
      </w:numPr>
      <w:spacing w:after="200"/>
      <w:ind w:left="425" w:hanging="425"/>
      <w:contextualSpacing/>
    </w:pPr>
    <w:rPr>
      <w:szCs w:val="22"/>
      <w:lang w:eastAsia="en-US"/>
    </w:rPr>
  </w:style>
  <w:style w:type="paragraph" w:customStyle="1" w:styleId="affa">
    <w:name w:val="Заголовок статьи"/>
    <w:basedOn w:val="a1"/>
    <w:next w:val="a1"/>
    <w:uiPriority w:val="99"/>
    <w:rsid w:val="005E3003"/>
    <w:pPr>
      <w:autoSpaceDE w:val="0"/>
      <w:autoSpaceDN w:val="0"/>
      <w:adjustRightInd w:val="0"/>
      <w:ind w:left="1612" w:hanging="892"/>
      <w:jc w:val="both"/>
    </w:pPr>
    <w:rPr>
      <w:rFonts w:ascii="Arial" w:hAnsi="Arial" w:cs="Arial"/>
      <w:lang w:eastAsia="en-US"/>
    </w:rPr>
  </w:style>
  <w:style w:type="paragraph" w:customStyle="1" w:styleId="0">
    <w:name w:val="Стиль0"/>
    <w:uiPriority w:val="99"/>
    <w:rsid w:val="005E3003"/>
    <w:pPr>
      <w:spacing w:after="0" w:line="240" w:lineRule="auto"/>
      <w:jc w:val="both"/>
    </w:pPr>
    <w:rPr>
      <w:rFonts w:ascii="Arial" w:eastAsia="Times New Roman" w:hAnsi="Arial" w:cs="Times New Roman"/>
      <w:szCs w:val="20"/>
      <w:lang w:eastAsia="ru-RU"/>
    </w:rPr>
  </w:style>
  <w:style w:type="paragraph" w:customStyle="1" w:styleId="1d">
    <w:name w:val="Мой заголовок 1"/>
    <w:basedOn w:val="1"/>
    <w:uiPriority w:val="99"/>
    <w:rsid w:val="005E3003"/>
    <w:pPr>
      <w:keepLines/>
      <w:shd w:val="clear" w:color="auto" w:fill="auto"/>
      <w:autoSpaceDE/>
      <w:autoSpaceDN/>
      <w:adjustRightInd/>
      <w:spacing w:before="240"/>
      <w:ind w:left="0" w:firstLine="709"/>
      <w:jc w:val="left"/>
    </w:pPr>
    <w:rPr>
      <w:bCs w:val="0"/>
      <w:caps/>
      <w:color w:val="auto"/>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olodino70.ru/" TargetMode="External"/><Relationship Id="rId117" Type="http://schemas.openxmlformats.org/officeDocument/2006/relationships/hyperlink" Target="https://www.consultant.ru/document/cons_doc_LAW_430638/b884020ea7453099ba8bc9ca021b84982cadea7d/" TargetMode="External"/><Relationship Id="rId21" Type="http://schemas.openxmlformats.org/officeDocument/2006/relationships/hyperlink" Target="http://volodino70.ru/" TargetMode="External"/><Relationship Id="rId42" Type="http://schemas.openxmlformats.org/officeDocument/2006/relationships/hyperlink" Target="http://ivo.garant.ru/document/redirect/179222/0" TargetMode="External"/><Relationship Id="rId47" Type="http://schemas.openxmlformats.org/officeDocument/2006/relationships/hyperlink" Target="http://ivo.garant.ru/document/redirect/70284934/0" TargetMode="External"/><Relationship Id="rId63" Type="http://schemas.openxmlformats.org/officeDocument/2006/relationships/hyperlink" Target="http://ivo.garant.ru/document/redirect/179222/0" TargetMode="External"/><Relationship Id="rId68" Type="http://schemas.openxmlformats.org/officeDocument/2006/relationships/hyperlink" Target="http://ivo.garant.ru/document/redirect/70465940/0" TargetMode="External"/><Relationship Id="rId84" Type="http://schemas.openxmlformats.org/officeDocument/2006/relationships/hyperlink" Target="https://www.gosuslugi.ru/" TargetMode="External"/><Relationship Id="rId89" Type="http://schemas.openxmlformats.org/officeDocument/2006/relationships/image" Target="media/image3.png"/><Relationship Id="rId112" Type="http://schemas.openxmlformats.org/officeDocument/2006/relationships/hyperlink" Target="https://www.consultant.ru/document/cons_doc_LAW_439670/79fcb55f19ff171fcd99a904f2abd618e1321cbd/" TargetMode="External"/><Relationship Id="rId133" Type="http://schemas.openxmlformats.org/officeDocument/2006/relationships/hyperlink" Target="http://www.consultant.ru/document/cons_doc_LAW_411563/" TargetMode="External"/><Relationship Id="rId138" Type="http://schemas.openxmlformats.org/officeDocument/2006/relationships/hyperlink" Target="http://www.consultant.ru/document/cons_doc_LAW_301011/570afc6feff03328459242886307d6aebe1ccb6b/" TargetMode="External"/><Relationship Id="rId154" Type="http://schemas.openxmlformats.org/officeDocument/2006/relationships/hyperlink" Target="http://www.consultant.ru/document/cons_doc_LAW_299541/a2588b2a1374c05e0939bb4df8e54fc0dfd6e000/" TargetMode="External"/><Relationship Id="rId159" Type="http://schemas.openxmlformats.org/officeDocument/2006/relationships/hyperlink" Target="https://www.mfc.tomsk.ru/" TargetMode="External"/><Relationship Id="rId170" Type="http://schemas.openxmlformats.org/officeDocument/2006/relationships/oleObject" Target="embeddings/oleObject2.bin"/><Relationship Id="rId16" Type="http://schemas.openxmlformats.org/officeDocument/2006/relationships/hyperlink" Target="http://volodino70.ru/" TargetMode="External"/><Relationship Id="rId107" Type="http://schemas.openxmlformats.org/officeDocument/2006/relationships/hyperlink" Target="consultantplus://offline/ref=0F6C38EC86722998DC1CA0DA3A6D9C252F27AC000E3F4B2DEC528AF818E8202B466BBDFA68DD1C8CbE7DE" TargetMode="External"/><Relationship Id="rId11" Type="http://schemas.openxmlformats.org/officeDocument/2006/relationships/footer" Target="footer1.xml"/><Relationship Id="rId32" Type="http://schemas.openxmlformats.org/officeDocument/2006/relationships/hyperlink" Target="http://ivo.garant.ru/document/redirect/70465940/0" TargetMode="External"/><Relationship Id="rId37" Type="http://schemas.openxmlformats.org/officeDocument/2006/relationships/hyperlink" Target="http://ivo.garant.ru/document/redirect/72275618/1000" TargetMode="External"/><Relationship Id="rId53" Type="http://schemas.openxmlformats.org/officeDocument/2006/relationships/hyperlink" Target="http://ivo.garant.ru/document/redirect/70465940/0" TargetMode="External"/><Relationship Id="rId58" Type="http://schemas.openxmlformats.org/officeDocument/2006/relationships/hyperlink" Target="http://ivo.garant.ru/document/redirect/70465940/0" TargetMode="External"/><Relationship Id="rId74" Type="http://schemas.openxmlformats.org/officeDocument/2006/relationships/hyperlink" Target="http://ivo.garant.ru/document/redirect/72275618/1000" TargetMode="External"/><Relationship Id="rId79" Type="http://schemas.openxmlformats.org/officeDocument/2006/relationships/hyperlink" Target="http://volodino70.ru/" TargetMode="External"/><Relationship Id="rId102" Type="http://schemas.openxmlformats.org/officeDocument/2006/relationships/hyperlink" Target="http://www.gosuslugi.ru/" TargetMode="External"/><Relationship Id="rId123" Type="http://schemas.openxmlformats.org/officeDocument/2006/relationships/hyperlink" Target="https://www.consultant.ru/document/cons_doc_LAW_430638/9066705b3210c244f4b2caba0da8ec7186f0d1ab/" TargetMode="External"/><Relationship Id="rId128" Type="http://schemas.openxmlformats.org/officeDocument/2006/relationships/hyperlink" Target="https://www.consultant.ru/document/cons_doc_LAW_436764/4d7ed22e1b94721a11add58899b845427c626075/" TargetMode="External"/><Relationship Id="rId144" Type="http://schemas.openxmlformats.org/officeDocument/2006/relationships/hyperlink" Target="http://www.consultant.ru/document/cons_doc_LAW_301011/570afc6feff03328459242886307d6aebe1ccb6b/" TargetMode="External"/><Relationship Id="rId149" Type="http://schemas.openxmlformats.org/officeDocument/2006/relationships/hyperlink" Target="http://www.consultant.ru/document/cons_doc_LAW_301011/570afc6feff03328459242886307d6aebe1ccb6b/" TargetMode="External"/><Relationship Id="rId5" Type="http://schemas.openxmlformats.org/officeDocument/2006/relationships/settings" Target="settings.xml"/><Relationship Id="rId90" Type="http://schemas.openxmlformats.org/officeDocument/2006/relationships/hyperlink" Target="consultantplus://offline/ref=7DEF3684B016FF3F24E3D363A29BEEB5B5C8AB39DA09971D7A10DCFB59I124F" TargetMode="External"/><Relationship Id="rId95" Type="http://schemas.openxmlformats.org/officeDocument/2006/relationships/hyperlink" Target="http://www.consultant.ru/document/cons_doc_LAW_422125/570afc6feff03328459242886307d6aebe1ccb6b/" TargetMode="External"/><Relationship Id="rId160" Type="http://schemas.openxmlformats.org/officeDocument/2006/relationships/hyperlink" Target="https://internet.garant.ru/" TargetMode="External"/><Relationship Id="rId165" Type="http://schemas.openxmlformats.org/officeDocument/2006/relationships/hyperlink" Target="consultantplus://offline/ref=0AB76CC07DAC348E0003252618D478DE49A5555810BF36359D7D8DD6BE3286156AAF6E3918A50DA76732H" TargetMode="External"/><Relationship Id="rId22" Type="http://schemas.openxmlformats.org/officeDocument/2006/relationships/hyperlink" Target="https://www.mfc.tomsk.ru/" TargetMode="External"/><Relationship Id="rId27" Type="http://schemas.openxmlformats.org/officeDocument/2006/relationships/hyperlink" Target="consultantplus://offline/ref=7477D36D247F526C7BD4B7DDD08F15A6014F84D62298DDA4DCA8A2DB7828FD21BF4B5E0D31D769E7uBz4M" TargetMode="External"/><Relationship Id="rId43" Type="http://schemas.openxmlformats.org/officeDocument/2006/relationships/hyperlink" Target="http://ivo.garant.ru/document/redirect/70650726/0" TargetMode="External"/><Relationship Id="rId48" Type="http://schemas.openxmlformats.org/officeDocument/2006/relationships/hyperlink" Target="http://ivo.garant.ru/document/redirect/72275618/1000" TargetMode="External"/><Relationship Id="rId64" Type="http://schemas.openxmlformats.org/officeDocument/2006/relationships/hyperlink" Target="http://ivo.garant.ru/document/redirect/72275618/1000" TargetMode="External"/><Relationship Id="rId69" Type="http://schemas.openxmlformats.org/officeDocument/2006/relationships/hyperlink" Target="http://ivo.garant.ru/document/redirect/179222/0" TargetMode="External"/><Relationship Id="rId113" Type="http://schemas.openxmlformats.org/officeDocument/2006/relationships/hyperlink" Target="https://www.consultant.ru/document/cons_doc_LAW_430638/b884020ea7453099ba8bc9ca021b84982cadea7d/" TargetMode="External"/><Relationship Id="rId118" Type="http://schemas.openxmlformats.org/officeDocument/2006/relationships/hyperlink" Target="https://www.consultant.ru/document/cons_doc_LAW_430638/9066705b3210c244f4b2caba0da8ec7186f0d1ab/" TargetMode="External"/><Relationship Id="rId134" Type="http://schemas.openxmlformats.org/officeDocument/2006/relationships/hyperlink" Target="http://www.consultant.ru/document/cons_doc_LAW_223191/" TargetMode="External"/><Relationship Id="rId139" Type="http://schemas.openxmlformats.org/officeDocument/2006/relationships/hyperlink" Target="http://volodino70.ru/" TargetMode="External"/><Relationship Id="rId80" Type="http://schemas.openxmlformats.org/officeDocument/2006/relationships/hyperlink" Target="http://volodino70.ru/" TargetMode="External"/><Relationship Id="rId85" Type="http://schemas.openxmlformats.org/officeDocument/2006/relationships/hyperlink" Target="consultantplus://offline/ref=9CD3D9B53F8FA135E3935F44C8A5AC4A6D9E58A43A453DFEEAE7399220010AFAAAE7EDB6DF517497L1xDD" TargetMode="External"/><Relationship Id="rId150" Type="http://schemas.openxmlformats.org/officeDocument/2006/relationships/hyperlink" Target="http://www.consultant.ru/document/cons_doc_LAW_301011/570afc6feff03328459242886307d6aebe1ccb6b/" TargetMode="External"/><Relationship Id="rId155" Type="http://schemas.openxmlformats.org/officeDocument/2006/relationships/hyperlink" Target="http://www.consultant.ru/document/cons_doc_LAW_299541/a2588b2a1374c05e0939bb4df8e54fc0dfd6e000/" TargetMode="External"/><Relationship Id="rId171"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hyperlink" Target="http://volodino70.ru/" TargetMode="External"/><Relationship Id="rId33" Type="http://schemas.openxmlformats.org/officeDocument/2006/relationships/hyperlink" Target="http://ivo.garant.ru/document/redirect/72275618/1000" TargetMode="External"/><Relationship Id="rId38" Type="http://schemas.openxmlformats.org/officeDocument/2006/relationships/hyperlink" Target="http://ivo.garant.ru/document/redirect/70465940/0" TargetMode="External"/><Relationship Id="rId59" Type="http://schemas.openxmlformats.org/officeDocument/2006/relationships/hyperlink" Target="http://ivo.garant.ru/document/redirect/179222/0" TargetMode="External"/><Relationship Id="rId103" Type="http://schemas.openxmlformats.org/officeDocument/2006/relationships/hyperlink" Target="consultantplus://offline/ref=0F6C38EC86722998DC1CA0DA3A6D9C252F27AC000E3F4B2DEC528AF818E8202B466BBDFA68DD1F88bE7FE" TargetMode="External"/><Relationship Id="rId108" Type="http://schemas.openxmlformats.org/officeDocument/2006/relationships/hyperlink" Target="consultantplus://offline/ref=32B161DB8AEB4CF9E05A6743AAB693B835DD2D675CB3557A5736E14397FA678BC5EF9934465861B10BF83EmFh7I" TargetMode="External"/><Relationship Id="rId124" Type="http://schemas.openxmlformats.org/officeDocument/2006/relationships/hyperlink" Target="https://www.consultant.ru/document/cons_doc_LAW_430638/9066705b3210c244f4b2caba0da8ec7186f0d1ab/" TargetMode="External"/><Relationship Id="rId129" Type="http://schemas.openxmlformats.org/officeDocument/2006/relationships/hyperlink" Target="https://www.consultant.ru/document/cons_doc_LAW_405665/2f2f19d786e4d18472d3508871a9af6e482ad9ca/" TargetMode="External"/><Relationship Id="rId54" Type="http://schemas.openxmlformats.org/officeDocument/2006/relationships/hyperlink" Target="http://ivo.garant.ru/document/redirect/72275618/1000" TargetMode="External"/><Relationship Id="rId70" Type="http://schemas.openxmlformats.org/officeDocument/2006/relationships/hyperlink" Target="http://ivo.garant.ru/document/redirect/72275618/1000" TargetMode="External"/><Relationship Id="rId75" Type="http://schemas.openxmlformats.org/officeDocument/2006/relationships/hyperlink" Target="http://ivo.garant.ru/document/redirect/70465940/0" TargetMode="External"/><Relationship Id="rId91" Type="http://schemas.openxmlformats.org/officeDocument/2006/relationships/hyperlink" Target="consultantplus://offline/ref=7DEF3684B016FF3F24E3D363A29BEEB5B5C8AB36DB0B971D7A10DCFB59I124F" TargetMode="External"/><Relationship Id="rId96" Type="http://schemas.openxmlformats.org/officeDocument/2006/relationships/hyperlink" Target="http://www.consultant.ru/document/cons_doc_LAW_422125/570afc6feff03328459242886307d6aebe1ccb6b/" TargetMode="External"/><Relationship Id="rId140" Type="http://schemas.openxmlformats.org/officeDocument/2006/relationships/hyperlink" Target="http://www.consultant.ru/document/cons_doc_LAW_301011/570afc6feff03328459242886307d6aebe1ccb6b/" TargetMode="External"/><Relationship Id="rId145" Type="http://schemas.openxmlformats.org/officeDocument/2006/relationships/hyperlink" Target="http://www.consultant.ru/document/cons_doc_LAW_301011/570afc6feff03328459242886307d6aebe1ccb6b/" TargetMode="External"/><Relationship Id="rId161" Type="http://schemas.openxmlformats.org/officeDocument/2006/relationships/hyperlink" Target="https://internet.garant.ru/" TargetMode="External"/><Relationship Id="rId166" Type="http://schemas.openxmlformats.org/officeDocument/2006/relationships/hyperlink" Target="http://www.consultant.ru/document/cons_doc_LAW_299541/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olodino70.ru/" TargetMode="External"/><Relationship Id="rId23" Type="http://schemas.openxmlformats.org/officeDocument/2006/relationships/hyperlink" Target="consultantplus://offline/ref=7DEF3684B016FF3F24E3D363A29BEEB5B5C8AB39DA09971D7A10DCFB59I124F" TargetMode="External"/><Relationship Id="rId28" Type="http://schemas.openxmlformats.org/officeDocument/2006/relationships/hyperlink" Target="http://volodino70.ru/" TargetMode="External"/><Relationship Id="rId36" Type="http://schemas.openxmlformats.org/officeDocument/2006/relationships/footer" Target="footer3.xml"/><Relationship Id="rId49" Type="http://schemas.openxmlformats.org/officeDocument/2006/relationships/hyperlink" Target="http://ivo.garant.ru/document/redirect/70465940/0" TargetMode="External"/><Relationship Id="rId57" Type="http://schemas.openxmlformats.org/officeDocument/2006/relationships/hyperlink" Target="http://ivo.garant.ru/document/redirect/70465940/0" TargetMode="External"/><Relationship Id="rId106" Type="http://schemas.openxmlformats.org/officeDocument/2006/relationships/hyperlink" Target="consultantplus://offline/ref=0F6C38EC86722998DC1CA0DA3A6D9C252F27AC000E3F4B2DEC528AF818E8202B466BBDFA68DD1C8CbE7DE" TargetMode="External"/><Relationship Id="rId114" Type="http://schemas.openxmlformats.org/officeDocument/2006/relationships/hyperlink" Target="https://www.consultant.ru/document/cons_doc_LAW_439670/79fcb55f19ff171fcd99a904f2abd618e1321cbd/" TargetMode="External"/><Relationship Id="rId119" Type="http://schemas.openxmlformats.org/officeDocument/2006/relationships/hyperlink" Target="https://www.consultant.ru/document/cons_doc_LAW_430638/9066705b3210c244f4b2caba0da8ec7186f0d1ab/" TargetMode="External"/><Relationship Id="rId127" Type="http://schemas.openxmlformats.org/officeDocument/2006/relationships/hyperlink" Target="https://www.consultant.ru/document/cons_doc_LAW_431970/219c3257c1aa4b0fb9896079a0f295343e523d37/" TargetMode="External"/><Relationship Id="rId10" Type="http://schemas.openxmlformats.org/officeDocument/2006/relationships/header" Target="header1.xml"/><Relationship Id="rId31" Type="http://schemas.openxmlformats.org/officeDocument/2006/relationships/hyperlink" Target="http://ivo.garant.ru/document/redirect/404969983/3000" TargetMode="External"/><Relationship Id="rId44" Type="http://schemas.openxmlformats.org/officeDocument/2006/relationships/hyperlink" Target="http://ivo.garant.ru/document/redirect/179222/0" TargetMode="External"/><Relationship Id="rId52" Type="http://schemas.openxmlformats.org/officeDocument/2006/relationships/hyperlink" Target="http://ivo.garant.ru/document/redirect/72275618/1000" TargetMode="External"/><Relationship Id="rId60" Type="http://schemas.openxmlformats.org/officeDocument/2006/relationships/hyperlink" Target="http://ivo.garant.ru/document/redirect/72275618/1000" TargetMode="External"/><Relationship Id="rId65" Type="http://schemas.openxmlformats.org/officeDocument/2006/relationships/hyperlink" Target="http://ivo.garant.ru/document/redirect/70465940/0" TargetMode="External"/><Relationship Id="rId73" Type="http://schemas.openxmlformats.org/officeDocument/2006/relationships/hyperlink" Target="http://ivo.garant.ru/document/redirect/70465940/0" TargetMode="External"/><Relationship Id="rId78" Type="http://schemas.openxmlformats.org/officeDocument/2006/relationships/hyperlink" Target="consultantplus://offline/ref=7DEF3684B016FF3F24E3D363A29BEEB5B5C8AB36DB0B971D7A10DCFB59I124F" TargetMode="External"/><Relationship Id="rId81" Type="http://schemas.openxmlformats.org/officeDocument/2006/relationships/hyperlink" Target="http://volodino70.ru/" TargetMode="External"/><Relationship Id="rId86" Type="http://schemas.openxmlformats.org/officeDocument/2006/relationships/hyperlink" Target="https://base.garant.ru/70147108/f7ee959fd36b5699076b35abf4f52c5c/" TargetMode="External"/><Relationship Id="rId94" Type="http://schemas.openxmlformats.org/officeDocument/2006/relationships/hyperlink" Target="http://www.consultant.ru/document/cons_doc_LAW_422125/570afc6feff03328459242886307d6aebe1ccb6b/" TargetMode="External"/><Relationship Id="rId99" Type="http://schemas.openxmlformats.org/officeDocument/2006/relationships/hyperlink" Target="http://www.consultant.ru/document/cons_doc_LAW_411563/" TargetMode="External"/><Relationship Id="rId101" Type="http://schemas.openxmlformats.org/officeDocument/2006/relationships/hyperlink" Target="http://volodino70.ru/" TargetMode="External"/><Relationship Id="rId122" Type="http://schemas.openxmlformats.org/officeDocument/2006/relationships/hyperlink" Target="https://www.consultant.ru/document/cons_doc_LAW_430638/9066705b3210c244f4b2caba0da8ec7186f0d1ab/" TargetMode="External"/><Relationship Id="rId130" Type="http://schemas.openxmlformats.org/officeDocument/2006/relationships/hyperlink" Target="https://www.consultant.ru/document/cons_doc_LAW_405665/2f2f19d786e4d18472d3508871a9af6e482ad9ca/" TargetMode="External"/><Relationship Id="rId135" Type="http://schemas.openxmlformats.org/officeDocument/2006/relationships/hyperlink" Target="http://www.consultant.ru/document/cons_doc_LAW_416268/df32b8231cf067c4d4e864c717eb6b398358b504/" TargetMode="External"/><Relationship Id="rId143" Type="http://schemas.openxmlformats.org/officeDocument/2006/relationships/hyperlink" Target="http://www.consultant.ru/document/cons_doc_LAW_301011/570afc6feff03328459242886307d6aebe1ccb6b/" TargetMode="External"/><Relationship Id="rId148" Type="http://schemas.openxmlformats.org/officeDocument/2006/relationships/hyperlink" Target="http://www.consultant.ru/document/cons_doc_LAW_301011/570afc6feff03328459242886307d6aebe1ccb6b/" TargetMode="External"/><Relationship Id="rId151" Type="http://schemas.openxmlformats.org/officeDocument/2006/relationships/hyperlink" Target="http://www.consultant.ru/document/cons_doc_LAW_301011/570afc6feff03328459242886307d6aebe1ccb6b/" TargetMode="External"/><Relationship Id="rId156" Type="http://schemas.openxmlformats.org/officeDocument/2006/relationships/hyperlink" Target="http://volodino70.ru/" TargetMode="External"/><Relationship Id="rId164" Type="http://schemas.openxmlformats.org/officeDocument/2006/relationships/hyperlink" Target="consultantplus://offline/ref=0AB76CC07DAC348E0003252618D478DE49A5535815BE36359D7D8DD6BE3286156AAF6E3918A40EAD6730H" TargetMode="External"/><Relationship Id="rId16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gif"/><Relationship Id="rId172" Type="http://schemas.openxmlformats.org/officeDocument/2006/relationships/glossaryDocument" Target="glossary/document.xml"/><Relationship Id="rId13" Type="http://schemas.openxmlformats.org/officeDocument/2006/relationships/hyperlink" Target="consultantplus://offline/ref=7DEF3684B016FF3F24E3D363A29BEEB5B5C8AB39DA09971D7A10DCFB59I124F" TargetMode="External"/><Relationship Id="rId18" Type="http://schemas.openxmlformats.org/officeDocument/2006/relationships/hyperlink" Target="http://volodino70.ru/" TargetMode="External"/><Relationship Id="rId39" Type="http://schemas.openxmlformats.org/officeDocument/2006/relationships/hyperlink" Target="http://ivo.garant.ru/document/redirect/70650726/0" TargetMode="External"/><Relationship Id="rId109" Type="http://schemas.openxmlformats.org/officeDocument/2006/relationships/hyperlink" Target="https://www.consultant.ru/document/cons_doc_LAW_430638/fb76ce1fdb5356574b298a9dcdafcfc8fc6c937b/" TargetMode="External"/><Relationship Id="rId34" Type="http://schemas.openxmlformats.org/officeDocument/2006/relationships/hyperlink" Target="http://ivo.garant.ru/document/redirect/70465940/0" TargetMode="External"/><Relationship Id="rId50" Type="http://schemas.openxmlformats.org/officeDocument/2006/relationships/hyperlink" Target="http://ivo.garant.ru/document/redirect/72275618/1000" TargetMode="External"/><Relationship Id="rId55" Type="http://schemas.openxmlformats.org/officeDocument/2006/relationships/hyperlink" Target="http://ivo.garant.ru/document/redirect/70465940/0" TargetMode="External"/><Relationship Id="rId76" Type="http://schemas.openxmlformats.org/officeDocument/2006/relationships/hyperlink" Target="http://ivo.garant.ru/document/redirect/179222/0" TargetMode="External"/><Relationship Id="rId97" Type="http://schemas.openxmlformats.org/officeDocument/2006/relationships/hyperlink" Target="http://www.consultant.ru/document/cons_doc_LAW_422125/570afc6feff03328459242886307d6aebe1ccb6b/" TargetMode="External"/><Relationship Id="rId104" Type="http://schemas.openxmlformats.org/officeDocument/2006/relationships/hyperlink" Target="consultantplus://offline/ref=0F6C38EC86722998DC1CA0DA3A6D9C252F27AC000E3F4B2DEC528AF818E8202B466BBDFFb67BE" TargetMode="External"/><Relationship Id="rId120" Type="http://schemas.openxmlformats.org/officeDocument/2006/relationships/hyperlink" Target="https://www.consultant.ru/document/cons_doc_LAW_430638/9066705b3210c244f4b2caba0da8ec7186f0d1ab/" TargetMode="External"/><Relationship Id="rId125" Type="http://schemas.openxmlformats.org/officeDocument/2006/relationships/hyperlink" Target="https://www.consultant.ru/document/cons_doc_LAW_430638/91122874bbcf628c0e5c6bceb7fe613ee682fc73/" TargetMode="External"/><Relationship Id="rId141" Type="http://schemas.openxmlformats.org/officeDocument/2006/relationships/hyperlink" Target="http://www.consultant.ru/document/cons_doc_LAW_301011/570afc6feff03328459242886307d6aebe1ccb6b/" TargetMode="External"/><Relationship Id="rId146" Type="http://schemas.openxmlformats.org/officeDocument/2006/relationships/hyperlink" Target="http://www.consultant.ru/document/cons_doc_LAW_301011/570afc6feff03328459242886307d6aebe1ccb6b/" TargetMode="External"/><Relationship Id="rId167" Type="http://schemas.openxmlformats.org/officeDocument/2006/relationships/hyperlink" Target="http://www.consultant.ru/document/cons_doc_LAW_299541/a2588b2a1374c05e0939bb4df8e54fc0dfd6e000/" TargetMode="External"/><Relationship Id="rId7" Type="http://schemas.openxmlformats.org/officeDocument/2006/relationships/footnotes" Target="footnotes.xml"/><Relationship Id="rId71" Type="http://schemas.openxmlformats.org/officeDocument/2006/relationships/hyperlink" Target="http://ivo.garant.ru/document/redirect/70465940/0" TargetMode="External"/><Relationship Id="rId92" Type="http://schemas.openxmlformats.org/officeDocument/2006/relationships/hyperlink" Target="http://volodino70.ru/" TargetMode="External"/><Relationship Id="rId162" Type="http://schemas.openxmlformats.org/officeDocument/2006/relationships/hyperlink" Target="https://www.mfc.tomsk.ru/" TargetMode="External"/><Relationship Id="rId2" Type="http://schemas.openxmlformats.org/officeDocument/2006/relationships/numbering" Target="numbering.xml"/><Relationship Id="rId29" Type="http://schemas.openxmlformats.org/officeDocument/2006/relationships/hyperlink" Target="http://volodino70.ru/" TargetMode="External"/><Relationship Id="rId24" Type="http://schemas.openxmlformats.org/officeDocument/2006/relationships/hyperlink" Target="consultantplus://offline/ref=7DEF3684B016FF3F24E3D363A29BEEB5B5C8AB36DB0B971D7A10DCFB59I124F" TargetMode="External"/><Relationship Id="rId40" Type="http://schemas.openxmlformats.org/officeDocument/2006/relationships/hyperlink" Target="http://ivo.garant.ru/document/redirect/179222/0" TargetMode="External"/><Relationship Id="rId45" Type="http://schemas.openxmlformats.org/officeDocument/2006/relationships/hyperlink" Target="http://ivo.garant.ru/document/redirect/72275618/1000" TargetMode="External"/><Relationship Id="rId66" Type="http://schemas.openxmlformats.org/officeDocument/2006/relationships/hyperlink" Target="http://ivo.garant.ru/document/redirect/179222/0" TargetMode="External"/><Relationship Id="rId87" Type="http://schemas.openxmlformats.org/officeDocument/2006/relationships/image" Target="media/image2.emf"/><Relationship Id="rId110" Type="http://schemas.openxmlformats.org/officeDocument/2006/relationships/hyperlink" Target="https://www.consultant.ru/document/cons_doc_LAW_430638/570afc6feff03328459242886307d6aebe1ccb6b/" TargetMode="External"/><Relationship Id="rId115" Type="http://schemas.openxmlformats.org/officeDocument/2006/relationships/hyperlink" Target="https://www.consultant.ru/document/cons_doc_LAW_436764/4d7ed22e1b94721a11add58899b845427c626075/" TargetMode="External"/><Relationship Id="rId131" Type="http://schemas.openxmlformats.org/officeDocument/2006/relationships/hyperlink" Target="https://www.consultant.ru/document/cons_doc_LAW_439192/8f7c0ce0195a7f4f0985d1ca3612eee1bc811452/" TargetMode="External"/><Relationship Id="rId136" Type="http://schemas.openxmlformats.org/officeDocument/2006/relationships/hyperlink" Target="http://www.consultant.ru/document/cons_doc_LAW_420499/15de494d796e54aef1086e28aefc0f20844d4943/" TargetMode="External"/><Relationship Id="rId157" Type="http://schemas.openxmlformats.org/officeDocument/2006/relationships/hyperlink" Target="http://volodino70.ru/" TargetMode="External"/><Relationship Id="rId61" Type="http://schemas.openxmlformats.org/officeDocument/2006/relationships/hyperlink" Target="http://ivo.garant.ru/document/redirect/70465940/0" TargetMode="External"/><Relationship Id="rId82" Type="http://schemas.openxmlformats.org/officeDocument/2006/relationships/hyperlink" Target="http://volodino70.ru/" TargetMode="External"/><Relationship Id="rId152" Type="http://schemas.openxmlformats.org/officeDocument/2006/relationships/hyperlink" Target="http://www.consultant.ru/document/cons_doc_LAW_301011/df32b8231cf067c4d4e864c717eb6b398358b504/" TargetMode="External"/><Relationship Id="rId173" Type="http://schemas.openxmlformats.org/officeDocument/2006/relationships/theme" Target="theme/theme1.xml"/><Relationship Id="rId19" Type="http://schemas.openxmlformats.org/officeDocument/2006/relationships/hyperlink" Target="https://internet.garant.ru/" TargetMode="External"/><Relationship Id="rId14" Type="http://schemas.openxmlformats.org/officeDocument/2006/relationships/hyperlink" Target="consultantplus://offline/ref=7DEF3684B016FF3F24E3D363A29BEEB5B5C8AB36DB0B971D7A10DCFB59I124F" TargetMode="External"/><Relationship Id="rId30" Type="http://schemas.openxmlformats.org/officeDocument/2006/relationships/hyperlink" Target="http://volodino70.ru/" TargetMode="External"/><Relationship Id="rId35" Type="http://schemas.openxmlformats.org/officeDocument/2006/relationships/header" Target="header2.xml"/><Relationship Id="rId56" Type="http://schemas.openxmlformats.org/officeDocument/2006/relationships/hyperlink" Target="http://ivo.garant.ru/document/redirect/72275618/1000" TargetMode="External"/><Relationship Id="rId77" Type="http://schemas.openxmlformats.org/officeDocument/2006/relationships/hyperlink" Target="consultantplus://offline/ref=7DEF3684B016FF3F24E3D363A29BEEB5B5C8AB39DA09971D7A10DCFB59I124F" TargetMode="External"/><Relationship Id="rId100" Type="http://schemas.openxmlformats.org/officeDocument/2006/relationships/hyperlink" Target="http://volodino70.ru/" TargetMode="External"/><Relationship Id="rId105" Type="http://schemas.openxmlformats.org/officeDocument/2006/relationships/hyperlink" Target="consultantplus://offline/ref=0F6C38EC86722998DC1CA0DA3A6D9C252F27AC000E3F4B2DEC528AF818E8202B466BBDFA68DD1F8CbE79E" TargetMode="External"/><Relationship Id="rId126" Type="http://schemas.openxmlformats.org/officeDocument/2006/relationships/hyperlink" Target="https://www.consultant.ru/document/cons_doc_LAW_430638/570afc6feff03328459242886307d6aebe1ccb6b/" TargetMode="External"/><Relationship Id="rId147" Type="http://schemas.openxmlformats.org/officeDocument/2006/relationships/hyperlink" Target="http://www.consultant.ru/document/cons_doc_LAW_301011/570afc6feff03328459242886307d6aebe1ccb6b/" TargetMode="External"/><Relationship Id="rId168" Type="http://schemas.openxmlformats.org/officeDocument/2006/relationships/hyperlink" Target="mailto:volodino@tomsk.gov.ru" TargetMode="External"/><Relationship Id="rId8" Type="http://schemas.openxmlformats.org/officeDocument/2006/relationships/endnotes" Target="endnotes.xml"/><Relationship Id="rId51" Type="http://schemas.openxmlformats.org/officeDocument/2006/relationships/hyperlink" Target="http://ivo.garant.ru/document/redirect/70465940/0" TargetMode="External"/><Relationship Id="rId72" Type="http://schemas.openxmlformats.org/officeDocument/2006/relationships/hyperlink" Target="http://ivo.garant.ru/document/redirect/72275618/1000" TargetMode="External"/><Relationship Id="rId93" Type="http://schemas.openxmlformats.org/officeDocument/2006/relationships/hyperlink" Target="http://www.consultant.ru/document/cons_doc_LAW_422125/570afc6feff03328459242886307d6aebe1ccb6b/" TargetMode="External"/><Relationship Id="rId98" Type="http://schemas.openxmlformats.org/officeDocument/2006/relationships/hyperlink" Target="http://www.consultant.ru/document/cons_doc_LAW_422125/570afc6feff03328459242886307d6aebe1ccb6b/" TargetMode="External"/><Relationship Id="rId121" Type="http://schemas.openxmlformats.org/officeDocument/2006/relationships/hyperlink" Target="https://www.consultant.ru/document/cons_doc_LAW_430638/9066705b3210c244f4b2caba0da8ec7186f0d1ab/" TargetMode="External"/><Relationship Id="rId142" Type="http://schemas.openxmlformats.org/officeDocument/2006/relationships/hyperlink" Target="http://www.consultant.ru/document/cons_doc_LAW_301011/570afc6feff03328459242886307d6aebe1ccb6b/" TargetMode="External"/><Relationship Id="rId163"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25" Type="http://schemas.openxmlformats.org/officeDocument/2006/relationships/hyperlink" Target="http://volodino70.ru/" TargetMode="External"/><Relationship Id="rId46" Type="http://schemas.openxmlformats.org/officeDocument/2006/relationships/hyperlink" Target="http://ivo.garant.ru/document/redirect/70465940/0" TargetMode="External"/><Relationship Id="rId67" Type="http://schemas.openxmlformats.org/officeDocument/2006/relationships/hyperlink" Target="http://ivo.garant.ru/document/redirect/72275618/1000" TargetMode="External"/><Relationship Id="rId116" Type="http://schemas.openxmlformats.org/officeDocument/2006/relationships/hyperlink" Target="https://www.consultant.ru/document/cons_doc_LAW_430638/9066705b3210c244f4b2caba0da8ec7186f0d1ab/" TargetMode="External"/><Relationship Id="rId137" Type="http://schemas.openxmlformats.org/officeDocument/2006/relationships/hyperlink" Target="http://www.consultant.ru/document/cons_doc_LAW_400563/0b9a11908a3c9f57a15b3969a50210c5a7ce72e8/" TargetMode="External"/><Relationship Id="rId158" Type="http://schemas.openxmlformats.org/officeDocument/2006/relationships/hyperlink" Target="http://volodino70.ru/" TargetMode="External"/><Relationship Id="rId20" Type="http://schemas.openxmlformats.org/officeDocument/2006/relationships/hyperlink" Target="https://internet.garant.ru/" TargetMode="External"/><Relationship Id="rId41" Type="http://schemas.openxmlformats.org/officeDocument/2006/relationships/hyperlink" Target="http://ivo.garant.ru/document/redirect/70650726/0" TargetMode="External"/><Relationship Id="rId62" Type="http://schemas.openxmlformats.org/officeDocument/2006/relationships/hyperlink" Target="http://ivo.garant.ru/document/redirect/70465940/0" TargetMode="External"/><Relationship Id="rId83" Type="http://schemas.openxmlformats.org/officeDocument/2006/relationships/hyperlink" Target="https://www.mfc.tomsk.ru/" TargetMode="External"/><Relationship Id="rId88" Type="http://schemas.openxmlformats.org/officeDocument/2006/relationships/oleObject" Target="embeddings/oleObject1.bin"/><Relationship Id="rId111" Type="http://schemas.openxmlformats.org/officeDocument/2006/relationships/hyperlink" Target="https://www.consultant.ru/document/cons_doc_LAW_402282/ac6c532ee1f365c6e1ff222f22b3f10587918494/" TargetMode="External"/><Relationship Id="rId132" Type="http://schemas.openxmlformats.org/officeDocument/2006/relationships/hyperlink" Target="http://www.consultant.ru/document/cons_doc_LAW_371957/6093fff7675d6179c3d75ee5f064a9656ed3d72c/" TargetMode="External"/><Relationship Id="rId153" Type="http://schemas.openxmlformats.org/officeDocument/2006/relationships/hyperlink" Target="http://www.consultant.ru/document/cons_doc_LAW_301011/5f4dfdafc2f6f8be79b768e70ef7fcf3afc0263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8464F4"/>
    <w:rsid w:val="008A4463"/>
    <w:rsid w:val="00924BBC"/>
    <w:rsid w:val="00A375EE"/>
    <w:rsid w:val="00A83123"/>
    <w:rsid w:val="00A93142"/>
    <w:rsid w:val="00AA363F"/>
    <w:rsid w:val="00B45B49"/>
    <w:rsid w:val="00B60B1C"/>
    <w:rsid w:val="00BB78CA"/>
    <w:rsid w:val="00C36D1B"/>
    <w:rsid w:val="00C70626"/>
    <w:rsid w:val="00C93A7C"/>
    <w:rsid w:val="00D4758E"/>
    <w:rsid w:val="00D70A93"/>
    <w:rsid w:val="00DD21F5"/>
    <w:rsid w:val="00E6315C"/>
    <w:rsid w:val="00F43E34"/>
    <w:rsid w:val="00FD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 w:type="paragraph" w:customStyle="1" w:styleId="41445AD3ED6E40F69A9DE7C118F3BCCE">
    <w:name w:val="41445AD3ED6E40F69A9DE7C118F3BCCE"/>
    <w:rsid w:val="00A93142"/>
  </w:style>
  <w:style w:type="paragraph" w:customStyle="1" w:styleId="66E4CA47F30C4AF3BE949829E968938B">
    <w:name w:val="66E4CA47F30C4AF3BE949829E968938B"/>
    <w:rsid w:val="00A931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2EBFC-B050-43E5-B0DD-60476F87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139</Pages>
  <Words>133937</Words>
  <Characters>763441</Characters>
  <Application>Microsoft Office Word</Application>
  <DocSecurity>0</DocSecurity>
  <Lines>6362</Lines>
  <Paragraphs>1791</Paragraphs>
  <ScaleCrop>false</ScaleCrop>
  <HeadingPairs>
    <vt:vector size="2" baseType="variant">
      <vt:variant>
        <vt:lpstr>Название</vt:lpstr>
      </vt:variant>
      <vt:variant>
        <vt:i4>1</vt:i4>
      </vt:variant>
    </vt:vector>
  </HeadingPairs>
  <TitlesOfParts>
    <vt:vector size="1" baseType="lpstr">
      <vt:lpstr>№ 11 (035)   31 января 2023 г.</vt:lpstr>
    </vt:vector>
  </TitlesOfParts>
  <Company>Информационный  бюллетень  Володинского сельского поселения</Company>
  <LinksUpToDate>false</LinksUpToDate>
  <CharactersWithSpaces>895587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(036)   28 февраля 2023 г.</dc:title>
  <dc:creator>USER</dc:creator>
  <cp:lastModifiedBy>USER</cp:lastModifiedBy>
  <cp:revision>55</cp:revision>
  <cp:lastPrinted>2021-03-12T08:32:00Z</cp:lastPrinted>
  <dcterms:created xsi:type="dcterms:W3CDTF">2021-03-12T05:11:00Z</dcterms:created>
  <dcterms:modified xsi:type="dcterms:W3CDTF">2023-04-24T09:05:00Z</dcterms:modified>
  <cp:contentStatus/>
</cp:coreProperties>
</file>