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90" w:type="dxa"/>
        <w:tblLayout w:type="fixed"/>
        <w:tblLook w:val="04A0" w:firstRow="1" w:lastRow="0" w:firstColumn="1" w:lastColumn="0" w:noHBand="0" w:noVBand="1"/>
      </w:tblPr>
      <w:tblGrid>
        <w:gridCol w:w="478"/>
        <w:gridCol w:w="2040"/>
        <w:gridCol w:w="2552"/>
        <w:gridCol w:w="1417"/>
        <w:gridCol w:w="1079"/>
        <w:gridCol w:w="1134"/>
        <w:gridCol w:w="992"/>
        <w:gridCol w:w="1753"/>
        <w:gridCol w:w="1563"/>
        <w:gridCol w:w="2082"/>
      </w:tblGrid>
      <w:tr w:rsidR="00807D01" w:rsidTr="00055CB1">
        <w:tc>
          <w:tcPr>
            <w:tcW w:w="15090" w:type="dxa"/>
            <w:gridSpan w:val="10"/>
            <w:tcBorders>
              <w:top w:val="nil"/>
              <w:left w:val="nil"/>
              <w:right w:val="nil"/>
            </w:tcBorders>
          </w:tcPr>
          <w:p w:rsidR="00807D01" w:rsidRDefault="00155CFF" w:rsidP="00155C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155CFF" w:rsidRDefault="00155CFF" w:rsidP="00155C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Володинского</w:t>
            </w:r>
          </w:p>
          <w:p w:rsidR="00155CFF" w:rsidRDefault="00155CFF" w:rsidP="00155C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  ____________ Петрова Р.П.</w:t>
            </w:r>
          </w:p>
          <w:p w:rsidR="00155CFF" w:rsidRDefault="00DF42A9" w:rsidP="00155C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5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155CFF">
              <w:rPr>
                <w:rFonts w:ascii="Times New Roman" w:hAnsi="Times New Roman" w:cs="Times New Roman"/>
                <w:sz w:val="20"/>
                <w:szCs w:val="20"/>
              </w:rPr>
              <w:t xml:space="preserve"> 2020г.</w:t>
            </w:r>
          </w:p>
          <w:p w:rsid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D01" w:rsidRPr="00155CFF" w:rsidRDefault="00807D01" w:rsidP="000E3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FF">
              <w:rPr>
                <w:rFonts w:ascii="Times New Roman" w:hAnsi="Times New Roman" w:cs="Times New Roman"/>
                <w:sz w:val="24"/>
                <w:szCs w:val="24"/>
              </w:rPr>
              <w:t>Реестр бюджетных рисков</w:t>
            </w:r>
            <w:r w:rsidR="00B12BA6" w:rsidRPr="00155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EE4" w:rsidRPr="00155CFF">
              <w:rPr>
                <w:rFonts w:ascii="Times New Roman" w:hAnsi="Times New Roman" w:cs="Times New Roman"/>
                <w:sz w:val="24"/>
                <w:szCs w:val="24"/>
              </w:rPr>
              <w:t>Администрации Володинского сельского поселения</w:t>
            </w:r>
          </w:p>
          <w:p w:rsidR="00807D01" w:rsidRPr="00155CFF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A9" w:rsidTr="00055CB1">
        <w:tc>
          <w:tcPr>
            <w:tcW w:w="478" w:type="dxa"/>
          </w:tcPr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NN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операций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 xml:space="preserve">(действий) </w:t>
            </w:r>
            <w:proofErr w:type="gramStart"/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выполнению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бюджетной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процедуры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бюджетного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риска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владельца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бюджетного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риска</w:t>
            </w:r>
          </w:p>
          <w:p w:rsidR="00807D01" w:rsidRPr="00807D01" w:rsidRDefault="00807D01" w:rsidP="00C94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947A8">
              <w:rPr>
                <w:rFonts w:ascii="Times New Roman" w:hAnsi="Times New Roman" w:cs="Times New Roman"/>
                <w:sz w:val="20"/>
                <w:szCs w:val="20"/>
              </w:rPr>
              <w:t>субъект бюджетной процедуры</w:t>
            </w: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Оценка вероятности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бюджетного риска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(низкая/</w:t>
            </w:r>
            <w:r w:rsidR="00A90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средняя/</w:t>
            </w:r>
            <w:r w:rsidR="00A90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высокая)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Оценка степени влияния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бюджетного риска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(низкая/</w:t>
            </w:r>
            <w:r w:rsidR="00A90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средняя/</w:t>
            </w:r>
            <w:r w:rsidR="00A90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высокая)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значимости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(уровня)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бюджетного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риска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(значимый/</w:t>
            </w:r>
            <w:proofErr w:type="gramEnd"/>
          </w:p>
          <w:p w:rsidR="00807D01" w:rsidRPr="00807D01" w:rsidRDefault="00807D01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незначимый)</w:t>
            </w:r>
          </w:p>
        </w:tc>
        <w:tc>
          <w:tcPr>
            <w:tcW w:w="1753" w:type="dxa"/>
          </w:tcPr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последствий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бюджетного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риска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причин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бюджетного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риска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Меры по предупреждению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и (или)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минимизации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(устранению)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бюджетного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D01">
              <w:rPr>
                <w:rFonts w:ascii="Times New Roman" w:hAnsi="Times New Roman" w:cs="Times New Roman"/>
                <w:sz w:val="20"/>
                <w:szCs w:val="20"/>
              </w:rPr>
              <w:t>риска</w:t>
            </w:r>
          </w:p>
          <w:p w:rsidR="00807D01" w:rsidRPr="00807D01" w:rsidRDefault="00807D0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A9" w:rsidTr="00055CB1">
        <w:tc>
          <w:tcPr>
            <w:tcW w:w="478" w:type="dxa"/>
          </w:tcPr>
          <w:p w:rsidR="00807D01" w:rsidRPr="00DB79F9" w:rsidRDefault="00DB79F9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7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</w:tcPr>
          <w:p w:rsidR="00807D01" w:rsidRPr="00DB79F9" w:rsidRDefault="00DB79F9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7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807D01" w:rsidRPr="00DB79F9" w:rsidRDefault="00DB79F9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79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07D01" w:rsidRPr="00DB79F9" w:rsidRDefault="00DB79F9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7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9" w:type="dxa"/>
          </w:tcPr>
          <w:p w:rsidR="00807D01" w:rsidRPr="00DB79F9" w:rsidRDefault="00DB79F9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79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07D01" w:rsidRPr="00DB79F9" w:rsidRDefault="00DB79F9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79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07D01" w:rsidRPr="00DB79F9" w:rsidRDefault="00DB79F9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79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3" w:type="dxa"/>
          </w:tcPr>
          <w:p w:rsidR="00807D01" w:rsidRPr="00DB79F9" w:rsidRDefault="00DB79F9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79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3" w:type="dxa"/>
          </w:tcPr>
          <w:p w:rsidR="00807D01" w:rsidRPr="00DB79F9" w:rsidRDefault="00DB79F9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79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82" w:type="dxa"/>
          </w:tcPr>
          <w:p w:rsidR="00807D01" w:rsidRPr="00DB79F9" w:rsidRDefault="00DB79F9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79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15BD4" w:rsidRPr="00DB79F9" w:rsidTr="00055CB1">
        <w:tc>
          <w:tcPr>
            <w:tcW w:w="15090" w:type="dxa"/>
            <w:gridSpan w:val="10"/>
          </w:tcPr>
          <w:p w:rsidR="00415BD4" w:rsidRPr="00415BD4" w:rsidRDefault="00415BD4" w:rsidP="00415BD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5BD4">
              <w:rPr>
                <w:rFonts w:ascii="Times New Roman" w:hAnsi="Times New Roman" w:cs="Times New Roman"/>
                <w:sz w:val="20"/>
                <w:szCs w:val="20"/>
              </w:rPr>
              <w:t>Составление, утверждение и ведение бюджетной росписи</w:t>
            </w:r>
          </w:p>
        </w:tc>
      </w:tr>
      <w:tr w:rsidR="00FA2197" w:rsidRPr="00DB79F9" w:rsidTr="00055CB1">
        <w:tc>
          <w:tcPr>
            <w:tcW w:w="478" w:type="dxa"/>
            <w:vMerge w:val="restart"/>
          </w:tcPr>
          <w:p w:rsidR="00FA2197" w:rsidRPr="00DB79F9" w:rsidRDefault="00FA2197" w:rsidP="00415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0" w:type="dxa"/>
            <w:vMerge w:val="restart"/>
            <w:vAlign w:val="center"/>
          </w:tcPr>
          <w:p w:rsidR="00FA2197" w:rsidRPr="00DB79F9" w:rsidRDefault="00FA2197" w:rsidP="00415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порядка составления</w:t>
            </w:r>
            <w:r w:rsidR="00415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ведения бюджетной росписи</w:t>
            </w:r>
          </w:p>
        </w:tc>
        <w:tc>
          <w:tcPr>
            <w:tcW w:w="2552" w:type="dxa"/>
          </w:tcPr>
          <w:p w:rsidR="00FA2197" w:rsidRPr="00DB79F9" w:rsidRDefault="00FA2197" w:rsidP="00415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составления и ведения бюджетной росписи утвержденному </w:t>
            </w:r>
            <w:r w:rsidR="004151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орядку</w:t>
            </w:r>
          </w:p>
        </w:tc>
        <w:tc>
          <w:tcPr>
            <w:tcW w:w="1417" w:type="dxa"/>
          </w:tcPr>
          <w:p w:rsidR="00FA2197" w:rsidRPr="00DB79F9" w:rsidRDefault="00FA2197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специалист-главный бухгалтер</w:t>
            </w:r>
          </w:p>
        </w:tc>
        <w:tc>
          <w:tcPr>
            <w:tcW w:w="1079" w:type="dxa"/>
          </w:tcPr>
          <w:p w:rsidR="00FA2197" w:rsidRDefault="00FA2197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  <w:p w:rsidR="00FA2197" w:rsidRPr="00DB79F9" w:rsidRDefault="00FA2197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2197" w:rsidRPr="00DB79F9" w:rsidRDefault="00FA2197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2" w:type="dxa"/>
          </w:tcPr>
          <w:p w:rsidR="00FA2197" w:rsidRPr="00DB79F9" w:rsidRDefault="00FA2197" w:rsidP="00DF4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Незначимый</w:t>
            </w:r>
          </w:p>
        </w:tc>
        <w:tc>
          <w:tcPr>
            <w:tcW w:w="1753" w:type="dxa"/>
            <w:vMerge w:val="restart"/>
            <w:vAlign w:val="center"/>
          </w:tcPr>
          <w:p w:rsidR="00FA2197" w:rsidRPr="00DB79F9" w:rsidRDefault="00FA2197" w:rsidP="00FA2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Несвоевременность принятия лимитов бюджетных обязательств; нарушение действующего законодательства</w:t>
            </w:r>
          </w:p>
        </w:tc>
        <w:tc>
          <w:tcPr>
            <w:tcW w:w="1563" w:type="dxa"/>
            <w:vMerge w:val="restart"/>
            <w:vAlign w:val="center"/>
          </w:tcPr>
          <w:p w:rsidR="00FA2197" w:rsidRPr="00DB79F9" w:rsidRDefault="00FA2197" w:rsidP="00FA2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Низкое качество финансовой дисциплины</w:t>
            </w:r>
          </w:p>
        </w:tc>
        <w:tc>
          <w:tcPr>
            <w:tcW w:w="2082" w:type="dxa"/>
            <w:vMerge w:val="restart"/>
            <w:vAlign w:val="center"/>
          </w:tcPr>
          <w:p w:rsidR="00FA2197" w:rsidRPr="00DB79F9" w:rsidRDefault="00FA2197" w:rsidP="00415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порядка составления</w:t>
            </w:r>
            <w:r w:rsidR="00415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ведения бюджетной росписи и его соблюдение</w:t>
            </w:r>
          </w:p>
        </w:tc>
      </w:tr>
      <w:tr w:rsidR="00FA2197" w:rsidRPr="00DB79F9" w:rsidTr="00055CB1">
        <w:tc>
          <w:tcPr>
            <w:tcW w:w="478" w:type="dxa"/>
            <w:vMerge/>
          </w:tcPr>
          <w:p w:rsidR="00FA2197" w:rsidRPr="00DB79F9" w:rsidRDefault="00FA2197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FA2197" w:rsidRPr="00DB79F9" w:rsidRDefault="00FA2197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A2197" w:rsidRPr="00DB79F9" w:rsidRDefault="00FA2197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7A8">
              <w:rPr>
                <w:rFonts w:ascii="Times New Roman" w:hAnsi="Times New Roman" w:cs="Times New Roman"/>
                <w:sz w:val="20"/>
                <w:szCs w:val="20"/>
              </w:rPr>
              <w:t>Несоответствие показателей бюджетной росписи, доведенным бюджетным ассигнованиям</w:t>
            </w:r>
          </w:p>
        </w:tc>
        <w:tc>
          <w:tcPr>
            <w:tcW w:w="1417" w:type="dxa"/>
          </w:tcPr>
          <w:p w:rsidR="00FA2197" w:rsidRDefault="00FA2197">
            <w:r w:rsidRPr="00EB530C">
              <w:rPr>
                <w:rFonts w:ascii="Times New Roman" w:hAnsi="Times New Roman" w:cs="Times New Roman"/>
                <w:sz w:val="20"/>
                <w:szCs w:val="20"/>
              </w:rPr>
              <w:t>Главный специалист-главный бухгалтер</w:t>
            </w:r>
          </w:p>
        </w:tc>
        <w:tc>
          <w:tcPr>
            <w:tcW w:w="1079" w:type="dxa"/>
          </w:tcPr>
          <w:p w:rsidR="00FA2197" w:rsidRDefault="00FA2197">
            <w:r w:rsidRPr="00EA3F8B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34" w:type="dxa"/>
          </w:tcPr>
          <w:p w:rsidR="00FA2197" w:rsidRPr="00DB79F9" w:rsidRDefault="00FA2197" w:rsidP="0092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2" w:type="dxa"/>
          </w:tcPr>
          <w:p w:rsidR="00FA2197" w:rsidRPr="00DB79F9" w:rsidRDefault="00FA2197" w:rsidP="0092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Незначимый</w:t>
            </w:r>
          </w:p>
        </w:tc>
        <w:tc>
          <w:tcPr>
            <w:tcW w:w="1753" w:type="dxa"/>
            <w:vMerge/>
          </w:tcPr>
          <w:p w:rsidR="00FA2197" w:rsidRPr="00DB79F9" w:rsidRDefault="00FA2197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FA2197" w:rsidRPr="00DB79F9" w:rsidRDefault="00FA2197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vMerge/>
          </w:tcPr>
          <w:p w:rsidR="00FA2197" w:rsidRPr="00DB79F9" w:rsidRDefault="00FA2197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197" w:rsidRPr="00DB79F9" w:rsidTr="00055CB1">
        <w:tc>
          <w:tcPr>
            <w:tcW w:w="478" w:type="dxa"/>
            <w:vMerge/>
          </w:tcPr>
          <w:p w:rsidR="00FA2197" w:rsidRPr="00DB79F9" w:rsidRDefault="00FA2197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FA2197" w:rsidRPr="00DB79F9" w:rsidRDefault="00FA2197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A2197" w:rsidRPr="00DB79F9" w:rsidRDefault="00FA2197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7A8">
              <w:rPr>
                <w:rFonts w:ascii="Times New Roman" w:hAnsi="Times New Roman" w:cs="Times New Roman"/>
                <w:sz w:val="20"/>
                <w:szCs w:val="20"/>
              </w:rPr>
              <w:t>Бюджетная роспись не ведется</w:t>
            </w:r>
          </w:p>
        </w:tc>
        <w:tc>
          <w:tcPr>
            <w:tcW w:w="1417" w:type="dxa"/>
          </w:tcPr>
          <w:p w:rsidR="00FA2197" w:rsidRDefault="00FA2197">
            <w:r w:rsidRPr="00EB530C">
              <w:rPr>
                <w:rFonts w:ascii="Times New Roman" w:hAnsi="Times New Roman" w:cs="Times New Roman"/>
                <w:sz w:val="20"/>
                <w:szCs w:val="20"/>
              </w:rPr>
              <w:t>Главный специалист-главный бухгалтер</w:t>
            </w:r>
          </w:p>
        </w:tc>
        <w:tc>
          <w:tcPr>
            <w:tcW w:w="1079" w:type="dxa"/>
          </w:tcPr>
          <w:p w:rsidR="00FA2197" w:rsidRDefault="00FA2197">
            <w:r w:rsidRPr="00EA3F8B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34" w:type="dxa"/>
          </w:tcPr>
          <w:p w:rsidR="00FA2197" w:rsidRPr="00DB79F9" w:rsidRDefault="00FA2197" w:rsidP="0092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2" w:type="dxa"/>
          </w:tcPr>
          <w:p w:rsidR="00FA2197" w:rsidRPr="00DB79F9" w:rsidRDefault="00FA2197" w:rsidP="0092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Незначимый</w:t>
            </w:r>
          </w:p>
        </w:tc>
        <w:tc>
          <w:tcPr>
            <w:tcW w:w="1753" w:type="dxa"/>
            <w:vMerge/>
          </w:tcPr>
          <w:p w:rsidR="00FA2197" w:rsidRPr="00DB79F9" w:rsidRDefault="00FA2197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FA2197" w:rsidRPr="00DB79F9" w:rsidRDefault="00FA2197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vMerge/>
          </w:tcPr>
          <w:p w:rsidR="00FA2197" w:rsidRPr="00DB79F9" w:rsidRDefault="00FA2197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197" w:rsidRPr="00DB79F9" w:rsidTr="00055CB1">
        <w:tc>
          <w:tcPr>
            <w:tcW w:w="478" w:type="dxa"/>
            <w:vMerge/>
          </w:tcPr>
          <w:p w:rsidR="00FA2197" w:rsidRPr="00DB79F9" w:rsidRDefault="00FA2197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FA2197" w:rsidRPr="00DB79F9" w:rsidRDefault="00FA2197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A2197" w:rsidRPr="00DB79F9" w:rsidRDefault="00FA2197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7A8">
              <w:rPr>
                <w:rFonts w:ascii="Times New Roman" w:hAnsi="Times New Roman" w:cs="Times New Roman"/>
                <w:sz w:val="20"/>
                <w:szCs w:val="20"/>
              </w:rPr>
              <w:t>Несоблюдение сроков утверждения бюджетной росписи</w:t>
            </w:r>
          </w:p>
        </w:tc>
        <w:tc>
          <w:tcPr>
            <w:tcW w:w="1417" w:type="dxa"/>
          </w:tcPr>
          <w:p w:rsidR="00FA2197" w:rsidRDefault="00FA2197">
            <w:r w:rsidRPr="00EB530C">
              <w:rPr>
                <w:rFonts w:ascii="Times New Roman" w:hAnsi="Times New Roman" w:cs="Times New Roman"/>
                <w:sz w:val="20"/>
                <w:szCs w:val="20"/>
              </w:rPr>
              <w:t>Главный специалист-главный бухгалтер</w:t>
            </w:r>
          </w:p>
        </w:tc>
        <w:tc>
          <w:tcPr>
            <w:tcW w:w="1079" w:type="dxa"/>
          </w:tcPr>
          <w:p w:rsidR="00FA2197" w:rsidRDefault="00FA2197">
            <w:r w:rsidRPr="00EA3F8B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34" w:type="dxa"/>
          </w:tcPr>
          <w:p w:rsidR="00FA2197" w:rsidRPr="00DB79F9" w:rsidRDefault="00FA2197" w:rsidP="0092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2" w:type="dxa"/>
          </w:tcPr>
          <w:p w:rsidR="00FA2197" w:rsidRPr="00DB79F9" w:rsidRDefault="00FA2197" w:rsidP="0092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Незначимый</w:t>
            </w:r>
          </w:p>
        </w:tc>
        <w:tc>
          <w:tcPr>
            <w:tcW w:w="1753" w:type="dxa"/>
            <w:vMerge/>
          </w:tcPr>
          <w:p w:rsidR="00FA2197" w:rsidRPr="00DB79F9" w:rsidRDefault="00FA2197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FA2197" w:rsidRPr="00DB79F9" w:rsidRDefault="00FA2197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vMerge/>
          </w:tcPr>
          <w:p w:rsidR="00FA2197" w:rsidRPr="00DB79F9" w:rsidRDefault="00FA2197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C41" w:rsidRPr="00DB79F9" w:rsidTr="00055CB1">
        <w:tc>
          <w:tcPr>
            <w:tcW w:w="15090" w:type="dxa"/>
            <w:gridSpan w:val="10"/>
          </w:tcPr>
          <w:p w:rsidR="00D11C41" w:rsidRPr="00D11C41" w:rsidRDefault="00D11C41" w:rsidP="00D11C4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Составление, утверждение и ведение  бюджетной сметы</w:t>
            </w:r>
          </w:p>
        </w:tc>
      </w:tr>
      <w:tr w:rsidR="00236E73" w:rsidRPr="00DB79F9" w:rsidTr="00055CB1">
        <w:tc>
          <w:tcPr>
            <w:tcW w:w="478" w:type="dxa"/>
            <w:vMerge w:val="restart"/>
          </w:tcPr>
          <w:p w:rsidR="00236E73" w:rsidRPr="00DB79F9" w:rsidRDefault="00236E73" w:rsidP="0023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040" w:type="dxa"/>
            <w:vMerge w:val="restart"/>
            <w:vAlign w:val="center"/>
          </w:tcPr>
          <w:p w:rsidR="00236E73" w:rsidRPr="00B05B31" w:rsidRDefault="00236E73" w:rsidP="00F8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Подготовка </w:t>
            </w:r>
            <w:r w:rsidRPr="00B05B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обоснования (расчет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ов</w:t>
            </w:r>
            <w:r w:rsidRPr="00B05B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 плановых сметных показателей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для формирования бюджетной сметы, внесение изменений в бюджетную смету в течение финансового года</w:t>
            </w:r>
          </w:p>
        </w:tc>
        <w:tc>
          <w:tcPr>
            <w:tcW w:w="2552" w:type="dxa"/>
          </w:tcPr>
          <w:p w:rsidR="00236E73" w:rsidRPr="00F818A6" w:rsidRDefault="00236E73" w:rsidP="00F818A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Несоблюдения </w:t>
            </w:r>
            <w:r w:rsidR="004151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1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орядк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F81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составления, утверждения и ведения бюджетной сметы администрации</w:t>
            </w:r>
            <w:r w:rsidRPr="00F818A6">
              <w:rPr>
                <w:rFonts w:ascii="Times New Roman" w:hAnsi="Times New Roman" w:cs="Times New Roman"/>
                <w:sz w:val="20"/>
                <w:szCs w:val="20"/>
              </w:rPr>
              <w:t xml:space="preserve"> Володинского сельского поселения</w:t>
            </w:r>
          </w:p>
          <w:p w:rsidR="00236E73" w:rsidRPr="00DB79F9" w:rsidRDefault="00236E7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6E73" w:rsidRDefault="00236E73">
            <w:r w:rsidRPr="003F29CD">
              <w:rPr>
                <w:rFonts w:ascii="Times New Roman" w:hAnsi="Times New Roman" w:cs="Times New Roman"/>
                <w:sz w:val="20"/>
                <w:szCs w:val="20"/>
              </w:rPr>
              <w:t>Главный специалист-главный бухгалтер</w:t>
            </w:r>
          </w:p>
        </w:tc>
        <w:tc>
          <w:tcPr>
            <w:tcW w:w="1079" w:type="dxa"/>
          </w:tcPr>
          <w:p w:rsidR="00236E73" w:rsidRDefault="00236E73" w:rsidP="0092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  <w:p w:rsidR="00236E73" w:rsidRPr="00DB79F9" w:rsidRDefault="00236E73" w:rsidP="0092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6E73" w:rsidRPr="00DB79F9" w:rsidRDefault="00236E73" w:rsidP="0092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2" w:type="dxa"/>
          </w:tcPr>
          <w:p w:rsidR="00236E73" w:rsidRPr="00DB79F9" w:rsidRDefault="00236E73" w:rsidP="0092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Незначимый</w:t>
            </w:r>
          </w:p>
        </w:tc>
        <w:tc>
          <w:tcPr>
            <w:tcW w:w="1753" w:type="dxa"/>
            <w:vMerge w:val="restart"/>
            <w:vAlign w:val="center"/>
          </w:tcPr>
          <w:p w:rsidR="00236E73" w:rsidRPr="00DB79F9" w:rsidRDefault="00236E73" w:rsidP="00F8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Неправомерный расход средств местного бюджета</w:t>
            </w:r>
          </w:p>
        </w:tc>
        <w:tc>
          <w:tcPr>
            <w:tcW w:w="1563" w:type="dxa"/>
            <w:vMerge w:val="restart"/>
            <w:vAlign w:val="center"/>
          </w:tcPr>
          <w:p w:rsidR="00236E73" w:rsidRPr="00DB79F9" w:rsidRDefault="00236E73" w:rsidP="00F8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Недостаточное качество бюджетного планирования</w:t>
            </w:r>
          </w:p>
        </w:tc>
        <w:tc>
          <w:tcPr>
            <w:tcW w:w="2082" w:type="dxa"/>
            <w:vMerge w:val="restart"/>
            <w:vAlign w:val="center"/>
          </w:tcPr>
          <w:p w:rsidR="00236E73" w:rsidRPr="00F818A6" w:rsidRDefault="00236E73" w:rsidP="00F818A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порядка </w:t>
            </w:r>
            <w:r w:rsidRPr="00F81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составления, утверждения и ведения бюджетной сметы администрации</w:t>
            </w:r>
            <w:r w:rsidRPr="00F818A6">
              <w:rPr>
                <w:rFonts w:ascii="Times New Roman" w:hAnsi="Times New Roman" w:cs="Times New Roman"/>
                <w:sz w:val="20"/>
                <w:szCs w:val="20"/>
              </w:rPr>
              <w:t xml:space="preserve"> Володинского сельского поселения</w:t>
            </w:r>
            <w:r w:rsidR="0041514B">
              <w:rPr>
                <w:rFonts w:ascii="Times New Roman" w:hAnsi="Times New Roman" w:cs="Times New Roman"/>
                <w:sz w:val="20"/>
                <w:szCs w:val="20"/>
              </w:rPr>
              <w:t>, а также порядка применения бюджетной классификации</w:t>
            </w:r>
          </w:p>
          <w:p w:rsidR="00236E73" w:rsidRPr="00DB79F9" w:rsidRDefault="00236E73" w:rsidP="00F8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E73" w:rsidRPr="00DB79F9" w:rsidTr="00055CB1">
        <w:tc>
          <w:tcPr>
            <w:tcW w:w="478" w:type="dxa"/>
            <w:vMerge/>
          </w:tcPr>
          <w:p w:rsidR="00236E73" w:rsidRPr="00DB79F9" w:rsidRDefault="00236E7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236E73" w:rsidRPr="00DB79F9" w:rsidRDefault="00236E7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36E73" w:rsidRPr="00DB79F9" w:rsidRDefault="00236E7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Несоблюдение сроков формирования бюджетной сметы</w:t>
            </w:r>
          </w:p>
        </w:tc>
        <w:tc>
          <w:tcPr>
            <w:tcW w:w="1417" w:type="dxa"/>
          </w:tcPr>
          <w:p w:rsidR="00236E73" w:rsidRDefault="00236E73">
            <w:r w:rsidRPr="003F29CD">
              <w:rPr>
                <w:rFonts w:ascii="Times New Roman" w:hAnsi="Times New Roman" w:cs="Times New Roman"/>
                <w:sz w:val="20"/>
                <w:szCs w:val="20"/>
              </w:rPr>
              <w:t>Главный специалист-главный бухгалтер</w:t>
            </w:r>
          </w:p>
        </w:tc>
        <w:tc>
          <w:tcPr>
            <w:tcW w:w="1079" w:type="dxa"/>
          </w:tcPr>
          <w:p w:rsidR="00236E73" w:rsidRDefault="00236E73" w:rsidP="00923C9D">
            <w:r w:rsidRPr="00EA3F8B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34" w:type="dxa"/>
          </w:tcPr>
          <w:p w:rsidR="00236E73" w:rsidRPr="00DB79F9" w:rsidRDefault="00236E73" w:rsidP="0092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2" w:type="dxa"/>
          </w:tcPr>
          <w:p w:rsidR="00236E73" w:rsidRPr="00DB79F9" w:rsidRDefault="00236E73" w:rsidP="0092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Незначимый</w:t>
            </w:r>
          </w:p>
        </w:tc>
        <w:tc>
          <w:tcPr>
            <w:tcW w:w="1753" w:type="dxa"/>
            <w:vMerge/>
          </w:tcPr>
          <w:p w:rsidR="00236E73" w:rsidRPr="00DB79F9" w:rsidRDefault="00236E7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236E73" w:rsidRPr="00DB79F9" w:rsidRDefault="00236E73" w:rsidP="00F8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vMerge/>
          </w:tcPr>
          <w:p w:rsidR="00236E73" w:rsidRPr="00DB79F9" w:rsidRDefault="00236E7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E73" w:rsidRPr="00DB79F9" w:rsidTr="00055CB1">
        <w:tc>
          <w:tcPr>
            <w:tcW w:w="478" w:type="dxa"/>
            <w:vMerge/>
          </w:tcPr>
          <w:p w:rsidR="00236E73" w:rsidRPr="00DB79F9" w:rsidRDefault="00236E7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236E73" w:rsidRPr="00DB79F9" w:rsidRDefault="00236E7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36E73" w:rsidRPr="00DB79F9" w:rsidRDefault="00236E7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арифметической ошибки</w:t>
            </w:r>
          </w:p>
        </w:tc>
        <w:tc>
          <w:tcPr>
            <w:tcW w:w="1417" w:type="dxa"/>
          </w:tcPr>
          <w:p w:rsidR="00236E73" w:rsidRDefault="00236E73">
            <w:r w:rsidRPr="003F29CD">
              <w:rPr>
                <w:rFonts w:ascii="Times New Roman" w:hAnsi="Times New Roman" w:cs="Times New Roman"/>
                <w:sz w:val="20"/>
                <w:szCs w:val="20"/>
              </w:rPr>
              <w:t>Главный специалист-главный бухгалтер</w:t>
            </w:r>
          </w:p>
        </w:tc>
        <w:tc>
          <w:tcPr>
            <w:tcW w:w="1079" w:type="dxa"/>
          </w:tcPr>
          <w:p w:rsidR="00236E73" w:rsidRDefault="00236E73" w:rsidP="00923C9D">
            <w:r w:rsidRPr="00EA3F8B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34" w:type="dxa"/>
          </w:tcPr>
          <w:p w:rsidR="00236E73" w:rsidRPr="00DB79F9" w:rsidRDefault="00236E73" w:rsidP="0092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2" w:type="dxa"/>
          </w:tcPr>
          <w:p w:rsidR="00236E73" w:rsidRPr="00DB79F9" w:rsidRDefault="00236E73" w:rsidP="0092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Незначимый</w:t>
            </w:r>
          </w:p>
        </w:tc>
        <w:tc>
          <w:tcPr>
            <w:tcW w:w="1753" w:type="dxa"/>
            <w:vMerge/>
          </w:tcPr>
          <w:p w:rsidR="00236E73" w:rsidRPr="00DB79F9" w:rsidRDefault="00236E7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236E73" w:rsidRPr="00DB79F9" w:rsidRDefault="00236E73" w:rsidP="00F8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vMerge/>
          </w:tcPr>
          <w:p w:rsidR="00236E73" w:rsidRPr="00DB79F9" w:rsidRDefault="00236E7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E73" w:rsidRPr="00DB79F9" w:rsidTr="00055CB1">
        <w:tc>
          <w:tcPr>
            <w:tcW w:w="478" w:type="dxa"/>
            <w:vMerge/>
          </w:tcPr>
          <w:p w:rsidR="00236E73" w:rsidRPr="00DB79F9" w:rsidRDefault="00236E7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236E73" w:rsidRPr="00DB79F9" w:rsidRDefault="00236E7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36E73" w:rsidRPr="00DB79F9" w:rsidRDefault="00236E73" w:rsidP="00415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Несоблюдение </w:t>
            </w:r>
            <w:r w:rsidR="004151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орядка применения бюджетной классификации</w:t>
            </w:r>
          </w:p>
        </w:tc>
        <w:tc>
          <w:tcPr>
            <w:tcW w:w="1417" w:type="dxa"/>
          </w:tcPr>
          <w:p w:rsidR="00236E73" w:rsidRDefault="00236E73">
            <w:r w:rsidRPr="003F29CD">
              <w:rPr>
                <w:rFonts w:ascii="Times New Roman" w:hAnsi="Times New Roman" w:cs="Times New Roman"/>
                <w:sz w:val="20"/>
                <w:szCs w:val="20"/>
              </w:rPr>
              <w:t>Главный специалист-главный бухгалтер</w:t>
            </w:r>
          </w:p>
        </w:tc>
        <w:tc>
          <w:tcPr>
            <w:tcW w:w="1079" w:type="dxa"/>
          </w:tcPr>
          <w:p w:rsidR="00236E73" w:rsidRDefault="00236E73" w:rsidP="00923C9D">
            <w:r w:rsidRPr="00EA3F8B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34" w:type="dxa"/>
          </w:tcPr>
          <w:p w:rsidR="00236E73" w:rsidRPr="00DB79F9" w:rsidRDefault="00236E73" w:rsidP="0092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2" w:type="dxa"/>
          </w:tcPr>
          <w:p w:rsidR="00236E73" w:rsidRPr="00DB79F9" w:rsidRDefault="00236E73" w:rsidP="0092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Незначимый</w:t>
            </w:r>
          </w:p>
        </w:tc>
        <w:tc>
          <w:tcPr>
            <w:tcW w:w="1753" w:type="dxa"/>
            <w:vMerge/>
          </w:tcPr>
          <w:p w:rsidR="00236E73" w:rsidRPr="00DB79F9" w:rsidRDefault="00236E7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236E73" w:rsidRPr="00DB79F9" w:rsidRDefault="00236E73" w:rsidP="00F8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vMerge/>
          </w:tcPr>
          <w:p w:rsidR="00236E73" w:rsidRPr="00DB79F9" w:rsidRDefault="00236E7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ECA" w:rsidRPr="00DB79F9" w:rsidTr="00055CB1">
        <w:tc>
          <w:tcPr>
            <w:tcW w:w="15090" w:type="dxa"/>
            <w:gridSpan w:val="10"/>
          </w:tcPr>
          <w:p w:rsidR="005B1ECA" w:rsidRPr="005B1ECA" w:rsidRDefault="005B1ECA" w:rsidP="005B1EC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и исполнение бюджетных обязательств</w:t>
            </w:r>
          </w:p>
        </w:tc>
      </w:tr>
      <w:tr w:rsidR="00A34223" w:rsidRPr="00DB79F9" w:rsidTr="00055CB1">
        <w:tc>
          <w:tcPr>
            <w:tcW w:w="478" w:type="dxa"/>
            <w:vMerge w:val="restart"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040" w:type="dxa"/>
            <w:vMerge w:val="restart"/>
          </w:tcPr>
          <w:p w:rsidR="00A34223" w:rsidRPr="00DB79F9" w:rsidRDefault="00A34223" w:rsidP="00F93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бюджетных обязательств, включая постановку их на учет</w:t>
            </w:r>
          </w:p>
        </w:tc>
        <w:tc>
          <w:tcPr>
            <w:tcW w:w="2552" w:type="dxa"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8DC">
              <w:rPr>
                <w:rFonts w:ascii="Times New Roman" w:hAnsi="Times New Roman" w:cs="Times New Roman"/>
                <w:sz w:val="20"/>
                <w:szCs w:val="20"/>
              </w:rPr>
              <w:t>Несоблюдение сроков принятия обязательств</w:t>
            </w:r>
          </w:p>
        </w:tc>
        <w:tc>
          <w:tcPr>
            <w:tcW w:w="1417" w:type="dxa"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Контрактный управляющий</w:t>
            </w:r>
          </w:p>
        </w:tc>
        <w:tc>
          <w:tcPr>
            <w:tcW w:w="1079" w:type="dxa"/>
          </w:tcPr>
          <w:p w:rsidR="00A34223" w:rsidRDefault="00A34223">
            <w:r w:rsidRPr="009F0B8B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34" w:type="dxa"/>
          </w:tcPr>
          <w:p w:rsidR="00A34223" w:rsidRPr="00DB79F9" w:rsidRDefault="00A34223" w:rsidP="0092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2" w:type="dxa"/>
          </w:tcPr>
          <w:p w:rsidR="00A34223" w:rsidRPr="00DB79F9" w:rsidRDefault="00A34223" w:rsidP="0092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Незначимый</w:t>
            </w:r>
          </w:p>
        </w:tc>
        <w:tc>
          <w:tcPr>
            <w:tcW w:w="1753" w:type="dxa"/>
            <w:vMerge w:val="restart"/>
            <w:vAlign w:val="center"/>
          </w:tcPr>
          <w:p w:rsidR="00A34223" w:rsidRPr="00DB79F9" w:rsidRDefault="00A34223" w:rsidP="001E3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требований Федерального закона №44-ФЗ; административная ответственность </w:t>
            </w:r>
          </w:p>
        </w:tc>
        <w:tc>
          <w:tcPr>
            <w:tcW w:w="1563" w:type="dxa"/>
            <w:vMerge w:val="restart"/>
            <w:vAlign w:val="center"/>
          </w:tcPr>
          <w:p w:rsidR="00A34223" w:rsidRPr="00DB79F9" w:rsidRDefault="00A34223" w:rsidP="001E3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Низкое качество финансовой дисциплины</w:t>
            </w:r>
          </w:p>
        </w:tc>
        <w:tc>
          <w:tcPr>
            <w:tcW w:w="2082" w:type="dxa"/>
            <w:vMerge w:val="restart"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в ходе </w:t>
            </w:r>
            <w:r w:rsidR="00862F36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исполнения муниципальных контрактов; проверка соответствия документов требованиям Федерального закона №44-ФЗ</w:t>
            </w:r>
          </w:p>
        </w:tc>
      </w:tr>
      <w:tr w:rsidR="00A34223" w:rsidRPr="00DB79F9" w:rsidTr="00055CB1">
        <w:tc>
          <w:tcPr>
            <w:tcW w:w="478" w:type="dxa"/>
            <w:vMerge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A34223" w:rsidRDefault="00A34223" w:rsidP="00F93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8DC">
              <w:rPr>
                <w:rFonts w:ascii="Times New Roman" w:hAnsi="Times New Roman" w:cs="Times New Roman"/>
                <w:sz w:val="20"/>
                <w:szCs w:val="20"/>
              </w:rPr>
              <w:t>Превышение суммы принимаемого бюджетного обязательства над лимитами бюджетных обязательств</w:t>
            </w:r>
          </w:p>
        </w:tc>
        <w:tc>
          <w:tcPr>
            <w:tcW w:w="1417" w:type="dxa"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079" w:type="dxa"/>
          </w:tcPr>
          <w:p w:rsidR="00A34223" w:rsidRDefault="00A34223">
            <w:r w:rsidRPr="009F0B8B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34" w:type="dxa"/>
          </w:tcPr>
          <w:p w:rsidR="00A34223" w:rsidRPr="00DB79F9" w:rsidRDefault="00A34223" w:rsidP="0092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2" w:type="dxa"/>
          </w:tcPr>
          <w:p w:rsidR="00A34223" w:rsidRPr="00DB79F9" w:rsidRDefault="00A34223" w:rsidP="0092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Незначимый</w:t>
            </w:r>
          </w:p>
        </w:tc>
        <w:tc>
          <w:tcPr>
            <w:tcW w:w="1753" w:type="dxa"/>
            <w:vMerge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vMerge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8DC" w:rsidRPr="00DB79F9" w:rsidTr="00055CB1">
        <w:tc>
          <w:tcPr>
            <w:tcW w:w="478" w:type="dxa"/>
          </w:tcPr>
          <w:p w:rsidR="00F938DC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040" w:type="dxa"/>
          </w:tcPr>
          <w:p w:rsidR="00F938DC" w:rsidRPr="00DB79F9" w:rsidRDefault="00F938DC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8DC">
              <w:rPr>
                <w:rFonts w:ascii="Times New Roman" w:hAnsi="Times New Roman" w:cs="Times New Roman"/>
                <w:sz w:val="20"/>
                <w:szCs w:val="20"/>
              </w:rPr>
              <w:t>Формирование документов на финансирование заявок на оплату расходов</w:t>
            </w:r>
          </w:p>
        </w:tc>
        <w:tc>
          <w:tcPr>
            <w:tcW w:w="2552" w:type="dxa"/>
          </w:tcPr>
          <w:p w:rsidR="00F938DC" w:rsidRPr="00DB79F9" w:rsidRDefault="00F938DC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8DC">
              <w:rPr>
                <w:rFonts w:ascii="Times New Roman" w:hAnsi="Times New Roman" w:cs="Times New Roman"/>
                <w:sz w:val="20"/>
                <w:szCs w:val="20"/>
              </w:rPr>
              <w:t xml:space="preserve">Неверное указание классификации, назначения, наличие </w:t>
            </w:r>
            <w:r w:rsidR="001E3EA2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F938DC">
              <w:rPr>
                <w:rFonts w:ascii="Times New Roman" w:hAnsi="Times New Roman" w:cs="Times New Roman"/>
                <w:sz w:val="20"/>
                <w:szCs w:val="20"/>
              </w:rPr>
              <w:t>полного перечня подтверждающих документов и несоответствие реквизитов к ним</w:t>
            </w:r>
          </w:p>
        </w:tc>
        <w:tc>
          <w:tcPr>
            <w:tcW w:w="1417" w:type="dxa"/>
          </w:tcPr>
          <w:p w:rsidR="00F938DC" w:rsidRPr="00DB79F9" w:rsidRDefault="00F938DC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29CD">
              <w:rPr>
                <w:rFonts w:ascii="Times New Roman" w:hAnsi="Times New Roman" w:cs="Times New Roman"/>
                <w:sz w:val="20"/>
                <w:szCs w:val="20"/>
              </w:rPr>
              <w:t>Главный специалист-главный бухгалтер</w:t>
            </w:r>
          </w:p>
        </w:tc>
        <w:tc>
          <w:tcPr>
            <w:tcW w:w="1079" w:type="dxa"/>
          </w:tcPr>
          <w:p w:rsidR="00F938DC" w:rsidRDefault="00F938DC">
            <w:r w:rsidRPr="009F0B8B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34" w:type="dxa"/>
          </w:tcPr>
          <w:p w:rsidR="00F938DC" w:rsidRPr="00DB79F9" w:rsidRDefault="00F938DC" w:rsidP="0092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2" w:type="dxa"/>
          </w:tcPr>
          <w:p w:rsidR="00F938DC" w:rsidRPr="00DB79F9" w:rsidRDefault="00F938DC" w:rsidP="0092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Незначимый</w:t>
            </w:r>
          </w:p>
        </w:tc>
        <w:tc>
          <w:tcPr>
            <w:tcW w:w="1753" w:type="dxa"/>
          </w:tcPr>
          <w:p w:rsidR="00F938DC" w:rsidRPr="00DB79F9" w:rsidRDefault="003F079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Неправомерное использование бюджетных средств; отказ (непринятие органом казначейства) заявок на оплату расходов</w:t>
            </w:r>
          </w:p>
        </w:tc>
        <w:tc>
          <w:tcPr>
            <w:tcW w:w="1563" w:type="dxa"/>
          </w:tcPr>
          <w:p w:rsidR="00F938DC" w:rsidRPr="00DB79F9" w:rsidRDefault="001E3EA2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Низкое качество финансовой дисциплины, отсутствие документов, подтверждающих объем работ (поставку товаров,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услуг)</w:t>
            </w:r>
          </w:p>
        </w:tc>
        <w:tc>
          <w:tcPr>
            <w:tcW w:w="2082" w:type="dxa"/>
          </w:tcPr>
          <w:p w:rsidR="00F938DC" w:rsidRPr="00DB79F9" w:rsidRDefault="00EB4199" w:rsidP="001F0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 в работе порядка применения бюджетной классификации</w:t>
            </w:r>
            <w:r w:rsidR="001F03E6">
              <w:rPr>
                <w:rFonts w:ascii="Times New Roman" w:hAnsi="Times New Roman" w:cs="Times New Roman"/>
                <w:sz w:val="20"/>
                <w:szCs w:val="20"/>
              </w:rPr>
              <w:t>;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роверка соответствия комплекта документов требованиям контракта</w:t>
            </w:r>
          </w:p>
        </w:tc>
      </w:tr>
      <w:tr w:rsidR="00632590" w:rsidRPr="00DB79F9" w:rsidTr="00055CB1">
        <w:tc>
          <w:tcPr>
            <w:tcW w:w="15090" w:type="dxa"/>
            <w:gridSpan w:val="10"/>
          </w:tcPr>
          <w:p w:rsidR="00632590" w:rsidRPr="00632590" w:rsidRDefault="00632590" w:rsidP="0063259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Осуществление начисления, учета и </w:t>
            </w:r>
            <w:proofErr w:type="gramStart"/>
            <w:r w:rsidRPr="00632590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632590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правильностью исчисления, полнотой и своевременностью осуществления платежей в бюджет, пеней и штрафов по ним</w:t>
            </w:r>
          </w:p>
        </w:tc>
      </w:tr>
      <w:tr w:rsidR="00632590" w:rsidRPr="00DB79F9" w:rsidTr="00055CB1">
        <w:tc>
          <w:tcPr>
            <w:tcW w:w="478" w:type="dxa"/>
          </w:tcPr>
          <w:p w:rsidR="00632590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040" w:type="dxa"/>
          </w:tcPr>
          <w:p w:rsidR="00632590" w:rsidRPr="00DB79F9" w:rsidRDefault="00632590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590">
              <w:rPr>
                <w:rFonts w:ascii="Times New Roman" w:hAnsi="Times New Roman" w:cs="Times New Roman"/>
                <w:sz w:val="20"/>
                <w:szCs w:val="20"/>
              </w:rPr>
              <w:t>Начисление, учет пени и штрафов по муниципальному контракту в случае нарушения поставщиками и подрядчиками условий контракта</w:t>
            </w:r>
          </w:p>
        </w:tc>
        <w:tc>
          <w:tcPr>
            <w:tcW w:w="2552" w:type="dxa"/>
          </w:tcPr>
          <w:p w:rsidR="00632590" w:rsidRPr="00DB79F9" w:rsidRDefault="00632590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590">
              <w:rPr>
                <w:rFonts w:ascii="Times New Roman" w:hAnsi="Times New Roman" w:cs="Times New Roman"/>
                <w:sz w:val="20"/>
                <w:szCs w:val="20"/>
              </w:rPr>
              <w:t xml:space="preserve">Неприменение 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ответственности </w:t>
            </w:r>
            <w:r w:rsidRPr="00632590">
              <w:rPr>
                <w:rFonts w:ascii="Times New Roman" w:hAnsi="Times New Roman" w:cs="Times New Roman"/>
                <w:sz w:val="20"/>
                <w:szCs w:val="20"/>
              </w:rPr>
              <w:t>в случае нарушения условий контракта</w:t>
            </w:r>
          </w:p>
        </w:tc>
        <w:tc>
          <w:tcPr>
            <w:tcW w:w="1417" w:type="dxa"/>
          </w:tcPr>
          <w:p w:rsidR="00632590" w:rsidRPr="00DB79F9" w:rsidRDefault="00632590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Контрактный управляющий</w:t>
            </w:r>
          </w:p>
        </w:tc>
        <w:tc>
          <w:tcPr>
            <w:tcW w:w="1079" w:type="dxa"/>
          </w:tcPr>
          <w:p w:rsidR="00632590" w:rsidRDefault="00632590" w:rsidP="00EE1807">
            <w:r w:rsidRPr="009F0B8B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34" w:type="dxa"/>
          </w:tcPr>
          <w:p w:rsidR="00632590" w:rsidRPr="00DB79F9" w:rsidRDefault="00632590" w:rsidP="00EE18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2" w:type="dxa"/>
          </w:tcPr>
          <w:p w:rsidR="00632590" w:rsidRPr="00DB79F9" w:rsidRDefault="00632590" w:rsidP="00EE18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Незначимый</w:t>
            </w:r>
          </w:p>
        </w:tc>
        <w:tc>
          <w:tcPr>
            <w:tcW w:w="1753" w:type="dxa"/>
          </w:tcPr>
          <w:p w:rsidR="00632590" w:rsidRDefault="00632590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Неприменение мер, направленных на обеспечение исполнения обязательств;</w:t>
            </w:r>
          </w:p>
          <w:p w:rsidR="00632590" w:rsidRPr="00DB79F9" w:rsidRDefault="00632590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систематическое неисполнение условий контрактов</w:t>
            </w:r>
          </w:p>
        </w:tc>
        <w:tc>
          <w:tcPr>
            <w:tcW w:w="1563" w:type="dxa"/>
          </w:tcPr>
          <w:p w:rsidR="00632590" w:rsidRPr="00DB79F9" w:rsidRDefault="005D66EF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обязательств</w:t>
            </w:r>
          </w:p>
        </w:tc>
        <w:tc>
          <w:tcPr>
            <w:tcW w:w="2082" w:type="dxa"/>
          </w:tcPr>
          <w:p w:rsidR="00632590" w:rsidRPr="00DB79F9" w:rsidRDefault="00A81D8E" w:rsidP="00A81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в ходе исполнения муниципальных контрактов </w:t>
            </w:r>
          </w:p>
        </w:tc>
      </w:tr>
      <w:tr w:rsidR="00CC36E3" w:rsidRPr="00DB79F9" w:rsidTr="00055CB1">
        <w:tc>
          <w:tcPr>
            <w:tcW w:w="15090" w:type="dxa"/>
            <w:gridSpan w:val="10"/>
          </w:tcPr>
          <w:p w:rsidR="00CC36E3" w:rsidRPr="00CC36E3" w:rsidRDefault="00CC36E3" w:rsidP="00CC36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6E3">
              <w:rPr>
                <w:rFonts w:ascii="Times New Roman" w:hAnsi="Times New Roman" w:cs="Times New Roman"/>
                <w:sz w:val="20"/>
                <w:szCs w:val="20"/>
              </w:rPr>
              <w:t>Процедуры ведения бюджетного учета</w:t>
            </w:r>
          </w:p>
        </w:tc>
      </w:tr>
      <w:tr w:rsidR="00A34223" w:rsidRPr="00DB79F9" w:rsidTr="00055CB1">
        <w:tc>
          <w:tcPr>
            <w:tcW w:w="478" w:type="dxa"/>
            <w:vMerge w:val="restart"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040" w:type="dxa"/>
            <w:vMerge w:val="restart"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C36E3">
              <w:rPr>
                <w:rFonts w:ascii="Times New Roman" w:hAnsi="Times New Roman" w:cs="Times New Roman"/>
                <w:sz w:val="20"/>
                <w:szCs w:val="20"/>
              </w:rPr>
              <w:t>роверка документов, являющихся основанием для исполнения бюджетных обязательств (акты выполненных работ, оказанных услуг, накладные, иные документы, являющиеся основанием по исполнению принятых бюджетных обязательств) и отражение их в регистрах бюджетного учета</w:t>
            </w:r>
          </w:p>
        </w:tc>
        <w:tc>
          <w:tcPr>
            <w:tcW w:w="2552" w:type="dxa"/>
          </w:tcPr>
          <w:p w:rsidR="00A34223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6E3">
              <w:rPr>
                <w:rFonts w:ascii="Times New Roman" w:hAnsi="Times New Roman" w:cs="Times New Roman"/>
                <w:sz w:val="20"/>
                <w:szCs w:val="20"/>
              </w:rPr>
              <w:t>Принятие к исполнению документов, оформленных с нарушением действующего законодательства</w:t>
            </w:r>
            <w:r w:rsidR="002433C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33C7" w:rsidRPr="00DB79F9" w:rsidRDefault="002433C7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скажение данных бюджетного учета</w:t>
            </w:r>
          </w:p>
        </w:tc>
        <w:tc>
          <w:tcPr>
            <w:tcW w:w="1417" w:type="dxa"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29CD">
              <w:rPr>
                <w:rFonts w:ascii="Times New Roman" w:hAnsi="Times New Roman" w:cs="Times New Roman"/>
                <w:sz w:val="20"/>
                <w:szCs w:val="20"/>
              </w:rPr>
              <w:t>Главный специалист-главный бухгалтер</w:t>
            </w:r>
          </w:p>
        </w:tc>
        <w:tc>
          <w:tcPr>
            <w:tcW w:w="1079" w:type="dxa"/>
          </w:tcPr>
          <w:p w:rsidR="00A34223" w:rsidRDefault="00A34223" w:rsidP="00EE1807">
            <w:r w:rsidRPr="009F0B8B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34" w:type="dxa"/>
          </w:tcPr>
          <w:p w:rsidR="00A34223" w:rsidRPr="00DB79F9" w:rsidRDefault="00A34223" w:rsidP="00EE18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2" w:type="dxa"/>
          </w:tcPr>
          <w:p w:rsidR="00A34223" w:rsidRPr="00DB79F9" w:rsidRDefault="00A34223" w:rsidP="00EE18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Незначимый</w:t>
            </w:r>
          </w:p>
        </w:tc>
        <w:tc>
          <w:tcPr>
            <w:tcW w:w="1753" w:type="dxa"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законодательства; отказ (непринятие органом казначейства) заявок на оплату расходов</w:t>
            </w:r>
          </w:p>
        </w:tc>
        <w:tc>
          <w:tcPr>
            <w:tcW w:w="1563" w:type="dxa"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Низкое качество финансовой дисциплины</w:t>
            </w:r>
          </w:p>
        </w:tc>
        <w:tc>
          <w:tcPr>
            <w:tcW w:w="2082" w:type="dxa"/>
          </w:tcPr>
          <w:p w:rsidR="00A34223" w:rsidRPr="00DB79F9" w:rsidRDefault="00A34223" w:rsidP="0023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действующего законодательства и условий контракта</w:t>
            </w:r>
          </w:p>
        </w:tc>
      </w:tr>
      <w:tr w:rsidR="00A34223" w:rsidRPr="00DB79F9" w:rsidTr="00055CB1">
        <w:tc>
          <w:tcPr>
            <w:tcW w:w="478" w:type="dxa"/>
            <w:vMerge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34223" w:rsidRPr="00DB79F9" w:rsidRDefault="00A34223" w:rsidP="00CC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6E3">
              <w:rPr>
                <w:rFonts w:ascii="Times New Roman" w:hAnsi="Times New Roman" w:cs="Times New Roman"/>
                <w:sz w:val="20"/>
                <w:szCs w:val="20"/>
              </w:rPr>
              <w:t>Несоответствие сумм принятого бюджетного обязательства и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C36E3">
              <w:rPr>
                <w:rFonts w:ascii="Times New Roman" w:hAnsi="Times New Roman" w:cs="Times New Roman"/>
                <w:sz w:val="20"/>
                <w:szCs w:val="20"/>
              </w:rPr>
              <w:t>основания для исполнения бюджетного обязательства</w:t>
            </w:r>
          </w:p>
        </w:tc>
        <w:tc>
          <w:tcPr>
            <w:tcW w:w="1417" w:type="dxa"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29CD">
              <w:rPr>
                <w:rFonts w:ascii="Times New Roman" w:hAnsi="Times New Roman" w:cs="Times New Roman"/>
                <w:sz w:val="20"/>
                <w:szCs w:val="20"/>
              </w:rPr>
              <w:t>Главный специалист-главный бухгалтер</w:t>
            </w:r>
          </w:p>
        </w:tc>
        <w:tc>
          <w:tcPr>
            <w:tcW w:w="1079" w:type="dxa"/>
          </w:tcPr>
          <w:p w:rsidR="00A34223" w:rsidRDefault="00A34223" w:rsidP="00EE1807">
            <w:r w:rsidRPr="009F0B8B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34" w:type="dxa"/>
          </w:tcPr>
          <w:p w:rsidR="00A34223" w:rsidRPr="00DB79F9" w:rsidRDefault="00A34223" w:rsidP="00EE18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2" w:type="dxa"/>
          </w:tcPr>
          <w:p w:rsidR="00A34223" w:rsidRPr="00DB79F9" w:rsidRDefault="00A34223" w:rsidP="00EE18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Незначимый</w:t>
            </w:r>
          </w:p>
        </w:tc>
        <w:tc>
          <w:tcPr>
            <w:tcW w:w="1753" w:type="dxa"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Неправомерное использование бюджетных средств</w:t>
            </w:r>
          </w:p>
        </w:tc>
        <w:tc>
          <w:tcPr>
            <w:tcW w:w="1563" w:type="dxa"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порядка приемки товаров, работ, услуг</w:t>
            </w:r>
          </w:p>
        </w:tc>
        <w:tc>
          <w:tcPr>
            <w:tcW w:w="2082" w:type="dxa"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комплекта документов требованиям контракта</w:t>
            </w:r>
          </w:p>
        </w:tc>
      </w:tr>
      <w:tr w:rsidR="00A34223" w:rsidRPr="00DB79F9" w:rsidTr="00055CB1">
        <w:tc>
          <w:tcPr>
            <w:tcW w:w="478" w:type="dxa"/>
            <w:vMerge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6E3">
              <w:rPr>
                <w:rFonts w:ascii="Times New Roman" w:hAnsi="Times New Roman" w:cs="Times New Roman"/>
                <w:sz w:val="20"/>
                <w:szCs w:val="20"/>
              </w:rPr>
              <w:t>Несвоевременное исполнение обязательств поставщиками, исполнителями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6E3">
              <w:rPr>
                <w:rFonts w:ascii="Times New Roman" w:hAnsi="Times New Roman" w:cs="Times New Roman"/>
                <w:sz w:val="20"/>
                <w:szCs w:val="20"/>
              </w:rPr>
              <w:t>(услуг)</w:t>
            </w:r>
          </w:p>
        </w:tc>
        <w:tc>
          <w:tcPr>
            <w:tcW w:w="1417" w:type="dxa"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079" w:type="dxa"/>
          </w:tcPr>
          <w:p w:rsidR="00A34223" w:rsidRDefault="00A34223" w:rsidP="00EE1807">
            <w:r w:rsidRPr="009F0B8B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34" w:type="dxa"/>
          </w:tcPr>
          <w:p w:rsidR="00A34223" w:rsidRPr="00DB79F9" w:rsidRDefault="00A34223" w:rsidP="00EE18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2" w:type="dxa"/>
          </w:tcPr>
          <w:p w:rsidR="00A34223" w:rsidRPr="00DB79F9" w:rsidRDefault="00A34223" w:rsidP="00EE18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Незначимый</w:t>
            </w:r>
          </w:p>
        </w:tc>
        <w:tc>
          <w:tcPr>
            <w:tcW w:w="1753" w:type="dxa"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требований Федерального закона №44-ФЗ</w:t>
            </w:r>
          </w:p>
        </w:tc>
        <w:tc>
          <w:tcPr>
            <w:tcW w:w="1563" w:type="dxa"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Недобросовестность поставщиков</w:t>
            </w:r>
          </w:p>
        </w:tc>
        <w:tc>
          <w:tcPr>
            <w:tcW w:w="2082" w:type="dxa"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в ходе исполнения контрактов</w:t>
            </w:r>
          </w:p>
        </w:tc>
      </w:tr>
      <w:tr w:rsidR="00A34223" w:rsidRPr="00DB79F9" w:rsidTr="00055CB1">
        <w:tc>
          <w:tcPr>
            <w:tcW w:w="478" w:type="dxa"/>
            <w:vMerge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6E3">
              <w:rPr>
                <w:rFonts w:ascii="Times New Roman" w:hAnsi="Times New Roman" w:cs="Times New Roman"/>
                <w:sz w:val="20"/>
                <w:szCs w:val="20"/>
              </w:rPr>
              <w:t>Несвоевременное исполнение обязательств заказчиком</w:t>
            </w:r>
          </w:p>
        </w:tc>
        <w:tc>
          <w:tcPr>
            <w:tcW w:w="1417" w:type="dxa"/>
          </w:tcPr>
          <w:p w:rsidR="00A34223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  <w:r w:rsidRPr="003F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29CD">
              <w:rPr>
                <w:rFonts w:ascii="Times New Roman" w:hAnsi="Times New Roman" w:cs="Times New Roman"/>
                <w:sz w:val="20"/>
                <w:szCs w:val="20"/>
              </w:rPr>
              <w:t>Главный специалист-главный бухгалтер</w:t>
            </w:r>
          </w:p>
        </w:tc>
        <w:tc>
          <w:tcPr>
            <w:tcW w:w="1079" w:type="dxa"/>
          </w:tcPr>
          <w:p w:rsidR="00A34223" w:rsidRDefault="00A34223" w:rsidP="00EE1807">
            <w:r w:rsidRPr="009F0B8B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34" w:type="dxa"/>
          </w:tcPr>
          <w:p w:rsidR="00A34223" w:rsidRPr="00DB79F9" w:rsidRDefault="00A34223" w:rsidP="00EE18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2" w:type="dxa"/>
          </w:tcPr>
          <w:p w:rsidR="00A34223" w:rsidRPr="00DB79F9" w:rsidRDefault="00A34223" w:rsidP="00EE18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Незначимый</w:t>
            </w:r>
          </w:p>
        </w:tc>
        <w:tc>
          <w:tcPr>
            <w:tcW w:w="1753" w:type="dxa"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требований Федерального закона №44-ФЗ</w:t>
            </w:r>
          </w:p>
        </w:tc>
        <w:tc>
          <w:tcPr>
            <w:tcW w:w="1563" w:type="dxa"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Низкое качество финансовой дисциплины и планирования</w:t>
            </w:r>
          </w:p>
        </w:tc>
        <w:tc>
          <w:tcPr>
            <w:tcW w:w="2082" w:type="dxa"/>
          </w:tcPr>
          <w:p w:rsidR="00A34223" w:rsidRPr="00DB79F9" w:rsidRDefault="00A34223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в ходе исполнения контрактов</w:t>
            </w:r>
          </w:p>
        </w:tc>
      </w:tr>
      <w:tr w:rsidR="00965882" w:rsidRPr="00DB79F9" w:rsidTr="00055CB1">
        <w:tc>
          <w:tcPr>
            <w:tcW w:w="15090" w:type="dxa"/>
            <w:gridSpan w:val="10"/>
          </w:tcPr>
          <w:p w:rsidR="00965882" w:rsidRPr="00965882" w:rsidRDefault="00965882" w:rsidP="0096588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и представление бюджетной отчетности</w:t>
            </w:r>
          </w:p>
        </w:tc>
      </w:tr>
      <w:tr w:rsidR="00965882" w:rsidRPr="00DB79F9" w:rsidTr="00055CB1">
        <w:tc>
          <w:tcPr>
            <w:tcW w:w="478" w:type="dxa"/>
          </w:tcPr>
          <w:p w:rsidR="00965882" w:rsidRPr="00DB79F9" w:rsidRDefault="00965882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965882" w:rsidRPr="00DB79F9" w:rsidRDefault="00965882" w:rsidP="00965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882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 предоставление в установленные сроки отчета об исполнении бюджета в объеме месячной, квартальной и годовой, бюджетной отчетности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Кривошеинского района</w:t>
            </w:r>
          </w:p>
        </w:tc>
        <w:tc>
          <w:tcPr>
            <w:tcW w:w="2552" w:type="dxa"/>
          </w:tcPr>
          <w:p w:rsidR="00965882" w:rsidRPr="00DB79F9" w:rsidRDefault="00965882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882">
              <w:rPr>
                <w:rFonts w:ascii="Times New Roman" w:hAnsi="Times New Roman" w:cs="Times New Roman"/>
                <w:sz w:val="20"/>
                <w:szCs w:val="20"/>
              </w:rPr>
              <w:t>Нарушение сроков предоставления отчетности</w:t>
            </w:r>
          </w:p>
        </w:tc>
        <w:tc>
          <w:tcPr>
            <w:tcW w:w="1417" w:type="dxa"/>
          </w:tcPr>
          <w:p w:rsidR="00965882" w:rsidRPr="00DB79F9" w:rsidRDefault="00965882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29CD">
              <w:rPr>
                <w:rFonts w:ascii="Times New Roman" w:hAnsi="Times New Roman" w:cs="Times New Roman"/>
                <w:sz w:val="20"/>
                <w:szCs w:val="20"/>
              </w:rPr>
              <w:t>Главный специалист-главный бухгалтер</w:t>
            </w:r>
          </w:p>
        </w:tc>
        <w:tc>
          <w:tcPr>
            <w:tcW w:w="1079" w:type="dxa"/>
          </w:tcPr>
          <w:p w:rsidR="00965882" w:rsidRDefault="00965882" w:rsidP="00EE1807">
            <w:r w:rsidRPr="009F0B8B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34" w:type="dxa"/>
          </w:tcPr>
          <w:p w:rsidR="00965882" w:rsidRPr="00DB79F9" w:rsidRDefault="00965882" w:rsidP="00EE18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2" w:type="dxa"/>
          </w:tcPr>
          <w:p w:rsidR="00965882" w:rsidRPr="00DB79F9" w:rsidRDefault="00965882" w:rsidP="00EE18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Незначимый</w:t>
            </w:r>
          </w:p>
        </w:tc>
        <w:tc>
          <w:tcPr>
            <w:tcW w:w="1753" w:type="dxa"/>
          </w:tcPr>
          <w:p w:rsidR="00965882" w:rsidRPr="00965882" w:rsidRDefault="00965882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882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требований </w:t>
            </w:r>
            <w:r w:rsidRPr="00965882">
              <w:rPr>
                <w:rFonts w:ascii="Times New Roman" w:hAnsi="Times New Roman" w:cs="Times New Roman"/>
                <w:bCs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96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Минфина РФ от 28 декабря 2010 г. N 191н</w:t>
            </w:r>
          </w:p>
        </w:tc>
        <w:tc>
          <w:tcPr>
            <w:tcW w:w="1563" w:type="dxa"/>
          </w:tcPr>
          <w:p w:rsidR="00965882" w:rsidRPr="00DB79F9" w:rsidRDefault="00055CB1" w:rsidP="00807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Несоблюдение </w:t>
            </w:r>
            <w:r w:rsidR="009861D2" w:rsidRPr="00965882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требований </w:t>
            </w:r>
            <w:r w:rsidR="009861D2" w:rsidRPr="00965882">
              <w:rPr>
                <w:rFonts w:ascii="Times New Roman" w:hAnsi="Times New Roman" w:cs="Times New Roman"/>
                <w:bCs/>
                <w:sz w:val="20"/>
                <w:szCs w:val="20"/>
              </w:rPr>
              <w:t>Приказ</w:t>
            </w:r>
            <w:r w:rsidR="009861D2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9861D2" w:rsidRPr="0096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Минфина РФ от 28 декабря 2010 г. N 191н</w:t>
            </w:r>
          </w:p>
        </w:tc>
        <w:tc>
          <w:tcPr>
            <w:tcW w:w="2082" w:type="dxa"/>
          </w:tcPr>
          <w:p w:rsidR="00965882" w:rsidRPr="00DB79F9" w:rsidRDefault="00055CB1" w:rsidP="00055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требований к составлению и предоставлению отчета об исполнении бюджета, бюджетной отчетности </w:t>
            </w:r>
          </w:p>
        </w:tc>
      </w:tr>
    </w:tbl>
    <w:p w:rsidR="00807D01" w:rsidRDefault="00807D01" w:rsidP="00807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5CFF" w:rsidRDefault="008C0A50" w:rsidP="00807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Главный специалист-главный бухгалтер </w:t>
      </w:r>
    </w:p>
    <w:p w:rsidR="008C0A50" w:rsidRPr="00DB79F9" w:rsidRDefault="008C0A50" w:rsidP="00807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Володинского сельского поселения Ермакова Е.А.</w:t>
      </w:r>
    </w:p>
    <w:sectPr w:rsidR="008C0A50" w:rsidRPr="00DB79F9" w:rsidSect="00807D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7382B"/>
    <w:multiLevelType w:val="hybridMultilevel"/>
    <w:tmpl w:val="D794E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AA"/>
    <w:rsid w:val="00055CB1"/>
    <w:rsid w:val="00096116"/>
    <w:rsid w:val="00096407"/>
    <w:rsid w:val="000E3EE4"/>
    <w:rsid w:val="00155CFF"/>
    <w:rsid w:val="001E3EA2"/>
    <w:rsid w:val="001F03E6"/>
    <w:rsid w:val="00236E73"/>
    <w:rsid w:val="002433C7"/>
    <w:rsid w:val="003A5AAB"/>
    <w:rsid w:val="003F0793"/>
    <w:rsid w:val="0041514B"/>
    <w:rsid w:val="00415BD4"/>
    <w:rsid w:val="00432AC9"/>
    <w:rsid w:val="005B1ECA"/>
    <w:rsid w:val="005D66EF"/>
    <w:rsid w:val="00632590"/>
    <w:rsid w:val="0078476A"/>
    <w:rsid w:val="00807D01"/>
    <w:rsid w:val="00862F36"/>
    <w:rsid w:val="00866F12"/>
    <w:rsid w:val="0086703F"/>
    <w:rsid w:val="008823AA"/>
    <w:rsid w:val="008C0A50"/>
    <w:rsid w:val="00965882"/>
    <w:rsid w:val="009861D2"/>
    <w:rsid w:val="00A34223"/>
    <w:rsid w:val="00A81D8E"/>
    <w:rsid w:val="00A902BD"/>
    <w:rsid w:val="00B05B31"/>
    <w:rsid w:val="00B12BA6"/>
    <w:rsid w:val="00B13C71"/>
    <w:rsid w:val="00C947A8"/>
    <w:rsid w:val="00CC36E3"/>
    <w:rsid w:val="00D11C41"/>
    <w:rsid w:val="00D524FE"/>
    <w:rsid w:val="00D973EE"/>
    <w:rsid w:val="00DB79F9"/>
    <w:rsid w:val="00DF42A9"/>
    <w:rsid w:val="00E350BF"/>
    <w:rsid w:val="00EB4199"/>
    <w:rsid w:val="00F818A6"/>
    <w:rsid w:val="00F938DC"/>
    <w:rsid w:val="00FA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5B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5B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712A-0721-4D50-B1CA-B1C7B9F0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2021-01-29T03:52:00Z</cp:lastPrinted>
  <dcterms:created xsi:type="dcterms:W3CDTF">2021-01-28T05:38:00Z</dcterms:created>
  <dcterms:modified xsi:type="dcterms:W3CDTF">2021-01-29T03:56:00Z</dcterms:modified>
</cp:coreProperties>
</file>