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2D" w:rsidRPr="00E4561A" w:rsidRDefault="007C5223" w:rsidP="00E45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4561A">
        <w:rPr>
          <w:rFonts w:ascii="Times New Roman" w:hAnsi="Times New Roman" w:cs="Times New Roman"/>
          <w:sz w:val="24"/>
          <w:szCs w:val="24"/>
          <w:u w:val="single"/>
        </w:rPr>
        <w:t>Основные положения, установленные учетной политикой Администрации Володинского сельского поселения, утвержденной постановлением Администрации Володинского сельского поселения от 01.10.2018г. №56</w:t>
      </w:r>
      <w:r w:rsidR="00E4561A" w:rsidRPr="00E4561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0503B" w:rsidRPr="00E4561A" w:rsidRDefault="00B0503B" w:rsidP="00E45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561A">
        <w:rPr>
          <w:rFonts w:ascii="Times New Roman" w:hAnsi="Times New Roman" w:cs="Times New Roman"/>
          <w:sz w:val="24"/>
          <w:szCs w:val="24"/>
        </w:rPr>
        <w:t>Администрация Володинского сельского поселения является администратором доходов, распорядителем бюджетных средств, получателем бюджетных средств.</w:t>
      </w:r>
    </w:p>
    <w:p w:rsidR="00B0503B" w:rsidRPr="00E4561A" w:rsidRDefault="00B0503B" w:rsidP="00E45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561A">
        <w:rPr>
          <w:rFonts w:ascii="Times New Roman" w:hAnsi="Times New Roman" w:cs="Times New Roman"/>
          <w:sz w:val="24"/>
          <w:szCs w:val="24"/>
        </w:rPr>
        <w:t>Бюджетный учет ведется бухгалтерской службой, возглавляемой главным бухгалтером. Ответственным за ведение бюджетного учета в Администрации Володинского сельского поселения является главный бухгалтер.</w:t>
      </w:r>
    </w:p>
    <w:p w:rsidR="00B0503B" w:rsidRPr="00E4561A" w:rsidRDefault="00B0503B" w:rsidP="00E456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561A">
        <w:rPr>
          <w:rFonts w:ascii="Times New Roman" w:hAnsi="Times New Roman" w:cs="Times New Roman"/>
          <w:sz w:val="24"/>
          <w:szCs w:val="24"/>
        </w:rPr>
        <w:t>При ведении бюджетного учета хозяйственные операции отражаются на счетах Рабочего плана счетов Администрации Володинского сельского поселения в соответствии с Приказом Минфина РФ от 06.12.2010 № 162н «Об утверждении Плана счетов бюджетного учета и Инструкции по его применению».</w:t>
      </w:r>
    </w:p>
    <w:p w:rsidR="00B0503B" w:rsidRPr="00E4561A" w:rsidRDefault="00B0503B" w:rsidP="00E45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561A">
        <w:rPr>
          <w:rFonts w:ascii="Times New Roman" w:hAnsi="Times New Roman" w:cs="Times New Roman"/>
          <w:sz w:val="24"/>
          <w:szCs w:val="24"/>
        </w:rPr>
        <w:t xml:space="preserve">Бюджетная отчетность составляется на основании аналитического и синтетического учета по формам, в объеме и в сроки, установленные </w:t>
      </w:r>
      <w:r w:rsidR="00E4561A">
        <w:rPr>
          <w:rFonts w:ascii="Times New Roman" w:hAnsi="Times New Roman" w:cs="Times New Roman"/>
          <w:sz w:val="24"/>
          <w:szCs w:val="24"/>
        </w:rPr>
        <w:t>Управлением финансов Администрации Кривошеинского района</w:t>
      </w:r>
      <w:r w:rsidRPr="00E4561A">
        <w:rPr>
          <w:rFonts w:ascii="Times New Roman" w:hAnsi="Times New Roman" w:cs="Times New Roman"/>
          <w:sz w:val="24"/>
          <w:szCs w:val="24"/>
        </w:rPr>
        <w:t xml:space="preserve"> и бюджетным законодательством (приказ Минфина России от 28.12.2010 № 191н «Об утверждении </w:t>
      </w:r>
      <w:hyperlink r:id="rId6" w:history="1">
        <w:r w:rsidRPr="00E4561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  </w:r>
      </w:hyperlink>
      <w:r w:rsidRPr="00E4561A">
        <w:rPr>
          <w:rFonts w:ascii="Times New Roman" w:hAnsi="Times New Roman" w:cs="Times New Roman"/>
          <w:sz w:val="24"/>
          <w:szCs w:val="24"/>
        </w:rPr>
        <w:t>»).</w:t>
      </w:r>
      <w:proofErr w:type="gramEnd"/>
    </w:p>
    <w:p w:rsidR="00B0503B" w:rsidRDefault="00B0503B" w:rsidP="00E456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561A">
        <w:rPr>
          <w:rFonts w:ascii="Times New Roman" w:hAnsi="Times New Roman" w:cs="Times New Roman"/>
          <w:sz w:val="24"/>
          <w:szCs w:val="24"/>
        </w:rPr>
        <w:t>Ответственность за организацию и ведение налогового учета возлагается на главного бухгалтера.</w:t>
      </w:r>
    </w:p>
    <w:p w:rsidR="007D2717" w:rsidRDefault="007D2717" w:rsidP="00E456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4561A" w:rsidRPr="007D2717" w:rsidRDefault="007D2717" w:rsidP="00E456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2717">
        <w:rPr>
          <w:rFonts w:ascii="Times New Roman" w:hAnsi="Times New Roman" w:cs="Times New Roman"/>
          <w:sz w:val="24"/>
          <w:szCs w:val="24"/>
        </w:rPr>
        <w:t>Разделы и положения учетной политики:</w:t>
      </w:r>
    </w:p>
    <w:p w:rsidR="007D2717" w:rsidRPr="007D2717" w:rsidRDefault="007D2717" w:rsidP="007D27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17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7D2717" w:rsidRPr="007D2717" w:rsidRDefault="007D2717" w:rsidP="007D27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17">
        <w:rPr>
          <w:rFonts w:ascii="Times New Roman" w:hAnsi="Times New Roman" w:cs="Times New Roman"/>
          <w:sz w:val="24"/>
          <w:szCs w:val="24"/>
        </w:rPr>
        <w:t>Технология обработки учетной информации.</w:t>
      </w:r>
    </w:p>
    <w:p w:rsidR="007D2717" w:rsidRPr="007D2717" w:rsidRDefault="007D2717" w:rsidP="007D27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17">
        <w:rPr>
          <w:rFonts w:ascii="Times New Roman" w:hAnsi="Times New Roman" w:cs="Times New Roman"/>
          <w:sz w:val="24"/>
          <w:szCs w:val="24"/>
        </w:rPr>
        <w:t>Правила документооборота.</w:t>
      </w:r>
    </w:p>
    <w:p w:rsidR="007D2717" w:rsidRPr="007D2717" w:rsidRDefault="007D2717" w:rsidP="007D27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17">
        <w:rPr>
          <w:rFonts w:ascii="Times New Roman" w:hAnsi="Times New Roman" w:cs="Times New Roman"/>
          <w:sz w:val="24"/>
          <w:szCs w:val="24"/>
        </w:rPr>
        <w:t>План счетов.</w:t>
      </w:r>
    </w:p>
    <w:p w:rsidR="007D2717" w:rsidRPr="007D2717" w:rsidRDefault="007D2717" w:rsidP="007D27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17">
        <w:rPr>
          <w:rFonts w:ascii="Times New Roman" w:hAnsi="Times New Roman" w:cs="Times New Roman"/>
          <w:sz w:val="24"/>
          <w:szCs w:val="24"/>
        </w:rPr>
        <w:t>Учет отдельных видов имущества и обязательств.</w:t>
      </w:r>
    </w:p>
    <w:p w:rsidR="007D2717" w:rsidRPr="007D2717" w:rsidRDefault="007D2717" w:rsidP="007D27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17">
        <w:rPr>
          <w:rFonts w:ascii="Times New Roman" w:hAnsi="Times New Roman" w:cs="Times New Roman"/>
          <w:sz w:val="24"/>
          <w:szCs w:val="24"/>
        </w:rPr>
        <w:t>Инвентаризация имущества и обязательств.</w:t>
      </w:r>
    </w:p>
    <w:p w:rsidR="007D2717" w:rsidRPr="007D2717" w:rsidRDefault="007D2717" w:rsidP="007D27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17">
        <w:rPr>
          <w:rFonts w:ascii="Times New Roman" w:hAnsi="Times New Roman" w:cs="Times New Roman"/>
          <w:sz w:val="24"/>
          <w:szCs w:val="24"/>
        </w:rPr>
        <w:t>Бюджетная отчетность.</w:t>
      </w:r>
    </w:p>
    <w:p w:rsidR="007D2717" w:rsidRPr="007D2717" w:rsidRDefault="007D2717" w:rsidP="007D27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17">
        <w:rPr>
          <w:rFonts w:ascii="Times New Roman" w:hAnsi="Times New Roman" w:cs="Times New Roman"/>
          <w:sz w:val="24"/>
          <w:szCs w:val="24"/>
        </w:rPr>
        <w:t xml:space="preserve">Порядок передачи документов бюджетного учета </w:t>
      </w:r>
      <w:r w:rsidRPr="007D2717">
        <w:rPr>
          <w:rFonts w:ascii="Times New Roman" w:hAnsi="Times New Roman" w:cs="Times New Roman"/>
          <w:sz w:val="24"/>
          <w:szCs w:val="24"/>
        </w:rPr>
        <w:br/>
        <w:t>при смене руководителя и главного бухгалтера.</w:t>
      </w:r>
    </w:p>
    <w:p w:rsidR="007D2717" w:rsidRPr="007D2717" w:rsidRDefault="007D2717" w:rsidP="007D2717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7D2717">
        <w:rPr>
          <w:rFonts w:ascii="Times New Roman" w:hAnsi="Times New Roman" w:cs="Times New Roman"/>
          <w:sz w:val="24"/>
          <w:szCs w:val="24"/>
        </w:rPr>
        <w:t>Порядок отражения в бюджетном учете и бюджетной (финансовой) отчетности событий после отчетной даты.</w:t>
      </w:r>
    </w:p>
    <w:p w:rsidR="00B0503B" w:rsidRPr="00E4561A" w:rsidRDefault="00B0503B" w:rsidP="007D2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61A">
        <w:rPr>
          <w:rFonts w:ascii="Times New Roman" w:hAnsi="Times New Roman" w:cs="Times New Roman"/>
          <w:sz w:val="24"/>
          <w:szCs w:val="24"/>
        </w:rPr>
        <w:t>Приложения к учетной политике Администрации Володинского сельского поселения: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473"/>
        <w:gridCol w:w="8274"/>
      </w:tblGrid>
      <w:tr w:rsidR="00B0503B" w:rsidTr="001A3CE9">
        <w:tc>
          <w:tcPr>
            <w:tcW w:w="1473" w:type="dxa"/>
          </w:tcPr>
          <w:p w:rsidR="00B0503B" w:rsidRDefault="00B0503B" w:rsidP="007D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приложения</w:t>
            </w:r>
          </w:p>
        </w:tc>
        <w:tc>
          <w:tcPr>
            <w:tcW w:w="8274" w:type="dxa"/>
          </w:tcPr>
          <w:p w:rsidR="00B0503B" w:rsidRDefault="00B0503B" w:rsidP="007D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приложения</w:t>
            </w:r>
          </w:p>
        </w:tc>
      </w:tr>
      <w:tr w:rsidR="00B0503B" w:rsidTr="001A3CE9">
        <w:tc>
          <w:tcPr>
            <w:tcW w:w="1473" w:type="dxa"/>
          </w:tcPr>
          <w:p w:rsidR="00B0503B" w:rsidRDefault="00B0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4" w:type="dxa"/>
          </w:tcPr>
          <w:p w:rsidR="00B0503B" w:rsidRDefault="00B0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комиссии по поступлению и выбытию активов</w:t>
            </w:r>
          </w:p>
        </w:tc>
      </w:tr>
      <w:tr w:rsidR="00B0503B" w:rsidTr="001A3CE9">
        <w:tc>
          <w:tcPr>
            <w:tcW w:w="1473" w:type="dxa"/>
          </w:tcPr>
          <w:p w:rsidR="00B0503B" w:rsidRDefault="00B0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4" w:type="dxa"/>
          </w:tcPr>
          <w:p w:rsidR="00B0503B" w:rsidRDefault="00B0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инвентаризационной комиссии</w:t>
            </w:r>
          </w:p>
        </w:tc>
      </w:tr>
      <w:tr w:rsidR="00B0503B" w:rsidTr="001A3CE9">
        <w:tc>
          <w:tcPr>
            <w:tcW w:w="1473" w:type="dxa"/>
          </w:tcPr>
          <w:p w:rsidR="00B0503B" w:rsidRDefault="00B0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4" w:type="dxa"/>
          </w:tcPr>
          <w:p w:rsidR="00B0503B" w:rsidRDefault="00B0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комиссии для проведения инвентаризации наличных денежных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ассе</w:t>
            </w:r>
          </w:p>
        </w:tc>
      </w:tr>
      <w:tr w:rsidR="00B0503B" w:rsidTr="001A3CE9">
        <w:tc>
          <w:tcPr>
            <w:tcW w:w="1473" w:type="dxa"/>
          </w:tcPr>
          <w:p w:rsidR="00B0503B" w:rsidRDefault="00B0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4" w:type="dxa"/>
          </w:tcPr>
          <w:p w:rsidR="00B0503B" w:rsidRDefault="00E4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503B">
              <w:rPr>
                <w:rFonts w:ascii="Times New Roman" w:hAnsi="Times New Roman" w:cs="Times New Roman"/>
                <w:sz w:val="24"/>
                <w:szCs w:val="24"/>
              </w:rPr>
              <w:t>бразцы самостоятельно разработанных (неунифицированных) форм первичных учетных документов</w:t>
            </w:r>
          </w:p>
        </w:tc>
      </w:tr>
      <w:tr w:rsidR="00B0503B" w:rsidTr="001A3CE9">
        <w:tc>
          <w:tcPr>
            <w:tcW w:w="1473" w:type="dxa"/>
          </w:tcPr>
          <w:p w:rsidR="00B0503B" w:rsidRDefault="00C3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4" w:type="dxa"/>
          </w:tcPr>
          <w:p w:rsidR="00B0503B" w:rsidRDefault="00C3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лиц, имеющих право подписи банковских документов, доверенностей</w:t>
            </w:r>
          </w:p>
        </w:tc>
      </w:tr>
      <w:tr w:rsidR="00B0503B" w:rsidTr="001A3CE9">
        <w:tc>
          <w:tcPr>
            <w:tcW w:w="1473" w:type="dxa"/>
          </w:tcPr>
          <w:p w:rsidR="00B0503B" w:rsidRDefault="00C3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4" w:type="dxa"/>
          </w:tcPr>
          <w:p w:rsidR="00B0503B" w:rsidRDefault="00C3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должностей сотрудников, ответственных за учет, хранение и выдачу бланков и документов строгой отчетности</w:t>
            </w:r>
          </w:p>
        </w:tc>
      </w:tr>
      <w:tr w:rsidR="00B0503B" w:rsidTr="001A3CE9">
        <w:tc>
          <w:tcPr>
            <w:tcW w:w="1473" w:type="dxa"/>
          </w:tcPr>
          <w:p w:rsidR="00B0503B" w:rsidRDefault="00C3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4" w:type="dxa"/>
          </w:tcPr>
          <w:p w:rsidR="00B0503B" w:rsidRDefault="00C33247" w:rsidP="00C3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документооборота первичных учетных документов (включая график документооборота)</w:t>
            </w:r>
          </w:p>
        </w:tc>
      </w:tr>
      <w:tr w:rsidR="00B0503B" w:rsidTr="001A3CE9">
        <w:tc>
          <w:tcPr>
            <w:tcW w:w="1473" w:type="dxa"/>
          </w:tcPr>
          <w:p w:rsidR="00B0503B" w:rsidRDefault="00C3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4" w:type="dxa"/>
          </w:tcPr>
          <w:p w:rsidR="00B0503B" w:rsidRDefault="00C3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номера счета, рабочий план счетов бюджетно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го учета</w:t>
            </w:r>
          </w:p>
        </w:tc>
      </w:tr>
      <w:tr w:rsidR="00B0503B" w:rsidTr="001A3CE9">
        <w:tc>
          <w:tcPr>
            <w:tcW w:w="1473" w:type="dxa"/>
          </w:tcPr>
          <w:p w:rsidR="00B0503B" w:rsidRDefault="00C3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4" w:type="dxa"/>
          </w:tcPr>
          <w:p w:rsidR="00B0503B" w:rsidRDefault="00C3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внутреннем контроле</w:t>
            </w:r>
          </w:p>
        </w:tc>
      </w:tr>
      <w:tr w:rsidR="00B0503B" w:rsidTr="001A3CE9">
        <w:tc>
          <w:tcPr>
            <w:tcW w:w="1473" w:type="dxa"/>
          </w:tcPr>
          <w:p w:rsidR="00B0503B" w:rsidRDefault="00C3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4" w:type="dxa"/>
          </w:tcPr>
          <w:p w:rsidR="00B0503B" w:rsidRDefault="00C33247" w:rsidP="00C3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Инвентарь, учитываемый в составе материальных запасов</w:t>
            </w:r>
          </w:p>
        </w:tc>
      </w:tr>
      <w:tr w:rsidR="00B0503B" w:rsidTr="001A3CE9">
        <w:tc>
          <w:tcPr>
            <w:tcW w:w="1473" w:type="dxa"/>
          </w:tcPr>
          <w:p w:rsidR="00B0503B" w:rsidRDefault="00C3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4" w:type="dxa"/>
          </w:tcPr>
          <w:p w:rsidR="00B0503B" w:rsidRDefault="00C3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сотрудников, получающих денежные средства под отчет</w:t>
            </w:r>
          </w:p>
        </w:tc>
      </w:tr>
      <w:tr w:rsidR="00C33247" w:rsidTr="001A3CE9">
        <w:tc>
          <w:tcPr>
            <w:tcW w:w="1473" w:type="dxa"/>
          </w:tcPr>
          <w:p w:rsidR="00C33247" w:rsidRDefault="00C3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74" w:type="dxa"/>
          </w:tcPr>
          <w:p w:rsidR="00C33247" w:rsidRDefault="00C3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и график проведения инвентаризаций</w:t>
            </w:r>
          </w:p>
        </w:tc>
      </w:tr>
      <w:tr w:rsidR="001A3CE9" w:rsidTr="001A3CE9">
        <w:tc>
          <w:tcPr>
            <w:tcW w:w="1473" w:type="dxa"/>
          </w:tcPr>
          <w:p w:rsidR="001A3CE9" w:rsidRDefault="001A3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74" w:type="dxa"/>
          </w:tcPr>
          <w:p w:rsidR="001A3CE9" w:rsidRDefault="001A3CE9" w:rsidP="001A3C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9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Pr="001A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CE9">
              <w:rPr>
                <w:rFonts w:ascii="Times New Roman" w:hAnsi="Times New Roman" w:cs="Times New Roman"/>
                <w:sz w:val="24"/>
                <w:szCs w:val="24"/>
              </w:rPr>
              <w:t>о комиссии по поступлению и выбытию активов</w:t>
            </w:r>
          </w:p>
        </w:tc>
      </w:tr>
    </w:tbl>
    <w:p w:rsidR="00B0503B" w:rsidRPr="007C5223" w:rsidRDefault="00B0503B" w:rsidP="001A3CE9">
      <w:pPr>
        <w:rPr>
          <w:rFonts w:ascii="Times New Roman" w:hAnsi="Times New Roman" w:cs="Times New Roman"/>
          <w:sz w:val="24"/>
          <w:szCs w:val="24"/>
        </w:rPr>
      </w:pPr>
    </w:p>
    <w:sectPr w:rsidR="00B0503B" w:rsidRPr="007C5223" w:rsidSect="007D271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F1DB0"/>
    <w:multiLevelType w:val="hybridMultilevel"/>
    <w:tmpl w:val="824C2912"/>
    <w:lvl w:ilvl="0" w:tplc="9D82F4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223"/>
    <w:rsid w:val="001A3CE9"/>
    <w:rsid w:val="00237B2D"/>
    <w:rsid w:val="0035217A"/>
    <w:rsid w:val="004719D4"/>
    <w:rsid w:val="00502E23"/>
    <w:rsid w:val="007C5223"/>
    <w:rsid w:val="007D2717"/>
    <w:rsid w:val="00B0503B"/>
    <w:rsid w:val="00C14ABA"/>
    <w:rsid w:val="00C33247"/>
    <w:rsid w:val="00E4561A"/>
    <w:rsid w:val="00E8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03B"/>
    <w:rPr>
      <w:color w:val="0000FF"/>
      <w:u w:val="single"/>
    </w:rPr>
  </w:style>
  <w:style w:type="table" w:styleId="a4">
    <w:name w:val="Table Grid"/>
    <w:basedOn w:val="a1"/>
    <w:uiPriority w:val="59"/>
    <w:rsid w:val="00B05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D2717"/>
    <w:pPr>
      <w:ind w:left="720"/>
      <w:contextualSpacing/>
    </w:pPr>
  </w:style>
  <w:style w:type="paragraph" w:customStyle="1" w:styleId="ConsPlusNormal">
    <w:name w:val="ConsPlusNormal"/>
    <w:rsid w:val="001A3C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546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2020-01-29T06:10:00Z</cp:lastPrinted>
  <dcterms:created xsi:type="dcterms:W3CDTF">2020-01-29T05:21:00Z</dcterms:created>
  <dcterms:modified xsi:type="dcterms:W3CDTF">2023-09-30T12:02:00Z</dcterms:modified>
</cp:coreProperties>
</file>