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630" w:rsidRPr="00FF6FB9" w:rsidRDefault="00D97630" w:rsidP="00D97630">
      <w:pPr>
        <w:ind w:firstLine="561"/>
        <w:jc w:val="center"/>
        <w:rPr>
          <w:bCs/>
        </w:rPr>
      </w:pPr>
      <w:r w:rsidRPr="00FF6FB9">
        <w:rPr>
          <w:bCs/>
        </w:rPr>
        <w:t>СОВЕТ  ВОЛОДИНСКОГО  СЕЛЬСКОГО  ПОСЕЛЕНИЯ</w:t>
      </w:r>
    </w:p>
    <w:p w:rsidR="00D97630" w:rsidRPr="00FF6FB9" w:rsidRDefault="00D97630" w:rsidP="00D97630">
      <w:pPr>
        <w:rPr>
          <w:bCs/>
        </w:rPr>
      </w:pPr>
    </w:p>
    <w:p w:rsidR="00D97630" w:rsidRPr="00FF6FB9" w:rsidRDefault="00D97630" w:rsidP="00D97630">
      <w:pPr>
        <w:jc w:val="center"/>
        <w:rPr>
          <w:bCs/>
        </w:rPr>
      </w:pPr>
      <w:r w:rsidRPr="00FF6FB9">
        <w:rPr>
          <w:bCs/>
        </w:rPr>
        <w:t xml:space="preserve">РЕШЕНИЕ                                                       </w:t>
      </w:r>
    </w:p>
    <w:p w:rsidR="00D97630" w:rsidRPr="00FF6FB9" w:rsidRDefault="00D97630" w:rsidP="00D97630">
      <w:pPr>
        <w:tabs>
          <w:tab w:val="left" w:pos="3435"/>
        </w:tabs>
        <w:rPr>
          <w:bCs/>
        </w:rPr>
      </w:pPr>
    </w:p>
    <w:p w:rsidR="00D97630" w:rsidRPr="00FF6FB9" w:rsidRDefault="00D97630" w:rsidP="00D97630">
      <w:pPr>
        <w:tabs>
          <w:tab w:val="left" w:pos="3435"/>
        </w:tabs>
        <w:rPr>
          <w:bCs/>
        </w:rPr>
      </w:pPr>
      <w:r>
        <w:rPr>
          <w:bCs/>
        </w:rPr>
        <w:t>23.12</w:t>
      </w:r>
      <w:r w:rsidRPr="00FF6FB9">
        <w:rPr>
          <w:bCs/>
        </w:rPr>
        <w:t xml:space="preserve">.2021 г.                                                                                              </w:t>
      </w:r>
      <w:r>
        <w:rPr>
          <w:bCs/>
        </w:rPr>
        <w:t xml:space="preserve">                               № 176</w:t>
      </w:r>
    </w:p>
    <w:p w:rsidR="00D97630" w:rsidRPr="00FF6FB9" w:rsidRDefault="00D97630" w:rsidP="00D97630">
      <w:pPr>
        <w:jc w:val="both"/>
      </w:pPr>
      <w:r w:rsidRPr="00FF6FB9">
        <w:t xml:space="preserve">                                                                                   </w:t>
      </w:r>
      <w:r>
        <w:t xml:space="preserve">                             44 </w:t>
      </w:r>
      <w:r w:rsidRPr="00FF6FB9">
        <w:t>-е собрание I</w:t>
      </w:r>
      <w:r w:rsidRPr="00FF6FB9">
        <w:rPr>
          <w:lang w:val="en-US"/>
        </w:rPr>
        <w:t>V</w:t>
      </w:r>
      <w:r w:rsidRPr="00FF6FB9">
        <w:t xml:space="preserve"> созыва</w:t>
      </w:r>
    </w:p>
    <w:p w:rsidR="00D97630" w:rsidRPr="00FF6FB9" w:rsidRDefault="00D97630" w:rsidP="00D97630">
      <w:pPr>
        <w:jc w:val="center"/>
      </w:pPr>
      <w:r w:rsidRPr="00FF6FB9">
        <w:t>с. Володино</w:t>
      </w:r>
    </w:p>
    <w:p w:rsidR="00D97630" w:rsidRPr="00FF6FB9" w:rsidRDefault="00D97630" w:rsidP="00D97630">
      <w:pPr>
        <w:jc w:val="center"/>
      </w:pPr>
      <w:r w:rsidRPr="00FF6FB9">
        <w:t>Кривошеинский район</w:t>
      </w:r>
    </w:p>
    <w:p w:rsidR="00D97630" w:rsidRDefault="00D97630" w:rsidP="00D97630">
      <w:pPr>
        <w:jc w:val="center"/>
      </w:pPr>
      <w:r w:rsidRPr="00FF6FB9">
        <w:t>Томская область</w:t>
      </w:r>
    </w:p>
    <w:p w:rsidR="00D97630" w:rsidRPr="00FF6FB9" w:rsidRDefault="00D97630" w:rsidP="00D97630">
      <w:pPr>
        <w:jc w:val="center"/>
      </w:pPr>
    </w:p>
    <w:p w:rsidR="00D97630" w:rsidRDefault="00D97630" w:rsidP="00D97630">
      <w:pPr>
        <w:jc w:val="center"/>
      </w:pPr>
      <w:r w:rsidRPr="00F9135B">
        <w:t>О</w:t>
      </w:r>
      <w:r>
        <w:t xml:space="preserve">    внесении   изменений и  дополнений в Устав  </w:t>
      </w:r>
      <w:proofErr w:type="gramStart"/>
      <w:r>
        <w:t>муниципального</w:t>
      </w:r>
      <w:proofErr w:type="gramEnd"/>
    </w:p>
    <w:p w:rsidR="00D97630" w:rsidRDefault="00D97630" w:rsidP="00D97630">
      <w:pPr>
        <w:jc w:val="center"/>
      </w:pPr>
      <w:r>
        <w:t>образования      Володинское     сельское поселение</w:t>
      </w:r>
    </w:p>
    <w:p w:rsidR="00D97630" w:rsidRDefault="00D97630" w:rsidP="00D97630"/>
    <w:p w:rsidR="00D97630" w:rsidRDefault="00D97630" w:rsidP="00D97630">
      <w:pPr>
        <w:ind w:firstLine="708"/>
        <w:jc w:val="both"/>
        <w:rPr>
          <w:rFonts w:cs="Tahoma"/>
          <w:color w:val="000000"/>
        </w:rPr>
      </w:pPr>
      <w:r>
        <w:t>В  целях приведения  Устава муниципального образования Володинское сельское поселение в соответствие  с требованиями федерального законодательства,</w:t>
      </w:r>
    </w:p>
    <w:p w:rsidR="00D97630" w:rsidRDefault="00D97630" w:rsidP="00D97630">
      <w:pPr>
        <w:jc w:val="both"/>
      </w:pPr>
      <w:r w:rsidRPr="00F9135B">
        <w:t xml:space="preserve"> </w:t>
      </w:r>
    </w:p>
    <w:p w:rsidR="00D97630" w:rsidRDefault="00D97630" w:rsidP="00D97630">
      <w:pPr>
        <w:tabs>
          <w:tab w:val="left" w:pos="5760"/>
        </w:tabs>
      </w:pPr>
      <w:r>
        <w:t>СОВЕТ ВОЛОДИНСКОГО СЕЛЬСКОГО ПОСЕЛЕНИЯ РЕШИЛ:</w:t>
      </w:r>
    </w:p>
    <w:p w:rsidR="00D97630" w:rsidRPr="00FF6FB9" w:rsidRDefault="00D97630" w:rsidP="00D97630">
      <w:pPr>
        <w:jc w:val="both"/>
      </w:pPr>
      <w:r w:rsidRPr="00295971">
        <w:t xml:space="preserve">           1.</w:t>
      </w:r>
      <w:r>
        <w:t xml:space="preserve"> Внести в Устав муниципального образования Володинское сельское поселение Кривошеинского района Томской област</w:t>
      </w:r>
      <w:proofErr w:type="gramStart"/>
      <w:r>
        <w:t>и(</w:t>
      </w:r>
      <w:proofErr w:type="gramEnd"/>
      <w:r>
        <w:t>далее -Устав), принятый   решением Совета Володинского сельского поселения от 08.12.2005 №14 «Об утверждении Устава муниципального образования Володинское сельское поселение» (с последующими изменениями и дополнениями) следующие изменения и дополнения:</w:t>
      </w:r>
    </w:p>
    <w:p w:rsidR="00D97630" w:rsidRDefault="00D97630" w:rsidP="00D97630">
      <w:pPr>
        <w:autoSpaceDE w:val="0"/>
        <w:autoSpaceDN w:val="0"/>
        <w:adjustRightInd w:val="0"/>
        <w:contextualSpacing/>
        <w:jc w:val="both"/>
        <w:outlineLvl w:val="0"/>
        <w:rPr>
          <w:bCs/>
        </w:rPr>
      </w:pPr>
      <w:bookmarkStart w:id="0" w:name="sub_5402"/>
      <w:r>
        <w:rPr>
          <w:bCs/>
        </w:rPr>
        <w:t xml:space="preserve">         1</w:t>
      </w:r>
      <w:r w:rsidRPr="00FF6FB9">
        <w:rPr>
          <w:bCs/>
        </w:rPr>
        <w:t>)</w:t>
      </w:r>
      <w:r>
        <w:rPr>
          <w:bCs/>
        </w:rPr>
        <w:t xml:space="preserve"> часть 1 статьи 11 Устава изложить в следующей редакции:</w:t>
      </w:r>
    </w:p>
    <w:p w:rsidR="00D97630" w:rsidRDefault="00D97630" w:rsidP="00D97630">
      <w:pPr>
        <w:autoSpaceDE w:val="0"/>
        <w:autoSpaceDN w:val="0"/>
        <w:adjustRightInd w:val="0"/>
        <w:contextualSpacing/>
        <w:jc w:val="both"/>
        <w:outlineLvl w:val="0"/>
      </w:pPr>
      <w:r>
        <w:rPr>
          <w:bCs/>
        </w:rPr>
        <w:t xml:space="preserve">         «1. </w:t>
      </w:r>
      <w:r w:rsidRPr="00D871A2">
        <w:t xml:space="preserve">Муниципальные выборы в </w:t>
      </w:r>
      <w:proofErr w:type="spellStart"/>
      <w:r w:rsidRPr="00D871A2">
        <w:t>Володинском</w:t>
      </w:r>
      <w:proofErr w:type="spellEnd"/>
      <w:r w:rsidRPr="00D871A2">
        <w:t xml:space="preserve"> сельском поселении проводятся в целях избрания депутатов Совета, на основе всеобщего равного и прямого избирательного права при тайном голосовании. При проведении  муниципальных выборов применяется мажоритарная избирательная система</w:t>
      </w:r>
      <w:proofErr w:type="gramStart"/>
      <w:r>
        <w:t>.»;</w:t>
      </w:r>
    </w:p>
    <w:p w:rsidR="00D97630" w:rsidRDefault="00D97630" w:rsidP="00D97630">
      <w:pPr>
        <w:shd w:val="clear" w:color="auto" w:fill="FFFFFF"/>
        <w:tabs>
          <w:tab w:val="left" w:pos="7538"/>
        </w:tabs>
        <w:jc w:val="both"/>
      </w:pPr>
      <w:proofErr w:type="gramEnd"/>
      <w:r>
        <w:t xml:space="preserve">        2)  статью 15.1</w:t>
      </w:r>
      <w:r w:rsidRPr="00AB15E9">
        <w:t xml:space="preserve"> </w:t>
      </w:r>
      <w:r>
        <w:t xml:space="preserve"> Устава  изложить в следующей редакции:</w:t>
      </w:r>
    </w:p>
    <w:p w:rsidR="00D97630" w:rsidRDefault="00D97630" w:rsidP="00D97630">
      <w:pPr>
        <w:pStyle w:val="a3"/>
      </w:pPr>
      <w:r>
        <w:t xml:space="preserve">         «1. В случаях, предусмотренных Федеральным законом от 06.10.2003 №</w:t>
      </w:r>
      <w:r>
        <w:rPr>
          <w:spacing w:val="1"/>
        </w:rPr>
        <w:t xml:space="preserve"> </w:t>
      </w:r>
      <w:r>
        <w:t>131-ФЗ</w:t>
      </w:r>
      <w:r>
        <w:rPr>
          <w:spacing w:val="1"/>
        </w:rPr>
        <w:t xml:space="preserve"> </w:t>
      </w:r>
      <w:r>
        <w:t>«Об</w:t>
      </w:r>
      <w:r>
        <w:rPr>
          <w:spacing w:val="1"/>
        </w:rPr>
        <w:t xml:space="preserve"> </w:t>
      </w:r>
      <w:r>
        <w:t>общих</w:t>
      </w:r>
      <w:r>
        <w:rPr>
          <w:spacing w:val="1"/>
        </w:rPr>
        <w:t xml:space="preserve"> </w:t>
      </w:r>
      <w:r>
        <w:t>принципах</w:t>
      </w:r>
      <w:r>
        <w:rPr>
          <w:spacing w:val="1"/>
        </w:rPr>
        <w:t xml:space="preserve"> </w:t>
      </w:r>
      <w:r>
        <w:t>организации</w:t>
      </w:r>
      <w:r>
        <w:rPr>
          <w:spacing w:val="1"/>
        </w:rPr>
        <w:t xml:space="preserve"> </w:t>
      </w:r>
      <w:r>
        <w:t>местного</w:t>
      </w:r>
      <w:r>
        <w:rPr>
          <w:spacing w:val="1"/>
        </w:rPr>
        <w:t xml:space="preserve"> </w:t>
      </w:r>
      <w:r>
        <w:t>самоуправления</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сход</w:t>
      </w:r>
      <w:r>
        <w:rPr>
          <w:spacing w:val="-2"/>
        </w:rPr>
        <w:t xml:space="preserve"> </w:t>
      </w:r>
      <w:r>
        <w:t>граждан</w:t>
      </w:r>
      <w:r>
        <w:rPr>
          <w:spacing w:val="-1"/>
        </w:rPr>
        <w:t xml:space="preserve"> </w:t>
      </w:r>
      <w:r>
        <w:t>может</w:t>
      </w:r>
      <w:r>
        <w:rPr>
          <w:spacing w:val="-2"/>
        </w:rPr>
        <w:t xml:space="preserve"> </w:t>
      </w:r>
      <w:r>
        <w:t>проводиться:</w:t>
      </w:r>
    </w:p>
    <w:p w:rsidR="00D97630" w:rsidRPr="00EC0554" w:rsidRDefault="00D97630" w:rsidP="00D97630">
      <w:pPr>
        <w:pStyle w:val="a7"/>
        <w:numPr>
          <w:ilvl w:val="0"/>
          <w:numId w:val="3"/>
        </w:numPr>
        <w:tabs>
          <w:tab w:val="left" w:pos="993"/>
        </w:tabs>
        <w:ind w:left="0" w:right="116" w:firstLine="567"/>
        <w:jc w:val="both"/>
        <w:rPr>
          <w:sz w:val="24"/>
          <w:szCs w:val="24"/>
        </w:rPr>
      </w:pPr>
      <w:r w:rsidRPr="00EC0554">
        <w:rPr>
          <w:sz w:val="24"/>
          <w:szCs w:val="24"/>
        </w:rPr>
        <w:t>в</w:t>
      </w:r>
      <w:r w:rsidRPr="00EC0554">
        <w:rPr>
          <w:spacing w:val="1"/>
          <w:sz w:val="24"/>
          <w:szCs w:val="24"/>
        </w:rPr>
        <w:t xml:space="preserve"> </w:t>
      </w:r>
      <w:r w:rsidRPr="00EC0554">
        <w:rPr>
          <w:sz w:val="24"/>
          <w:szCs w:val="24"/>
        </w:rPr>
        <w:t>населенном</w:t>
      </w:r>
      <w:r w:rsidRPr="00EC0554">
        <w:rPr>
          <w:spacing w:val="1"/>
          <w:sz w:val="24"/>
          <w:szCs w:val="24"/>
        </w:rPr>
        <w:t xml:space="preserve"> </w:t>
      </w:r>
      <w:r w:rsidRPr="00EC0554">
        <w:rPr>
          <w:sz w:val="24"/>
          <w:szCs w:val="24"/>
        </w:rPr>
        <w:t>пункте</w:t>
      </w:r>
      <w:r w:rsidRPr="00EC0554">
        <w:rPr>
          <w:spacing w:val="1"/>
          <w:sz w:val="24"/>
          <w:szCs w:val="24"/>
        </w:rPr>
        <w:t xml:space="preserve"> </w:t>
      </w:r>
      <w:r w:rsidRPr="00EC0554">
        <w:rPr>
          <w:sz w:val="24"/>
          <w:szCs w:val="24"/>
        </w:rPr>
        <w:t>по</w:t>
      </w:r>
      <w:r w:rsidRPr="00EC0554">
        <w:rPr>
          <w:spacing w:val="1"/>
          <w:sz w:val="24"/>
          <w:szCs w:val="24"/>
        </w:rPr>
        <w:t xml:space="preserve"> </w:t>
      </w:r>
      <w:r w:rsidRPr="00EC0554">
        <w:rPr>
          <w:sz w:val="24"/>
          <w:szCs w:val="24"/>
        </w:rPr>
        <w:t>вопросу</w:t>
      </w:r>
      <w:r w:rsidRPr="00EC0554">
        <w:rPr>
          <w:spacing w:val="1"/>
          <w:sz w:val="24"/>
          <w:szCs w:val="24"/>
        </w:rPr>
        <w:t xml:space="preserve"> </w:t>
      </w:r>
      <w:r w:rsidRPr="00EC0554">
        <w:rPr>
          <w:sz w:val="24"/>
          <w:szCs w:val="24"/>
        </w:rPr>
        <w:t>изменения</w:t>
      </w:r>
      <w:r w:rsidRPr="00EC0554">
        <w:rPr>
          <w:spacing w:val="1"/>
          <w:sz w:val="24"/>
          <w:szCs w:val="24"/>
        </w:rPr>
        <w:t xml:space="preserve"> </w:t>
      </w:r>
      <w:r w:rsidRPr="00EC0554">
        <w:rPr>
          <w:sz w:val="24"/>
          <w:szCs w:val="24"/>
        </w:rPr>
        <w:t>границ</w:t>
      </w:r>
      <w:r w:rsidRPr="00EC0554">
        <w:rPr>
          <w:spacing w:val="1"/>
          <w:sz w:val="24"/>
          <w:szCs w:val="24"/>
        </w:rPr>
        <w:t xml:space="preserve"> </w:t>
      </w:r>
      <w:r w:rsidRPr="00EC0554">
        <w:rPr>
          <w:sz w:val="24"/>
          <w:szCs w:val="24"/>
        </w:rPr>
        <w:t>поселения</w:t>
      </w:r>
      <w:r w:rsidRPr="00EC0554">
        <w:rPr>
          <w:spacing w:val="1"/>
          <w:sz w:val="24"/>
          <w:szCs w:val="24"/>
        </w:rPr>
        <w:t xml:space="preserve"> </w:t>
      </w:r>
      <w:r w:rsidRPr="00EC0554">
        <w:rPr>
          <w:sz w:val="24"/>
          <w:szCs w:val="24"/>
        </w:rPr>
        <w:t>(муниципального</w:t>
      </w:r>
      <w:r w:rsidRPr="00EC0554">
        <w:rPr>
          <w:spacing w:val="1"/>
          <w:sz w:val="24"/>
          <w:szCs w:val="24"/>
        </w:rPr>
        <w:t xml:space="preserve"> </w:t>
      </w:r>
      <w:r w:rsidRPr="00EC0554">
        <w:rPr>
          <w:sz w:val="24"/>
          <w:szCs w:val="24"/>
        </w:rPr>
        <w:t>района),</w:t>
      </w:r>
      <w:r w:rsidRPr="00EC0554">
        <w:rPr>
          <w:spacing w:val="1"/>
          <w:sz w:val="24"/>
          <w:szCs w:val="24"/>
        </w:rPr>
        <w:t xml:space="preserve"> </w:t>
      </w:r>
      <w:r w:rsidRPr="00EC0554">
        <w:rPr>
          <w:sz w:val="24"/>
          <w:szCs w:val="24"/>
        </w:rPr>
        <w:t>в</w:t>
      </w:r>
      <w:r w:rsidRPr="00EC0554">
        <w:rPr>
          <w:spacing w:val="1"/>
          <w:sz w:val="24"/>
          <w:szCs w:val="24"/>
        </w:rPr>
        <w:t xml:space="preserve"> </w:t>
      </w:r>
      <w:r w:rsidRPr="00EC0554">
        <w:rPr>
          <w:sz w:val="24"/>
          <w:szCs w:val="24"/>
        </w:rPr>
        <w:t>состав</w:t>
      </w:r>
      <w:r w:rsidRPr="00EC0554">
        <w:rPr>
          <w:spacing w:val="1"/>
          <w:sz w:val="24"/>
          <w:szCs w:val="24"/>
        </w:rPr>
        <w:t xml:space="preserve"> </w:t>
      </w:r>
      <w:r w:rsidRPr="00EC0554">
        <w:rPr>
          <w:sz w:val="24"/>
          <w:szCs w:val="24"/>
        </w:rPr>
        <w:t>которого</w:t>
      </w:r>
      <w:r w:rsidRPr="00EC0554">
        <w:rPr>
          <w:spacing w:val="1"/>
          <w:sz w:val="24"/>
          <w:szCs w:val="24"/>
        </w:rPr>
        <w:t xml:space="preserve"> </w:t>
      </w:r>
      <w:r w:rsidRPr="00EC0554">
        <w:rPr>
          <w:sz w:val="24"/>
          <w:szCs w:val="24"/>
        </w:rPr>
        <w:t>входит</w:t>
      </w:r>
      <w:r w:rsidRPr="00EC0554">
        <w:rPr>
          <w:spacing w:val="1"/>
          <w:sz w:val="24"/>
          <w:szCs w:val="24"/>
        </w:rPr>
        <w:t xml:space="preserve"> </w:t>
      </w:r>
      <w:r w:rsidRPr="00EC0554">
        <w:rPr>
          <w:sz w:val="24"/>
          <w:szCs w:val="24"/>
        </w:rPr>
        <w:t>указанный</w:t>
      </w:r>
      <w:r w:rsidRPr="00EC0554">
        <w:rPr>
          <w:spacing w:val="1"/>
          <w:sz w:val="24"/>
          <w:szCs w:val="24"/>
        </w:rPr>
        <w:t xml:space="preserve"> </w:t>
      </w:r>
      <w:r w:rsidRPr="00EC0554">
        <w:rPr>
          <w:sz w:val="24"/>
          <w:szCs w:val="24"/>
        </w:rPr>
        <w:t>населенный</w:t>
      </w:r>
      <w:r w:rsidRPr="00EC0554">
        <w:rPr>
          <w:spacing w:val="1"/>
          <w:sz w:val="24"/>
          <w:szCs w:val="24"/>
        </w:rPr>
        <w:t xml:space="preserve"> </w:t>
      </w:r>
      <w:r w:rsidRPr="00EC0554">
        <w:rPr>
          <w:sz w:val="24"/>
          <w:szCs w:val="24"/>
        </w:rPr>
        <w:t>пункт,</w:t>
      </w:r>
      <w:r w:rsidRPr="00EC0554">
        <w:rPr>
          <w:spacing w:val="1"/>
          <w:sz w:val="24"/>
          <w:szCs w:val="24"/>
        </w:rPr>
        <w:t xml:space="preserve"> </w:t>
      </w:r>
      <w:r w:rsidRPr="00EC0554">
        <w:rPr>
          <w:sz w:val="24"/>
          <w:szCs w:val="24"/>
        </w:rPr>
        <w:t>влекущего</w:t>
      </w:r>
      <w:r w:rsidRPr="00EC0554">
        <w:rPr>
          <w:spacing w:val="1"/>
          <w:sz w:val="24"/>
          <w:szCs w:val="24"/>
        </w:rPr>
        <w:t xml:space="preserve"> </w:t>
      </w:r>
      <w:r w:rsidRPr="00EC0554">
        <w:rPr>
          <w:sz w:val="24"/>
          <w:szCs w:val="24"/>
        </w:rPr>
        <w:t>отнесение</w:t>
      </w:r>
      <w:r w:rsidRPr="00EC0554">
        <w:rPr>
          <w:spacing w:val="1"/>
          <w:sz w:val="24"/>
          <w:szCs w:val="24"/>
        </w:rPr>
        <w:t xml:space="preserve"> </w:t>
      </w:r>
      <w:r w:rsidRPr="00EC0554">
        <w:rPr>
          <w:sz w:val="24"/>
          <w:szCs w:val="24"/>
        </w:rPr>
        <w:t>территории</w:t>
      </w:r>
      <w:r w:rsidRPr="00EC0554">
        <w:rPr>
          <w:spacing w:val="1"/>
          <w:sz w:val="24"/>
          <w:szCs w:val="24"/>
        </w:rPr>
        <w:t xml:space="preserve"> </w:t>
      </w:r>
      <w:r w:rsidRPr="00EC0554">
        <w:rPr>
          <w:sz w:val="24"/>
          <w:szCs w:val="24"/>
        </w:rPr>
        <w:t>указанного</w:t>
      </w:r>
      <w:r w:rsidRPr="00EC0554">
        <w:rPr>
          <w:spacing w:val="1"/>
          <w:sz w:val="24"/>
          <w:szCs w:val="24"/>
        </w:rPr>
        <w:t xml:space="preserve"> </w:t>
      </w:r>
      <w:r w:rsidRPr="00EC0554">
        <w:rPr>
          <w:sz w:val="24"/>
          <w:szCs w:val="24"/>
        </w:rPr>
        <w:t>населенного</w:t>
      </w:r>
      <w:r w:rsidRPr="00EC0554">
        <w:rPr>
          <w:spacing w:val="1"/>
          <w:sz w:val="24"/>
          <w:szCs w:val="24"/>
        </w:rPr>
        <w:t xml:space="preserve"> </w:t>
      </w:r>
      <w:r w:rsidRPr="00EC0554">
        <w:rPr>
          <w:sz w:val="24"/>
          <w:szCs w:val="24"/>
        </w:rPr>
        <w:t>пункта</w:t>
      </w:r>
      <w:r w:rsidRPr="00EC0554">
        <w:rPr>
          <w:spacing w:val="1"/>
          <w:sz w:val="24"/>
          <w:szCs w:val="24"/>
        </w:rPr>
        <w:t xml:space="preserve"> </w:t>
      </w:r>
      <w:r w:rsidRPr="00EC0554">
        <w:rPr>
          <w:sz w:val="24"/>
          <w:szCs w:val="24"/>
        </w:rPr>
        <w:t>к</w:t>
      </w:r>
      <w:r w:rsidRPr="00EC0554">
        <w:rPr>
          <w:spacing w:val="1"/>
          <w:sz w:val="24"/>
          <w:szCs w:val="24"/>
        </w:rPr>
        <w:t xml:space="preserve"> </w:t>
      </w:r>
      <w:r w:rsidRPr="00EC0554">
        <w:rPr>
          <w:sz w:val="24"/>
          <w:szCs w:val="24"/>
        </w:rPr>
        <w:t>территории</w:t>
      </w:r>
      <w:r w:rsidRPr="00EC0554">
        <w:rPr>
          <w:spacing w:val="-1"/>
          <w:sz w:val="24"/>
          <w:szCs w:val="24"/>
        </w:rPr>
        <w:t xml:space="preserve"> </w:t>
      </w:r>
      <w:r w:rsidRPr="00EC0554">
        <w:rPr>
          <w:sz w:val="24"/>
          <w:szCs w:val="24"/>
        </w:rPr>
        <w:t>другого</w:t>
      </w:r>
      <w:r w:rsidRPr="00EC0554">
        <w:rPr>
          <w:spacing w:val="-1"/>
          <w:sz w:val="24"/>
          <w:szCs w:val="24"/>
        </w:rPr>
        <w:t xml:space="preserve"> </w:t>
      </w:r>
      <w:r w:rsidRPr="00EC0554">
        <w:rPr>
          <w:sz w:val="24"/>
          <w:szCs w:val="24"/>
        </w:rPr>
        <w:t>поселения (муниципального</w:t>
      </w:r>
      <w:r w:rsidRPr="00EC0554">
        <w:rPr>
          <w:spacing w:val="-2"/>
          <w:sz w:val="24"/>
          <w:szCs w:val="24"/>
        </w:rPr>
        <w:t xml:space="preserve"> </w:t>
      </w:r>
      <w:r w:rsidRPr="00EC0554">
        <w:rPr>
          <w:sz w:val="24"/>
          <w:szCs w:val="24"/>
        </w:rPr>
        <w:t>района);</w:t>
      </w:r>
    </w:p>
    <w:p w:rsidR="00D97630" w:rsidRPr="00EC0554" w:rsidRDefault="00D97630" w:rsidP="00D97630">
      <w:pPr>
        <w:pStyle w:val="a7"/>
        <w:numPr>
          <w:ilvl w:val="0"/>
          <w:numId w:val="3"/>
        </w:numPr>
        <w:tabs>
          <w:tab w:val="left" w:pos="993"/>
        </w:tabs>
        <w:ind w:left="0" w:right="116" w:firstLine="567"/>
        <w:jc w:val="both"/>
        <w:rPr>
          <w:sz w:val="24"/>
          <w:szCs w:val="24"/>
        </w:rPr>
      </w:pPr>
      <w:r w:rsidRPr="00EC0554">
        <w:rPr>
          <w:sz w:val="24"/>
          <w:szCs w:val="24"/>
        </w:rPr>
        <w:t>в</w:t>
      </w:r>
      <w:r w:rsidRPr="00EC0554">
        <w:rPr>
          <w:spacing w:val="1"/>
          <w:sz w:val="24"/>
          <w:szCs w:val="24"/>
        </w:rPr>
        <w:t xml:space="preserve"> </w:t>
      </w:r>
      <w:r w:rsidRPr="00EC0554">
        <w:rPr>
          <w:sz w:val="24"/>
          <w:szCs w:val="24"/>
        </w:rPr>
        <w:t>населенном</w:t>
      </w:r>
      <w:r w:rsidRPr="00EC0554">
        <w:rPr>
          <w:spacing w:val="1"/>
          <w:sz w:val="24"/>
          <w:szCs w:val="24"/>
        </w:rPr>
        <w:t xml:space="preserve"> </w:t>
      </w:r>
      <w:r w:rsidRPr="00EC0554">
        <w:rPr>
          <w:sz w:val="24"/>
          <w:szCs w:val="24"/>
        </w:rPr>
        <w:t>пункте,</w:t>
      </w:r>
      <w:r w:rsidRPr="00EC0554">
        <w:rPr>
          <w:spacing w:val="1"/>
          <w:sz w:val="24"/>
          <w:szCs w:val="24"/>
        </w:rPr>
        <w:t xml:space="preserve"> </w:t>
      </w:r>
      <w:r w:rsidRPr="00EC0554">
        <w:rPr>
          <w:sz w:val="24"/>
          <w:szCs w:val="24"/>
        </w:rPr>
        <w:t>входящем</w:t>
      </w:r>
      <w:r w:rsidRPr="00EC0554">
        <w:rPr>
          <w:spacing w:val="1"/>
          <w:sz w:val="24"/>
          <w:szCs w:val="24"/>
        </w:rPr>
        <w:t xml:space="preserve"> </w:t>
      </w:r>
      <w:r w:rsidRPr="00EC0554">
        <w:rPr>
          <w:sz w:val="24"/>
          <w:szCs w:val="24"/>
        </w:rPr>
        <w:t>в</w:t>
      </w:r>
      <w:r w:rsidRPr="00EC0554">
        <w:rPr>
          <w:spacing w:val="1"/>
          <w:sz w:val="24"/>
          <w:szCs w:val="24"/>
        </w:rPr>
        <w:t xml:space="preserve"> </w:t>
      </w:r>
      <w:r w:rsidRPr="00EC0554">
        <w:rPr>
          <w:sz w:val="24"/>
          <w:szCs w:val="24"/>
        </w:rPr>
        <w:t>состав</w:t>
      </w:r>
      <w:r w:rsidRPr="00EC0554">
        <w:rPr>
          <w:spacing w:val="1"/>
          <w:sz w:val="24"/>
          <w:szCs w:val="24"/>
        </w:rPr>
        <w:t xml:space="preserve"> </w:t>
      </w:r>
      <w:r w:rsidRPr="00EC0554">
        <w:rPr>
          <w:sz w:val="24"/>
          <w:szCs w:val="24"/>
        </w:rPr>
        <w:t>поселения,</w:t>
      </w:r>
      <w:r w:rsidRPr="00EC0554">
        <w:rPr>
          <w:spacing w:val="1"/>
          <w:sz w:val="24"/>
          <w:szCs w:val="24"/>
        </w:rPr>
        <w:t xml:space="preserve"> </w:t>
      </w:r>
      <w:r w:rsidRPr="00EC0554">
        <w:rPr>
          <w:sz w:val="24"/>
          <w:szCs w:val="24"/>
        </w:rPr>
        <w:t>по</w:t>
      </w:r>
      <w:r w:rsidRPr="00EC0554">
        <w:rPr>
          <w:spacing w:val="1"/>
          <w:sz w:val="24"/>
          <w:szCs w:val="24"/>
        </w:rPr>
        <w:t xml:space="preserve"> </w:t>
      </w:r>
      <w:r w:rsidRPr="00EC0554">
        <w:rPr>
          <w:sz w:val="24"/>
          <w:szCs w:val="24"/>
        </w:rPr>
        <w:t>вопросу</w:t>
      </w:r>
      <w:r w:rsidRPr="00EC0554">
        <w:rPr>
          <w:spacing w:val="1"/>
          <w:sz w:val="24"/>
          <w:szCs w:val="24"/>
        </w:rPr>
        <w:t xml:space="preserve"> </w:t>
      </w:r>
      <w:r w:rsidRPr="00EC0554">
        <w:rPr>
          <w:sz w:val="24"/>
          <w:szCs w:val="24"/>
        </w:rPr>
        <w:t>введения</w:t>
      </w:r>
      <w:r w:rsidRPr="00EC0554">
        <w:rPr>
          <w:spacing w:val="1"/>
          <w:sz w:val="24"/>
          <w:szCs w:val="24"/>
        </w:rPr>
        <w:t xml:space="preserve"> </w:t>
      </w:r>
      <w:r w:rsidRPr="00EC0554">
        <w:rPr>
          <w:sz w:val="24"/>
          <w:szCs w:val="24"/>
        </w:rPr>
        <w:t>и</w:t>
      </w:r>
      <w:r w:rsidRPr="00EC0554">
        <w:rPr>
          <w:spacing w:val="1"/>
          <w:sz w:val="24"/>
          <w:szCs w:val="24"/>
        </w:rPr>
        <w:t xml:space="preserve"> </w:t>
      </w:r>
      <w:r w:rsidRPr="00EC0554">
        <w:rPr>
          <w:sz w:val="24"/>
          <w:szCs w:val="24"/>
        </w:rPr>
        <w:t>использования</w:t>
      </w:r>
      <w:r w:rsidRPr="00EC0554">
        <w:rPr>
          <w:spacing w:val="1"/>
          <w:sz w:val="24"/>
          <w:szCs w:val="24"/>
        </w:rPr>
        <w:t xml:space="preserve"> </w:t>
      </w:r>
      <w:r w:rsidRPr="00EC0554">
        <w:rPr>
          <w:sz w:val="24"/>
          <w:szCs w:val="24"/>
        </w:rPr>
        <w:t>средств</w:t>
      </w:r>
      <w:r w:rsidRPr="00EC0554">
        <w:rPr>
          <w:spacing w:val="1"/>
          <w:sz w:val="24"/>
          <w:szCs w:val="24"/>
        </w:rPr>
        <w:t xml:space="preserve"> </w:t>
      </w:r>
      <w:r w:rsidRPr="00EC0554">
        <w:rPr>
          <w:sz w:val="24"/>
          <w:szCs w:val="24"/>
        </w:rPr>
        <w:t>самообложения</w:t>
      </w:r>
      <w:r w:rsidRPr="00EC0554">
        <w:rPr>
          <w:spacing w:val="1"/>
          <w:sz w:val="24"/>
          <w:szCs w:val="24"/>
        </w:rPr>
        <w:t xml:space="preserve"> </w:t>
      </w:r>
      <w:r w:rsidRPr="00EC0554">
        <w:rPr>
          <w:sz w:val="24"/>
          <w:szCs w:val="24"/>
        </w:rPr>
        <w:t>граждан</w:t>
      </w:r>
      <w:r w:rsidRPr="00EC0554">
        <w:rPr>
          <w:spacing w:val="1"/>
          <w:sz w:val="24"/>
          <w:szCs w:val="24"/>
        </w:rPr>
        <w:t xml:space="preserve"> </w:t>
      </w:r>
      <w:r w:rsidRPr="00EC0554">
        <w:rPr>
          <w:sz w:val="24"/>
          <w:szCs w:val="24"/>
        </w:rPr>
        <w:t>на</w:t>
      </w:r>
      <w:r w:rsidRPr="00EC0554">
        <w:rPr>
          <w:spacing w:val="1"/>
          <w:sz w:val="24"/>
          <w:szCs w:val="24"/>
        </w:rPr>
        <w:t xml:space="preserve"> </w:t>
      </w:r>
      <w:r w:rsidRPr="00EC0554">
        <w:rPr>
          <w:sz w:val="24"/>
          <w:szCs w:val="24"/>
        </w:rPr>
        <w:t>территории</w:t>
      </w:r>
      <w:r w:rsidRPr="00EC0554">
        <w:rPr>
          <w:spacing w:val="1"/>
          <w:sz w:val="24"/>
          <w:szCs w:val="24"/>
        </w:rPr>
        <w:t xml:space="preserve"> </w:t>
      </w:r>
      <w:r w:rsidRPr="00EC0554">
        <w:rPr>
          <w:sz w:val="24"/>
          <w:szCs w:val="24"/>
        </w:rPr>
        <w:t>данного</w:t>
      </w:r>
      <w:r w:rsidRPr="00EC0554">
        <w:rPr>
          <w:spacing w:val="-2"/>
          <w:sz w:val="24"/>
          <w:szCs w:val="24"/>
        </w:rPr>
        <w:t xml:space="preserve"> </w:t>
      </w:r>
      <w:r w:rsidRPr="00EC0554">
        <w:rPr>
          <w:sz w:val="24"/>
          <w:szCs w:val="24"/>
        </w:rPr>
        <w:t>населенного пункта;</w:t>
      </w:r>
    </w:p>
    <w:p w:rsidR="00D97630" w:rsidRPr="00EC0554" w:rsidRDefault="00D97630" w:rsidP="00D97630">
      <w:pPr>
        <w:pStyle w:val="a7"/>
        <w:numPr>
          <w:ilvl w:val="0"/>
          <w:numId w:val="3"/>
        </w:numPr>
        <w:tabs>
          <w:tab w:val="left" w:pos="993"/>
        </w:tabs>
        <w:ind w:left="0" w:firstLine="567"/>
        <w:jc w:val="both"/>
        <w:rPr>
          <w:sz w:val="24"/>
          <w:szCs w:val="24"/>
        </w:rPr>
      </w:pPr>
      <w:r w:rsidRPr="00EC0554">
        <w:rPr>
          <w:sz w:val="24"/>
          <w:szCs w:val="24"/>
        </w:rPr>
        <w:t>в соответствии с законом субъекта Российской</w:t>
      </w:r>
      <w:r w:rsidRPr="00EC0554">
        <w:rPr>
          <w:spacing w:val="1"/>
          <w:sz w:val="24"/>
          <w:szCs w:val="24"/>
        </w:rPr>
        <w:t xml:space="preserve"> </w:t>
      </w:r>
      <w:r w:rsidRPr="00EC0554">
        <w:rPr>
          <w:sz w:val="24"/>
          <w:szCs w:val="24"/>
        </w:rPr>
        <w:t xml:space="preserve">Федерации </w:t>
      </w:r>
      <w:proofErr w:type="gramStart"/>
      <w:r w:rsidRPr="00EC0554">
        <w:rPr>
          <w:sz w:val="24"/>
          <w:szCs w:val="24"/>
        </w:rPr>
        <w:t>на части</w:t>
      </w:r>
      <w:r w:rsidRPr="00EC0554">
        <w:rPr>
          <w:spacing w:val="1"/>
          <w:sz w:val="24"/>
          <w:szCs w:val="24"/>
        </w:rPr>
        <w:t xml:space="preserve"> </w:t>
      </w:r>
      <w:r w:rsidRPr="00EC0554">
        <w:rPr>
          <w:sz w:val="24"/>
          <w:szCs w:val="24"/>
        </w:rPr>
        <w:t>территории</w:t>
      </w:r>
      <w:proofErr w:type="gramEnd"/>
      <w:r w:rsidRPr="00EC0554">
        <w:rPr>
          <w:spacing w:val="1"/>
          <w:sz w:val="24"/>
          <w:szCs w:val="24"/>
        </w:rPr>
        <w:t xml:space="preserve"> </w:t>
      </w:r>
      <w:r w:rsidRPr="00EC0554">
        <w:rPr>
          <w:sz w:val="24"/>
          <w:szCs w:val="24"/>
        </w:rPr>
        <w:t>населенного</w:t>
      </w:r>
      <w:r w:rsidRPr="00EC0554">
        <w:rPr>
          <w:spacing w:val="1"/>
          <w:sz w:val="24"/>
          <w:szCs w:val="24"/>
        </w:rPr>
        <w:t xml:space="preserve"> </w:t>
      </w:r>
      <w:r w:rsidRPr="00EC0554">
        <w:rPr>
          <w:sz w:val="24"/>
          <w:szCs w:val="24"/>
        </w:rPr>
        <w:t>пункта,</w:t>
      </w:r>
      <w:r w:rsidRPr="00EC0554">
        <w:rPr>
          <w:spacing w:val="1"/>
          <w:sz w:val="24"/>
          <w:szCs w:val="24"/>
        </w:rPr>
        <w:t xml:space="preserve"> </w:t>
      </w:r>
      <w:r w:rsidRPr="00EC0554">
        <w:rPr>
          <w:sz w:val="24"/>
          <w:szCs w:val="24"/>
        </w:rPr>
        <w:t>входящего</w:t>
      </w:r>
      <w:r w:rsidRPr="00EC0554">
        <w:rPr>
          <w:spacing w:val="1"/>
          <w:sz w:val="24"/>
          <w:szCs w:val="24"/>
        </w:rPr>
        <w:t xml:space="preserve"> </w:t>
      </w:r>
      <w:r w:rsidRPr="00EC0554">
        <w:rPr>
          <w:sz w:val="24"/>
          <w:szCs w:val="24"/>
        </w:rPr>
        <w:t>в</w:t>
      </w:r>
      <w:r w:rsidRPr="00EC0554">
        <w:rPr>
          <w:spacing w:val="1"/>
          <w:sz w:val="24"/>
          <w:szCs w:val="24"/>
        </w:rPr>
        <w:t xml:space="preserve"> </w:t>
      </w:r>
      <w:r w:rsidRPr="00EC0554">
        <w:rPr>
          <w:sz w:val="24"/>
          <w:szCs w:val="24"/>
        </w:rPr>
        <w:t>состав</w:t>
      </w:r>
      <w:r w:rsidRPr="00EC0554">
        <w:rPr>
          <w:spacing w:val="1"/>
          <w:sz w:val="24"/>
          <w:szCs w:val="24"/>
        </w:rPr>
        <w:t xml:space="preserve"> </w:t>
      </w:r>
      <w:r w:rsidRPr="00EC0554">
        <w:rPr>
          <w:sz w:val="24"/>
          <w:szCs w:val="24"/>
        </w:rPr>
        <w:t>поселения,</w:t>
      </w:r>
      <w:r w:rsidRPr="00EC0554">
        <w:rPr>
          <w:spacing w:val="1"/>
          <w:sz w:val="24"/>
          <w:szCs w:val="24"/>
        </w:rPr>
        <w:t xml:space="preserve"> </w:t>
      </w:r>
      <w:r w:rsidRPr="00EC0554">
        <w:rPr>
          <w:sz w:val="24"/>
          <w:szCs w:val="24"/>
        </w:rPr>
        <w:t>по</w:t>
      </w:r>
      <w:r w:rsidRPr="00EC0554">
        <w:rPr>
          <w:spacing w:val="1"/>
          <w:sz w:val="24"/>
          <w:szCs w:val="24"/>
        </w:rPr>
        <w:t xml:space="preserve"> </w:t>
      </w:r>
      <w:r w:rsidRPr="00EC0554">
        <w:rPr>
          <w:sz w:val="24"/>
          <w:szCs w:val="24"/>
        </w:rPr>
        <w:t>вопросу</w:t>
      </w:r>
      <w:r w:rsidRPr="00EC0554">
        <w:rPr>
          <w:spacing w:val="1"/>
          <w:sz w:val="24"/>
          <w:szCs w:val="24"/>
        </w:rPr>
        <w:t xml:space="preserve"> </w:t>
      </w:r>
      <w:r w:rsidRPr="00EC0554">
        <w:rPr>
          <w:sz w:val="24"/>
          <w:szCs w:val="24"/>
        </w:rPr>
        <w:t>введения</w:t>
      </w:r>
      <w:r w:rsidRPr="00EC0554">
        <w:rPr>
          <w:spacing w:val="1"/>
          <w:sz w:val="24"/>
          <w:szCs w:val="24"/>
        </w:rPr>
        <w:t xml:space="preserve"> </w:t>
      </w:r>
      <w:r w:rsidRPr="00EC0554">
        <w:rPr>
          <w:sz w:val="24"/>
          <w:szCs w:val="24"/>
        </w:rPr>
        <w:t>и</w:t>
      </w:r>
      <w:r w:rsidRPr="00EC0554">
        <w:rPr>
          <w:spacing w:val="1"/>
          <w:sz w:val="24"/>
          <w:szCs w:val="24"/>
        </w:rPr>
        <w:t xml:space="preserve"> </w:t>
      </w:r>
      <w:r w:rsidRPr="00EC0554">
        <w:rPr>
          <w:sz w:val="24"/>
          <w:szCs w:val="24"/>
        </w:rPr>
        <w:t>использования</w:t>
      </w:r>
      <w:r w:rsidRPr="00EC0554">
        <w:rPr>
          <w:spacing w:val="1"/>
          <w:sz w:val="24"/>
          <w:szCs w:val="24"/>
        </w:rPr>
        <w:t xml:space="preserve"> </w:t>
      </w:r>
      <w:r w:rsidRPr="00EC0554">
        <w:rPr>
          <w:sz w:val="24"/>
          <w:szCs w:val="24"/>
        </w:rPr>
        <w:t>средств</w:t>
      </w:r>
      <w:r w:rsidRPr="00EC0554">
        <w:rPr>
          <w:spacing w:val="1"/>
          <w:sz w:val="24"/>
          <w:szCs w:val="24"/>
        </w:rPr>
        <w:t xml:space="preserve"> </w:t>
      </w:r>
      <w:r w:rsidRPr="00EC0554">
        <w:rPr>
          <w:sz w:val="24"/>
          <w:szCs w:val="24"/>
        </w:rPr>
        <w:t>самообложения</w:t>
      </w:r>
      <w:r w:rsidRPr="00EC0554">
        <w:rPr>
          <w:spacing w:val="1"/>
          <w:sz w:val="24"/>
          <w:szCs w:val="24"/>
        </w:rPr>
        <w:t xml:space="preserve"> </w:t>
      </w:r>
      <w:r w:rsidRPr="00EC0554">
        <w:rPr>
          <w:sz w:val="24"/>
          <w:szCs w:val="24"/>
        </w:rPr>
        <w:t>граждан</w:t>
      </w:r>
      <w:r w:rsidRPr="00EC0554">
        <w:rPr>
          <w:spacing w:val="1"/>
          <w:sz w:val="24"/>
          <w:szCs w:val="24"/>
        </w:rPr>
        <w:t xml:space="preserve"> </w:t>
      </w:r>
      <w:r w:rsidRPr="00EC0554">
        <w:rPr>
          <w:sz w:val="24"/>
          <w:szCs w:val="24"/>
        </w:rPr>
        <w:t>на</w:t>
      </w:r>
      <w:r w:rsidRPr="00EC0554">
        <w:rPr>
          <w:spacing w:val="1"/>
          <w:sz w:val="24"/>
          <w:szCs w:val="24"/>
        </w:rPr>
        <w:t xml:space="preserve"> </w:t>
      </w:r>
      <w:r w:rsidRPr="00EC0554">
        <w:rPr>
          <w:sz w:val="24"/>
          <w:szCs w:val="24"/>
        </w:rPr>
        <w:t>данной</w:t>
      </w:r>
      <w:r w:rsidRPr="00EC0554">
        <w:rPr>
          <w:spacing w:val="1"/>
          <w:sz w:val="24"/>
          <w:szCs w:val="24"/>
        </w:rPr>
        <w:t xml:space="preserve"> </w:t>
      </w:r>
      <w:r w:rsidRPr="00EC0554">
        <w:rPr>
          <w:sz w:val="24"/>
          <w:szCs w:val="24"/>
        </w:rPr>
        <w:t>части</w:t>
      </w:r>
      <w:r w:rsidRPr="00EC0554">
        <w:rPr>
          <w:spacing w:val="1"/>
          <w:sz w:val="24"/>
          <w:szCs w:val="24"/>
        </w:rPr>
        <w:t xml:space="preserve"> </w:t>
      </w:r>
      <w:r w:rsidRPr="00EC0554">
        <w:rPr>
          <w:sz w:val="24"/>
          <w:szCs w:val="24"/>
        </w:rPr>
        <w:t>территории</w:t>
      </w:r>
      <w:r w:rsidRPr="00EC0554">
        <w:rPr>
          <w:spacing w:val="-1"/>
          <w:sz w:val="24"/>
          <w:szCs w:val="24"/>
        </w:rPr>
        <w:t xml:space="preserve"> </w:t>
      </w:r>
      <w:r w:rsidRPr="00EC0554">
        <w:rPr>
          <w:sz w:val="24"/>
          <w:szCs w:val="24"/>
        </w:rPr>
        <w:t>населенного пункта;</w:t>
      </w:r>
    </w:p>
    <w:p w:rsidR="00D97630" w:rsidRPr="00EC0554" w:rsidRDefault="00D97630" w:rsidP="00D97630">
      <w:pPr>
        <w:pStyle w:val="a7"/>
        <w:numPr>
          <w:ilvl w:val="0"/>
          <w:numId w:val="3"/>
        </w:numPr>
        <w:tabs>
          <w:tab w:val="left" w:pos="993"/>
        </w:tabs>
        <w:ind w:left="0" w:firstLine="567"/>
        <w:jc w:val="both"/>
        <w:rPr>
          <w:sz w:val="24"/>
          <w:szCs w:val="24"/>
        </w:rPr>
      </w:pPr>
      <w:r w:rsidRPr="00EC0554">
        <w:rPr>
          <w:sz w:val="24"/>
          <w:szCs w:val="24"/>
        </w:rPr>
        <w:t>в сельском населенном пункте по вопросу выдвижения кандидатуры</w:t>
      </w:r>
      <w:r w:rsidRPr="00EC0554">
        <w:rPr>
          <w:spacing w:val="1"/>
          <w:sz w:val="24"/>
          <w:szCs w:val="24"/>
        </w:rPr>
        <w:t xml:space="preserve"> </w:t>
      </w:r>
      <w:r w:rsidRPr="00EC0554">
        <w:rPr>
          <w:sz w:val="24"/>
          <w:szCs w:val="24"/>
        </w:rPr>
        <w:t>старосты</w:t>
      </w:r>
      <w:r w:rsidRPr="00EC0554">
        <w:rPr>
          <w:spacing w:val="1"/>
          <w:sz w:val="24"/>
          <w:szCs w:val="24"/>
        </w:rPr>
        <w:t xml:space="preserve"> </w:t>
      </w:r>
      <w:r w:rsidRPr="00EC0554">
        <w:rPr>
          <w:sz w:val="24"/>
          <w:szCs w:val="24"/>
        </w:rPr>
        <w:t>сельского</w:t>
      </w:r>
      <w:r w:rsidRPr="00EC0554">
        <w:rPr>
          <w:spacing w:val="1"/>
          <w:sz w:val="24"/>
          <w:szCs w:val="24"/>
        </w:rPr>
        <w:t xml:space="preserve"> </w:t>
      </w:r>
      <w:r w:rsidRPr="00EC0554">
        <w:rPr>
          <w:sz w:val="24"/>
          <w:szCs w:val="24"/>
        </w:rPr>
        <w:t>населенного</w:t>
      </w:r>
      <w:r w:rsidRPr="00EC0554">
        <w:rPr>
          <w:spacing w:val="1"/>
          <w:sz w:val="24"/>
          <w:szCs w:val="24"/>
        </w:rPr>
        <w:t xml:space="preserve"> </w:t>
      </w:r>
      <w:r w:rsidRPr="00EC0554">
        <w:rPr>
          <w:sz w:val="24"/>
          <w:szCs w:val="24"/>
        </w:rPr>
        <w:t>пункта,</w:t>
      </w:r>
      <w:r w:rsidRPr="00EC0554">
        <w:rPr>
          <w:spacing w:val="1"/>
          <w:sz w:val="24"/>
          <w:szCs w:val="24"/>
        </w:rPr>
        <w:t xml:space="preserve"> </w:t>
      </w:r>
      <w:r w:rsidRPr="00EC0554">
        <w:rPr>
          <w:sz w:val="24"/>
          <w:szCs w:val="24"/>
        </w:rPr>
        <w:t>а</w:t>
      </w:r>
      <w:r w:rsidRPr="00EC0554">
        <w:rPr>
          <w:spacing w:val="1"/>
          <w:sz w:val="24"/>
          <w:szCs w:val="24"/>
        </w:rPr>
        <w:t xml:space="preserve"> </w:t>
      </w:r>
      <w:r w:rsidRPr="00EC0554">
        <w:rPr>
          <w:sz w:val="24"/>
          <w:szCs w:val="24"/>
        </w:rPr>
        <w:t>также</w:t>
      </w:r>
      <w:r w:rsidRPr="00EC0554">
        <w:rPr>
          <w:spacing w:val="1"/>
          <w:sz w:val="24"/>
          <w:szCs w:val="24"/>
        </w:rPr>
        <w:t xml:space="preserve"> </w:t>
      </w:r>
      <w:r w:rsidRPr="00EC0554">
        <w:rPr>
          <w:sz w:val="24"/>
          <w:szCs w:val="24"/>
        </w:rPr>
        <w:t>по</w:t>
      </w:r>
      <w:r w:rsidRPr="00EC0554">
        <w:rPr>
          <w:spacing w:val="1"/>
          <w:sz w:val="24"/>
          <w:szCs w:val="24"/>
        </w:rPr>
        <w:t xml:space="preserve"> </w:t>
      </w:r>
      <w:r w:rsidRPr="00EC0554">
        <w:rPr>
          <w:sz w:val="24"/>
          <w:szCs w:val="24"/>
        </w:rPr>
        <w:t>вопросу</w:t>
      </w:r>
      <w:r w:rsidRPr="00EC0554">
        <w:rPr>
          <w:spacing w:val="1"/>
          <w:sz w:val="24"/>
          <w:szCs w:val="24"/>
        </w:rPr>
        <w:t xml:space="preserve"> </w:t>
      </w:r>
      <w:r w:rsidRPr="00EC0554">
        <w:rPr>
          <w:sz w:val="24"/>
          <w:szCs w:val="24"/>
        </w:rPr>
        <w:t>досрочного</w:t>
      </w:r>
      <w:r w:rsidRPr="00EC0554">
        <w:rPr>
          <w:spacing w:val="-62"/>
          <w:sz w:val="24"/>
          <w:szCs w:val="24"/>
        </w:rPr>
        <w:t xml:space="preserve"> </w:t>
      </w:r>
      <w:r w:rsidRPr="00EC0554">
        <w:rPr>
          <w:sz w:val="24"/>
          <w:szCs w:val="24"/>
        </w:rPr>
        <w:t>прекращения</w:t>
      </w:r>
      <w:r w:rsidRPr="00EC0554">
        <w:rPr>
          <w:spacing w:val="-2"/>
          <w:sz w:val="24"/>
          <w:szCs w:val="24"/>
        </w:rPr>
        <w:t xml:space="preserve"> </w:t>
      </w:r>
      <w:r w:rsidRPr="00EC0554">
        <w:rPr>
          <w:sz w:val="24"/>
          <w:szCs w:val="24"/>
        </w:rPr>
        <w:t>полномочий</w:t>
      </w:r>
      <w:r w:rsidRPr="00EC0554">
        <w:rPr>
          <w:spacing w:val="-1"/>
          <w:sz w:val="24"/>
          <w:szCs w:val="24"/>
        </w:rPr>
        <w:t xml:space="preserve"> </w:t>
      </w:r>
      <w:r w:rsidRPr="00EC0554">
        <w:rPr>
          <w:sz w:val="24"/>
          <w:szCs w:val="24"/>
        </w:rPr>
        <w:t>старосты</w:t>
      </w:r>
      <w:r w:rsidRPr="00EC0554">
        <w:rPr>
          <w:spacing w:val="-2"/>
          <w:sz w:val="24"/>
          <w:szCs w:val="24"/>
        </w:rPr>
        <w:t xml:space="preserve"> </w:t>
      </w:r>
      <w:r w:rsidRPr="00EC0554">
        <w:rPr>
          <w:sz w:val="24"/>
          <w:szCs w:val="24"/>
        </w:rPr>
        <w:t>сельского</w:t>
      </w:r>
      <w:r w:rsidRPr="00EC0554">
        <w:rPr>
          <w:spacing w:val="-2"/>
          <w:sz w:val="24"/>
          <w:szCs w:val="24"/>
        </w:rPr>
        <w:t xml:space="preserve"> </w:t>
      </w:r>
      <w:r w:rsidRPr="00EC0554">
        <w:rPr>
          <w:sz w:val="24"/>
          <w:szCs w:val="24"/>
        </w:rPr>
        <w:t>населенного</w:t>
      </w:r>
      <w:r w:rsidRPr="00EC0554">
        <w:rPr>
          <w:spacing w:val="-2"/>
          <w:sz w:val="24"/>
          <w:szCs w:val="24"/>
        </w:rPr>
        <w:t xml:space="preserve"> </w:t>
      </w:r>
      <w:r w:rsidRPr="00EC0554">
        <w:rPr>
          <w:sz w:val="24"/>
          <w:szCs w:val="24"/>
        </w:rPr>
        <w:t>пункта.</w:t>
      </w:r>
    </w:p>
    <w:p w:rsidR="00D97630" w:rsidRPr="00EC0554" w:rsidRDefault="00D97630" w:rsidP="00D97630">
      <w:pPr>
        <w:pStyle w:val="a7"/>
        <w:numPr>
          <w:ilvl w:val="1"/>
          <w:numId w:val="2"/>
        </w:numPr>
        <w:tabs>
          <w:tab w:val="left" w:pos="1134"/>
        </w:tabs>
        <w:ind w:left="0" w:firstLine="567"/>
        <w:jc w:val="both"/>
        <w:rPr>
          <w:sz w:val="24"/>
          <w:szCs w:val="24"/>
        </w:rPr>
      </w:pPr>
      <w:r w:rsidRPr="00EC0554">
        <w:rPr>
          <w:sz w:val="24"/>
          <w:szCs w:val="24"/>
        </w:rPr>
        <w:t>В</w:t>
      </w:r>
      <w:r w:rsidRPr="00EC0554">
        <w:rPr>
          <w:spacing w:val="1"/>
          <w:sz w:val="24"/>
          <w:szCs w:val="24"/>
        </w:rPr>
        <w:t xml:space="preserve"> </w:t>
      </w:r>
      <w:r w:rsidRPr="00EC0554">
        <w:rPr>
          <w:sz w:val="24"/>
          <w:szCs w:val="24"/>
        </w:rPr>
        <w:t>сельском</w:t>
      </w:r>
      <w:r w:rsidRPr="00EC0554">
        <w:rPr>
          <w:spacing w:val="1"/>
          <w:sz w:val="24"/>
          <w:szCs w:val="24"/>
        </w:rPr>
        <w:t xml:space="preserve"> </w:t>
      </w:r>
      <w:r w:rsidRPr="00EC0554">
        <w:rPr>
          <w:sz w:val="24"/>
          <w:szCs w:val="24"/>
        </w:rPr>
        <w:t>населенном</w:t>
      </w:r>
      <w:r w:rsidRPr="00EC0554">
        <w:rPr>
          <w:spacing w:val="1"/>
          <w:sz w:val="24"/>
          <w:szCs w:val="24"/>
        </w:rPr>
        <w:t xml:space="preserve"> </w:t>
      </w:r>
      <w:r w:rsidRPr="00EC0554">
        <w:rPr>
          <w:sz w:val="24"/>
          <w:szCs w:val="24"/>
        </w:rPr>
        <w:t>пункте</w:t>
      </w:r>
      <w:r w:rsidRPr="00EC0554">
        <w:rPr>
          <w:spacing w:val="1"/>
          <w:sz w:val="24"/>
          <w:szCs w:val="24"/>
        </w:rPr>
        <w:t xml:space="preserve"> </w:t>
      </w:r>
      <w:r w:rsidRPr="00EC0554">
        <w:rPr>
          <w:sz w:val="24"/>
          <w:szCs w:val="24"/>
        </w:rPr>
        <w:t>сход</w:t>
      </w:r>
      <w:r w:rsidRPr="00EC0554">
        <w:rPr>
          <w:spacing w:val="1"/>
          <w:sz w:val="24"/>
          <w:szCs w:val="24"/>
        </w:rPr>
        <w:t xml:space="preserve"> </w:t>
      </w:r>
      <w:r w:rsidRPr="00EC0554">
        <w:rPr>
          <w:sz w:val="24"/>
          <w:szCs w:val="24"/>
        </w:rPr>
        <w:t>граждан</w:t>
      </w:r>
      <w:r w:rsidRPr="00EC0554">
        <w:rPr>
          <w:spacing w:val="1"/>
          <w:sz w:val="24"/>
          <w:szCs w:val="24"/>
        </w:rPr>
        <w:t xml:space="preserve"> </w:t>
      </w:r>
      <w:r w:rsidRPr="00EC0554">
        <w:rPr>
          <w:sz w:val="24"/>
          <w:szCs w:val="24"/>
        </w:rPr>
        <w:t>также</w:t>
      </w:r>
      <w:r w:rsidRPr="00EC0554">
        <w:rPr>
          <w:spacing w:val="1"/>
          <w:sz w:val="24"/>
          <w:szCs w:val="24"/>
        </w:rPr>
        <w:t xml:space="preserve"> </w:t>
      </w:r>
      <w:r w:rsidRPr="00EC0554">
        <w:rPr>
          <w:sz w:val="24"/>
          <w:szCs w:val="24"/>
        </w:rPr>
        <w:t>может</w:t>
      </w:r>
      <w:r w:rsidRPr="00EC0554">
        <w:rPr>
          <w:spacing w:val="1"/>
          <w:sz w:val="24"/>
          <w:szCs w:val="24"/>
        </w:rPr>
        <w:t xml:space="preserve"> </w:t>
      </w:r>
      <w:r w:rsidRPr="00EC0554">
        <w:rPr>
          <w:sz w:val="24"/>
          <w:szCs w:val="24"/>
        </w:rPr>
        <w:t xml:space="preserve">проводиться </w:t>
      </w:r>
      <w:proofErr w:type="gramStart"/>
      <w:r w:rsidRPr="00EC0554">
        <w:rPr>
          <w:sz w:val="24"/>
          <w:szCs w:val="24"/>
        </w:rPr>
        <w:t>в целях выдвижения кандидатур в состав конкурсной комиссии при</w:t>
      </w:r>
      <w:r w:rsidRPr="00EC0554">
        <w:rPr>
          <w:spacing w:val="1"/>
          <w:sz w:val="24"/>
          <w:szCs w:val="24"/>
        </w:rPr>
        <w:t xml:space="preserve"> </w:t>
      </w:r>
      <w:r w:rsidRPr="00EC0554">
        <w:rPr>
          <w:sz w:val="24"/>
          <w:szCs w:val="24"/>
        </w:rPr>
        <w:t>проведении</w:t>
      </w:r>
      <w:r w:rsidRPr="00EC0554">
        <w:rPr>
          <w:spacing w:val="1"/>
          <w:sz w:val="24"/>
          <w:szCs w:val="24"/>
        </w:rPr>
        <w:t xml:space="preserve"> </w:t>
      </w:r>
      <w:r w:rsidRPr="00EC0554">
        <w:rPr>
          <w:sz w:val="24"/>
          <w:szCs w:val="24"/>
        </w:rPr>
        <w:t>конкурса</w:t>
      </w:r>
      <w:r w:rsidRPr="00EC0554">
        <w:rPr>
          <w:spacing w:val="1"/>
          <w:sz w:val="24"/>
          <w:szCs w:val="24"/>
        </w:rPr>
        <w:t xml:space="preserve"> </w:t>
      </w:r>
      <w:r w:rsidRPr="00EC0554">
        <w:rPr>
          <w:sz w:val="24"/>
          <w:szCs w:val="24"/>
        </w:rPr>
        <w:t>на</w:t>
      </w:r>
      <w:r w:rsidRPr="00EC0554">
        <w:rPr>
          <w:spacing w:val="1"/>
          <w:sz w:val="24"/>
          <w:szCs w:val="24"/>
        </w:rPr>
        <w:t xml:space="preserve"> </w:t>
      </w:r>
      <w:r w:rsidRPr="00EC0554">
        <w:rPr>
          <w:sz w:val="24"/>
          <w:szCs w:val="24"/>
        </w:rPr>
        <w:t>замещение</w:t>
      </w:r>
      <w:r w:rsidRPr="00EC0554">
        <w:rPr>
          <w:spacing w:val="1"/>
          <w:sz w:val="24"/>
          <w:szCs w:val="24"/>
        </w:rPr>
        <w:t xml:space="preserve"> </w:t>
      </w:r>
      <w:r w:rsidRPr="00EC0554">
        <w:rPr>
          <w:sz w:val="24"/>
          <w:szCs w:val="24"/>
        </w:rPr>
        <w:t>должности</w:t>
      </w:r>
      <w:r w:rsidRPr="00EC0554">
        <w:rPr>
          <w:spacing w:val="1"/>
          <w:sz w:val="24"/>
          <w:szCs w:val="24"/>
        </w:rPr>
        <w:t xml:space="preserve"> </w:t>
      </w:r>
      <w:r w:rsidRPr="00EC0554">
        <w:rPr>
          <w:sz w:val="24"/>
          <w:szCs w:val="24"/>
        </w:rPr>
        <w:t>муниципальной</w:t>
      </w:r>
      <w:r w:rsidRPr="00EC0554">
        <w:rPr>
          <w:spacing w:val="1"/>
          <w:sz w:val="24"/>
          <w:szCs w:val="24"/>
        </w:rPr>
        <w:t xml:space="preserve"> </w:t>
      </w:r>
      <w:r w:rsidRPr="00EC0554">
        <w:rPr>
          <w:sz w:val="24"/>
          <w:szCs w:val="24"/>
        </w:rPr>
        <w:t>службы</w:t>
      </w:r>
      <w:r w:rsidRPr="00EC0554">
        <w:rPr>
          <w:spacing w:val="1"/>
          <w:sz w:val="24"/>
          <w:szCs w:val="24"/>
        </w:rPr>
        <w:t xml:space="preserve"> </w:t>
      </w:r>
      <w:r w:rsidRPr="00EC0554">
        <w:rPr>
          <w:sz w:val="24"/>
          <w:szCs w:val="24"/>
        </w:rPr>
        <w:t>в</w:t>
      </w:r>
      <w:r w:rsidRPr="00EC0554">
        <w:rPr>
          <w:spacing w:val="1"/>
          <w:sz w:val="24"/>
          <w:szCs w:val="24"/>
        </w:rPr>
        <w:t xml:space="preserve"> </w:t>
      </w:r>
      <w:r w:rsidRPr="00EC0554">
        <w:rPr>
          <w:sz w:val="24"/>
          <w:szCs w:val="24"/>
        </w:rPr>
        <w:t>случаях</w:t>
      </w:r>
      <w:proofErr w:type="gramEnd"/>
      <w:r w:rsidRPr="00EC0554">
        <w:rPr>
          <w:sz w:val="24"/>
          <w:szCs w:val="24"/>
        </w:rPr>
        <w:t>,</w:t>
      </w:r>
      <w:r w:rsidRPr="00EC0554">
        <w:rPr>
          <w:spacing w:val="1"/>
          <w:sz w:val="24"/>
          <w:szCs w:val="24"/>
        </w:rPr>
        <w:t xml:space="preserve"> </w:t>
      </w:r>
      <w:r w:rsidRPr="00EC0554">
        <w:rPr>
          <w:sz w:val="24"/>
          <w:szCs w:val="24"/>
        </w:rPr>
        <w:t>предусмотренных</w:t>
      </w:r>
      <w:r w:rsidRPr="00EC0554">
        <w:rPr>
          <w:spacing w:val="1"/>
          <w:sz w:val="24"/>
          <w:szCs w:val="24"/>
        </w:rPr>
        <w:t xml:space="preserve"> </w:t>
      </w:r>
      <w:r w:rsidRPr="00EC0554">
        <w:rPr>
          <w:sz w:val="24"/>
          <w:szCs w:val="24"/>
        </w:rPr>
        <w:t>законодательством</w:t>
      </w:r>
      <w:r w:rsidRPr="00EC0554">
        <w:rPr>
          <w:spacing w:val="1"/>
          <w:sz w:val="24"/>
          <w:szCs w:val="24"/>
        </w:rPr>
        <w:t xml:space="preserve"> </w:t>
      </w:r>
      <w:r w:rsidRPr="00EC0554">
        <w:rPr>
          <w:sz w:val="24"/>
          <w:szCs w:val="24"/>
        </w:rPr>
        <w:t>Российской</w:t>
      </w:r>
      <w:r w:rsidRPr="00EC0554">
        <w:rPr>
          <w:spacing w:val="1"/>
          <w:sz w:val="24"/>
          <w:szCs w:val="24"/>
        </w:rPr>
        <w:t xml:space="preserve"> </w:t>
      </w:r>
      <w:r w:rsidRPr="00EC0554">
        <w:rPr>
          <w:sz w:val="24"/>
          <w:szCs w:val="24"/>
        </w:rPr>
        <w:t>Федерации</w:t>
      </w:r>
      <w:r w:rsidRPr="00EC0554">
        <w:rPr>
          <w:spacing w:val="1"/>
          <w:sz w:val="24"/>
          <w:szCs w:val="24"/>
        </w:rPr>
        <w:t xml:space="preserve"> </w:t>
      </w:r>
      <w:r w:rsidRPr="00EC0554">
        <w:rPr>
          <w:sz w:val="24"/>
          <w:szCs w:val="24"/>
        </w:rPr>
        <w:t>о</w:t>
      </w:r>
      <w:r w:rsidRPr="00EC0554">
        <w:rPr>
          <w:spacing w:val="1"/>
          <w:sz w:val="24"/>
          <w:szCs w:val="24"/>
        </w:rPr>
        <w:t xml:space="preserve"> </w:t>
      </w:r>
      <w:r w:rsidRPr="00EC0554">
        <w:rPr>
          <w:sz w:val="24"/>
          <w:szCs w:val="24"/>
        </w:rPr>
        <w:t>муниципальной</w:t>
      </w:r>
      <w:r w:rsidRPr="00EC0554">
        <w:rPr>
          <w:spacing w:val="-2"/>
          <w:sz w:val="24"/>
          <w:szCs w:val="24"/>
        </w:rPr>
        <w:t xml:space="preserve"> </w:t>
      </w:r>
      <w:r w:rsidRPr="00EC0554">
        <w:rPr>
          <w:sz w:val="24"/>
          <w:szCs w:val="24"/>
        </w:rPr>
        <w:t>службе.</w:t>
      </w:r>
    </w:p>
    <w:p w:rsidR="00D97630" w:rsidRPr="00EC0554" w:rsidRDefault="00D97630" w:rsidP="00D97630">
      <w:pPr>
        <w:pStyle w:val="a7"/>
        <w:numPr>
          <w:ilvl w:val="1"/>
          <w:numId w:val="2"/>
        </w:numPr>
        <w:tabs>
          <w:tab w:val="left" w:pos="1134"/>
        </w:tabs>
        <w:ind w:left="0" w:firstLine="567"/>
        <w:jc w:val="both"/>
        <w:rPr>
          <w:sz w:val="24"/>
          <w:szCs w:val="24"/>
        </w:rPr>
      </w:pPr>
      <w:r w:rsidRPr="00EC0554">
        <w:rPr>
          <w:sz w:val="24"/>
          <w:szCs w:val="24"/>
        </w:rPr>
        <w:t>Сход граждан, предусмотренный пунктом 3 части 1 настоящей статьи,</w:t>
      </w:r>
      <w:r w:rsidRPr="00EC0554">
        <w:rPr>
          <w:spacing w:val="-62"/>
          <w:sz w:val="24"/>
          <w:szCs w:val="24"/>
        </w:rPr>
        <w:t xml:space="preserve"> </w:t>
      </w:r>
      <w:r w:rsidRPr="00EC0554">
        <w:rPr>
          <w:sz w:val="24"/>
          <w:szCs w:val="24"/>
        </w:rPr>
        <w:t>может созываться представительным органом муниципального образования по</w:t>
      </w:r>
      <w:r w:rsidRPr="00EC0554">
        <w:rPr>
          <w:spacing w:val="1"/>
          <w:sz w:val="24"/>
          <w:szCs w:val="24"/>
        </w:rPr>
        <w:t xml:space="preserve"> </w:t>
      </w:r>
      <w:r w:rsidRPr="00EC0554">
        <w:rPr>
          <w:sz w:val="24"/>
          <w:szCs w:val="24"/>
        </w:rPr>
        <w:t xml:space="preserve">инициативе </w:t>
      </w:r>
      <w:proofErr w:type="gramStart"/>
      <w:r w:rsidRPr="00EC0554">
        <w:rPr>
          <w:sz w:val="24"/>
          <w:szCs w:val="24"/>
        </w:rPr>
        <w:t>группы жителей соответствующей части территории населенного</w:t>
      </w:r>
      <w:r>
        <w:rPr>
          <w:sz w:val="24"/>
          <w:szCs w:val="24"/>
        </w:rPr>
        <w:t xml:space="preserve"> </w:t>
      </w:r>
      <w:r w:rsidRPr="00EC0554">
        <w:rPr>
          <w:spacing w:val="1"/>
          <w:sz w:val="24"/>
          <w:szCs w:val="24"/>
        </w:rPr>
        <w:t xml:space="preserve"> </w:t>
      </w:r>
      <w:r w:rsidRPr="00EC0554">
        <w:rPr>
          <w:sz w:val="24"/>
          <w:szCs w:val="24"/>
        </w:rPr>
        <w:t>пункта</w:t>
      </w:r>
      <w:proofErr w:type="gramEnd"/>
      <w:r>
        <w:rPr>
          <w:sz w:val="24"/>
          <w:szCs w:val="24"/>
        </w:rPr>
        <w:t xml:space="preserve"> </w:t>
      </w:r>
      <w:r w:rsidRPr="00EC0554">
        <w:rPr>
          <w:spacing w:val="-1"/>
          <w:sz w:val="24"/>
          <w:szCs w:val="24"/>
        </w:rPr>
        <w:t xml:space="preserve"> </w:t>
      </w:r>
      <w:r w:rsidRPr="00EC0554">
        <w:rPr>
          <w:sz w:val="24"/>
          <w:szCs w:val="24"/>
        </w:rPr>
        <w:t>численностью</w:t>
      </w:r>
      <w:r w:rsidRPr="00EC0554">
        <w:rPr>
          <w:spacing w:val="-1"/>
          <w:sz w:val="24"/>
          <w:szCs w:val="24"/>
        </w:rPr>
        <w:t xml:space="preserve"> </w:t>
      </w:r>
      <w:r w:rsidRPr="00EC0554">
        <w:rPr>
          <w:sz w:val="24"/>
          <w:szCs w:val="24"/>
        </w:rPr>
        <w:t>не</w:t>
      </w:r>
      <w:r>
        <w:rPr>
          <w:sz w:val="24"/>
          <w:szCs w:val="24"/>
        </w:rPr>
        <w:t xml:space="preserve"> </w:t>
      </w:r>
      <w:r w:rsidRPr="00EC0554">
        <w:rPr>
          <w:sz w:val="24"/>
          <w:szCs w:val="24"/>
        </w:rPr>
        <w:t>менее</w:t>
      </w:r>
      <w:r w:rsidRPr="00EC0554">
        <w:rPr>
          <w:spacing w:val="-1"/>
          <w:sz w:val="24"/>
          <w:szCs w:val="24"/>
        </w:rPr>
        <w:t xml:space="preserve"> </w:t>
      </w:r>
      <w:r w:rsidRPr="00EC0554">
        <w:rPr>
          <w:sz w:val="24"/>
          <w:szCs w:val="24"/>
        </w:rPr>
        <w:t>10 человек.</w:t>
      </w:r>
    </w:p>
    <w:p w:rsidR="00D97630" w:rsidRDefault="00D97630" w:rsidP="00D97630">
      <w:pPr>
        <w:pStyle w:val="a3"/>
        <w:jc w:val="both"/>
      </w:pPr>
      <w:r>
        <w:lastRenderedPageBreak/>
        <w:t>Критерии</w:t>
      </w:r>
      <w:r>
        <w:rPr>
          <w:spacing w:val="1"/>
        </w:rPr>
        <w:t xml:space="preserve"> </w:t>
      </w:r>
      <w:r>
        <w:t>определения</w:t>
      </w:r>
      <w:r>
        <w:rPr>
          <w:spacing w:val="1"/>
        </w:rPr>
        <w:t xml:space="preserve"> </w:t>
      </w:r>
      <w:r>
        <w:t>границ</w:t>
      </w:r>
      <w:r>
        <w:rPr>
          <w:spacing w:val="1"/>
        </w:rPr>
        <w:t xml:space="preserve"> </w:t>
      </w:r>
      <w:r>
        <w:t>части</w:t>
      </w:r>
      <w:r>
        <w:rPr>
          <w:spacing w:val="1"/>
        </w:rPr>
        <w:t xml:space="preserve"> </w:t>
      </w:r>
      <w:r>
        <w:t>территории</w:t>
      </w:r>
      <w:r>
        <w:rPr>
          <w:spacing w:val="1"/>
        </w:rPr>
        <w:t xml:space="preserve"> </w:t>
      </w:r>
      <w:r>
        <w:t>населенного</w:t>
      </w:r>
      <w:r>
        <w:rPr>
          <w:spacing w:val="1"/>
        </w:rPr>
        <w:t xml:space="preserve"> </w:t>
      </w:r>
      <w:r>
        <w:t>пункта,</w:t>
      </w:r>
      <w:r>
        <w:rPr>
          <w:spacing w:val="1"/>
        </w:rPr>
        <w:t xml:space="preserve"> </w:t>
      </w:r>
      <w:r>
        <w:t>входящего в состав поселения, на которой может проводиться сход граждан по</w:t>
      </w:r>
      <w:r>
        <w:rPr>
          <w:spacing w:val="1"/>
        </w:rPr>
        <w:t xml:space="preserve"> </w:t>
      </w:r>
      <w:r>
        <w:t>вопросу</w:t>
      </w:r>
      <w:r>
        <w:rPr>
          <w:spacing w:val="1"/>
        </w:rPr>
        <w:t xml:space="preserve"> </w:t>
      </w:r>
      <w:r>
        <w:t>введения</w:t>
      </w:r>
      <w:r>
        <w:rPr>
          <w:spacing w:val="1"/>
        </w:rPr>
        <w:t xml:space="preserve"> </w:t>
      </w:r>
      <w:r>
        <w:t>и</w:t>
      </w:r>
      <w:r>
        <w:rPr>
          <w:spacing w:val="1"/>
        </w:rPr>
        <w:t xml:space="preserve"> </w:t>
      </w:r>
      <w:r>
        <w:t>использования</w:t>
      </w:r>
      <w:r>
        <w:rPr>
          <w:spacing w:val="1"/>
        </w:rPr>
        <w:t xml:space="preserve"> </w:t>
      </w:r>
      <w:r>
        <w:t>средств</w:t>
      </w:r>
      <w:r>
        <w:rPr>
          <w:spacing w:val="1"/>
        </w:rPr>
        <w:t xml:space="preserve"> </w:t>
      </w:r>
      <w:r>
        <w:t>самообложения</w:t>
      </w:r>
      <w:r>
        <w:rPr>
          <w:spacing w:val="1"/>
        </w:rPr>
        <w:t xml:space="preserve"> </w:t>
      </w:r>
      <w:r>
        <w:t>граждан,</w:t>
      </w:r>
      <w:r>
        <w:rPr>
          <w:spacing w:val="1"/>
        </w:rPr>
        <w:t xml:space="preserve"> </w:t>
      </w:r>
      <w:r>
        <w:t>устанавливаются</w:t>
      </w:r>
      <w:r>
        <w:rPr>
          <w:spacing w:val="-1"/>
        </w:rPr>
        <w:t xml:space="preserve"> </w:t>
      </w:r>
      <w:r>
        <w:t>законом субъекта</w:t>
      </w:r>
      <w:r>
        <w:rPr>
          <w:spacing w:val="-1"/>
        </w:rPr>
        <w:t xml:space="preserve"> </w:t>
      </w:r>
      <w:r>
        <w:t>Российской Федерации.</w:t>
      </w:r>
    </w:p>
    <w:p w:rsidR="00D97630" w:rsidRDefault="00D97630" w:rsidP="00D97630">
      <w:pPr>
        <w:pStyle w:val="a3"/>
        <w:jc w:val="both"/>
      </w:pPr>
      <w:r>
        <w:t xml:space="preserve">           2. Сход граждан, предусмотренный настоящей статьей, правомочен при</w:t>
      </w:r>
      <w:r>
        <w:rPr>
          <w:spacing w:val="1"/>
        </w:rPr>
        <w:t xml:space="preserve"> </w:t>
      </w:r>
      <w:r>
        <w:t>участии</w:t>
      </w:r>
      <w:r>
        <w:rPr>
          <w:spacing w:val="1"/>
        </w:rPr>
        <w:t xml:space="preserve"> </w:t>
      </w:r>
      <w:r>
        <w:t>в</w:t>
      </w:r>
      <w:r>
        <w:rPr>
          <w:spacing w:val="1"/>
        </w:rPr>
        <w:t xml:space="preserve"> </w:t>
      </w:r>
      <w:r>
        <w:t>нем</w:t>
      </w:r>
      <w:r>
        <w:rPr>
          <w:spacing w:val="1"/>
        </w:rPr>
        <w:t xml:space="preserve"> </w:t>
      </w:r>
      <w:r>
        <w:t>более</w:t>
      </w:r>
      <w:r>
        <w:rPr>
          <w:spacing w:val="1"/>
        </w:rPr>
        <w:t xml:space="preserve"> </w:t>
      </w:r>
      <w:r>
        <w:t>половины</w:t>
      </w:r>
      <w:r>
        <w:rPr>
          <w:spacing w:val="1"/>
        </w:rPr>
        <w:t xml:space="preserve"> </w:t>
      </w:r>
      <w:r>
        <w:t>обладающих</w:t>
      </w:r>
      <w:r>
        <w:rPr>
          <w:spacing w:val="1"/>
        </w:rPr>
        <w:t xml:space="preserve"> </w:t>
      </w:r>
      <w:r>
        <w:t>избирательным</w:t>
      </w:r>
      <w:r>
        <w:rPr>
          <w:spacing w:val="1"/>
        </w:rPr>
        <w:t xml:space="preserve"> </w:t>
      </w:r>
      <w:r>
        <w:t>правом</w:t>
      </w:r>
      <w:r>
        <w:rPr>
          <w:spacing w:val="1"/>
        </w:rPr>
        <w:t xml:space="preserve"> </w:t>
      </w:r>
      <w:r>
        <w:t>жителей</w:t>
      </w:r>
      <w:r>
        <w:rPr>
          <w:spacing w:val="-62"/>
        </w:rPr>
        <w:t xml:space="preserve"> </w:t>
      </w:r>
      <w:r>
        <w:t>населенного пункта (либо части его территории) или поселения. В случае</w:t>
      </w:r>
      <w:proofErr w:type="gramStart"/>
      <w:r>
        <w:t>,</w:t>
      </w:r>
      <w:proofErr w:type="gramEnd"/>
      <w:r>
        <w:t xml:space="preserve"> если в</w:t>
      </w:r>
      <w:r>
        <w:rPr>
          <w:spacing w:val="-62"/>
        </w:rPr>
        <w:t xml:space="preserve"> </w:t>
      </w:r>
      <w:r>
        <w:t>населенном</w:t>
      </w:r>
      <w:r>
        <w:rPr>
          <w:spacing w:val="1"/>
        </w:rPr>
        <w:t xml:space="preserve"> </w:t>
      </w:r>
      <w:r>
        <w:t>пункте</w:t>
      </w:r>
      <w:r>
        <w:rPr>
          <w:spacing w:val="1"/>
        </w:rPr>
        <w:t xml:space="preserve"> </w:t>
      </w:r>
      <w:r>
        <w:t>отсутствует</w:t>
      </w:r>
      <w:r>
        <w:rPr>
          <w:spacing w:val="1"/>
        </w:rPr>
        <w:t xml:space="preserve"> </w:t>
      </w:r>
      <w:r>
        <w:t>возможность</w:t>
      </w:r>
      <w:r>
        <w:rPr>
          <w:spacing w:val="1"/>
        </w:rPr>
        <w:t xml:space="preserve"> </w:t>
      </w:r>
      <w:r>
        <w:t>одновременного</w:t>
      </w:r>
      <w:r>
        <w:rPr>
          <w:spacing w:val="1"/>
        </w:rPr>
        <w:t xml:space="preserve"> </w:t>
      </w:r>
      <w:r>
        <w:t>совместного</w:t>
      </w:r>
      <w:r>
        <w:rPr>
          <w:spacing w:val="1"/>
        </w:rPr>
        <w:t xml:space="preserve"> </w:t>
      </w:r>
      <w:r>
        <w:t>присутствия</w:t>
      </w:r>
      <w:r>
        <w:rPr>
          <w:spacing w:val="1"/>
        </w:rPr>
        <w:t xml:space="preserve"> </w:t>
      </w:r>
      <w:r>
        <w:t>более</w:t>
      </w:r>
      <w:r>
        <w:rPr>
          <w:spacing w:val="1"/>
        </w:rPr>
        <w:t xml:space="preserve"> </w:t>
      </w:r>
      <w:r>
        <w:t>половины</w:t>
      </w:r>
      <w:r>
        <w:rPr>
          <w:spacing w:val="1"/>
        </w:rPr>
        <w:t xml:space="preserve"> </w:t>
      </w:r>
      <w:r>
        <w:t>обладающих</w:t>
      </w:r>
      <w:r>
        <w:rPr>
          <w:spacing w:val="1"/>
        </w:rPr>
        <w:t xml:space="preserve"> </w:t>
      </w:r>
      <w:r>
        <w:t>избирательным</w:t>
      </w:r>
      <w:r>
        <w:rPr>
          <w:spacing w:val="1"/>
        </w:rPr>
        <w:t xml:space="preserve"> </w:t>
      </w:r>
      <w:r>
        <w:t>правом</w:t>
      </w:r>
      <w:r>
        <w:rPr>
          <w:spacing w:val="1"/>
        </w:rPr>
        <w:t xml:space="preserve"> </w:t>
      </w:r>
      <w:r>
        <w:t>жителей</w:t>
      </w:r>
      <w:r>
        <w:rPr>
          <w:spacing w:val="1"/>
        </w:rPr>
        <w:t xml:space="preserve"> </w:t>
      </w:r>
      <w:r>
        <w:t>данного</w:t>
      </w:r>
      <w:r>
        <w:rPr>
          <w:spacing w:val="1"/>
        </w:rPr>
        <w:t xml:space="preserve"> </w:t>
      </w:r>
      <w:r>
        <w:t>населенного</w:t>
      </w:r>
      <w:r>
        <w:rPr>
          <w:spacing w:val="1"/>
        </w:rPr>
        <w:t xml:space="preserve"> </w:t>
      </w:r>
      <w:r>
        <w:t>пункта,</w:t>
      </w:r>
      <w:r>
        <w:rPr>
          <w:spacing w:val="1"/>
        </w:rPr>
        <w:t xml:space="preserve"> </w:t>
      </w:r>
      <w:r>
        <w:t>сход</w:t>
      </w:r>
      <w:r>
        <w:rPr>
          <w:spacing w:val="1"/>
        </w:rPr>
        <w:t xml:space="preserve"> </w:t>
      </w:r>
      <w:r>
        <w:t>граждан</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уставом</w:t>
      </w:r>
      <w:r>
        <w:rPr>
          <w:spacing w:val="1"/>
        </w:rPr>
        <w:t xml:space="preserve"> </w:t>
      </w:r>
      <w:r>
        <w:t>муниципального образования, в состав которого входит указанный населенный</w:t>
      </w:r>
      <w:r>
        <w:rPr>
          <w:spacing w:val="1"/>
        </w:rPr>
        <w:t xml:space="preserve"> </w:t>
      </w:r>
      <w:r>
        <w:t>пункт, проводится поэтапно в срок, не превышающий одного месяца со дня</w:t>
      </w:r>
      <w:r>
        <w:rPr>
          <w:spacing w:val="1"/>
        </w:rPr>
        <w:t xml:space="preserve"> </w:t>
      </w:r>
      <w:r>
        <w:t>принятия</w:t>
      </w:r>
      <w:r>
        <w:rPr>
          <w:spacing w:val="1"/>
        </w:rPr>
        <w:t xml:space="preserve"> </w:t>
      </w:r>
      <w:r>
        <w:t>решения</w:t>
      </w:r>
      <w:r>
        <w:rPr>
          <w:spacing w:val="1"/>
        </w:rPr>
        <w:t xml:space="preserve"> </w:t>
      </w:r>
      <w:r>
        <w:t>о</w:t>
      </w:r>
      <w:r>
        <w:rPr>
          <w:spacing w:val="1"/>
        </w:rPr>
        <w:t xml:space="preserve"> </w:t>
      </w:r>
      <w:r>
        <w:t>проведении</w:t>
      </w:r>
      <w:r>
        <w:rPr>
          <w:spacing w:val="1"/>
        </w:rPr>
        <w:t xml:space="preserve"> </w:t>
      </w:r>
      <w:r>
        <w:t>схода</w:t>
      </w:r>
      <w:r>
        <w:rPr>
          <w:spacing w:val="1"/>
        </w:rPr>
        <w:t xml:space="preserve"> </w:t>
      </w:r>
      <w:r>
        <w:t>граждан.</w:t>
      </w:r>
      <w:r>
        <w:rPr>
          <w:spacing w:val="1"/>
        </w:rPr>
        <w:t xml:space="preserve"> </w:t>
      </w:r>
      <w:r>
        <w:t>При</w:t>
      </w:r>
      <w:r>
        <w:rPr>
          <w:spacing w:val="1"/>
        </w:rPr>
        <w:t xml:space="preserve"> </w:t>
      </w:r>
      <w:r>
        <w:t>этом</w:t>
      </w:r>
      <w:r>
        <w:rPr>
          <w:spacing w:val="1"/>
        </w:rPr>
        <w:t xml:space="preserve"> </w:t>
      </w:r>
      <w:r>
        <w:t>лица,</w:t>
      </w:r>
      <w:r>
        <w:rPr>
          <w:spacing w:val="66"/>
        </w:rPr>
        <w:t xml:space="preserve"> </w:t>
      </w:r>
      <w:r>
        <w:t>ранее</w:t>
      </w:r>
      <w:r>
        <w:rPr>
          <w:spacing w:val="1"/>
        </w:rPr>
        <w:t xml:space="preserve"> </w:t>
      </w:r>
      <w:r>
        <w:t>принявшие</w:t>
      </w:r>
      <w:r>
        <w:rPr>
          <w:spacing w:val="57"/>
        </w:rPr>
        <w:t xml:space="preserve"> </w:t>
      </w:r>
      <w:r>
        <w:t>участие</w:t>
      </w:r>
      <w:r>
        <w:rPr>
          <w:spacing w:val="57"/>
        </w:rPr>
        <w:t xml:space="preserve"> </w:t>
      </w:r>
      <w:r>
        <w:t>в</w:t>
      </w:r>
      <w:r>
        <w:rPr>
          <w:spacing w:val="57"/>
        </w:rPr>
        <w:t xml:space="preserve"> </w:t>
      </w:r>
      <w:r>
        <w:t>сходе</w:t>
      </w:r>
      <w:r>
        <w:rPr>
          <w:spacing w:val="57"/>
        </w:rPr>
        <w:t xml:space="preserve"> </w:t>
      </w:r>
      <w:r>
        <w:t>граждан,</w:t>
      </w:r>
      <w:r>
        <w:rPr>
          <w:spacing w:val="57"/>
        </w:rPr>
        <w:t xml:space="preserve"> </w:t>
      </w:r>
      <w:r>
        <w:t>на</w:t>
      </w:r>
      <w:r>
        <w:rPr>
          <w:spacing w:val="57"/>
        </w:rPr>
        <w:t xml:space="preserve"> </w:t>
      </w:r>
      <w:r>
        <w:t>последующих</w:t>
      </w:r>
      <w:r>
        <w:rPr>
          <w:spacing w:val="58"/>
        </w:rPr>
        <w:t xml:space="preserve"> </w:t>
      </w:r>
      <w:r>
        <w:t>этапах</w:t>
      </w:r>
      <w:r>
        <w:rPr>
          <w:spacing w:val="57"/>
        </w:rPr>
        <w:t xml:space="preserve"> </w:t>
      </w:r>
      <w:r>
        <w:t>участия в голосовании не принимают. Решение схода граждан считается принятым, если за</w:t>
      </w:r>
      <w:r w:rsidR="003E0899">
        <w:t xml:space="preserve"> </w:t>
      </w:r>
      <w:r>
        <w:rPr>
          <w:spacing w:val="-62"/>
        </w:rPr>
        <w:t xml:space="preserve"> </w:t>
      </w:r>
      <w:r>
        <w:t xml:space="preserve">него  </w:t>
      </w:r>
      <w:r>
        <w:rPr>
          <w:spacing w:val="-1"/>
        </w:rPr>
        <w:t xml:space="preserve"> </w:t>
      </w:r>
      <w:r>
        <w:t>проголосовало</w:t>
      </w:r>
      <w:r>
        <w:rPr>
          <w:spacing w:val="-1"/>
        </w:rPr>
        <w:t xml:space="preserve">  </w:t>
      </w:r>
      <w:r>
        <w:t xml:space="preserve">более  </w:t>
      </w:r>
      <w:r>
        <w:rPr>
          <w:spacing w:val="-2"/>
        </w:rPr>
        <w:t xml:space="preserve"> </w:t>
      </w:r>
      <w:r>
        <w:t>половины</w:t>
      </w:r>
      <w:r>
        <w:rPr>
          <w:spacing w:val="-1"/>
        </w:rPr>
        <w:t xml:space="preserve">  </w:t>
      </w:r>
      <w:r>
        <w:t xml:space="preserve">участников   </w:t>
      </w:r>
      <w:r>
        <w:rPr>
          <w:spacing w:val="-1"/>
        </w:rPr>
        <w:t xml:space="preserve"> </w:t>
      </w:r>
      <w:r>
        <w:t>схода граждан</w:t>
      </w:r>
      <w:proofErr w:type="gramStart"/>
      <w:r>
        <w:t>.»;</w:t>
      </w:r>
    </w:p>
    <w:p w:rsidR="00D97630" w:rsidRPr="00FF6FB9" w:rsidRDefault="00D97630" w:rsidP="00D97630">
      <w:pPr>
        <w:shd w:val="clear" w:color="auto" w:fill="FFFFFF"/>
        <w:tabs>
          <w:tab w:val="left" w:pos="7538"/>
        </w:tabs>
        <w:contextualSpacing/>
        <w:jc w:val="both"/>
      </w:pPr>
      <w:proofErr w:type="gramEnd"/>
      <w:r>
        <w:t xml:space="preserve">       3) часть 5 статьи 22 Устава дополнить пунктом 14</w:t>
      </w:r>
      <w:r w:rsidRPr="00FF6FB9">
        <w:t xml:space="preserve"> следующего содержания:</w:t>
      </w:r>
    </w:p>
    <w:p w:rsidR="00D97630" w:rsidRPr="00F40354" w:rsidRDefault="00D97630" w:rsidP="00D97630">
      <w:pPr>
        <w:jc w:val="both"/>
        <w:rPr>
          <w:snapToGrid w:val="0"/>
        </w:rPr>
      </w:pPr>
      <w:r>
        <w:t xml:space="preserve">     </w:t>
      </w:r>
      <w:r w:rsidRPr="00F40354">
        <w:t xml:space="preserve"> «</w:t>
      </w:r>
      <w:r w:rsidRPr="00F40354">
        <w:rPr>
          <w:snapToGrid w:val="0"/>
        </w:rPr>
        <w:t>14) избрание Главы Володинского сельского поселения из числа кандидатов, представленных конкурсной ко</w:t>
      </w:r>
      <w:r>
        <w:rPr>
          <w:snapToGrid w:val="0"/>
        </w:rPr>
        <w:t>миссией по результатам конкурса</w:t>
      </w:r>
      <w:proofErr w:type="gramStart"/>
      <w:r w:rsidRPr="00F40354">
        <w:t>.»;</w:t>
      </w:r>
      <w:proofErr w:type="gramEnd"/>
    </w:p>
    <w:p w:rsidR="00D97630" w:rsidRDefault="00D97630" w:rsidP="00D97630">
      <w:pPr>
        <w:pStyle w:val="ConsNormal"/>
        <w:ind w:firstLine="0"/>
        <w:contextualSpacing/>
        <w:jc w:val="both"/>
        <w:rPr>
          <w:szCs w:val="24"/>
        </w:rPr>
      </w:pPr>
      <w:r>
        <w:rPr>
          <w:szCs w:val="24"/>
        </w:rPr>
        <w:t xml:space="preserve">       4) в статье 2</w:t>
      </w:r>
      <w:r w:rsidRPr="00FF6FB9">
        <w:rPr>
          <w:szCs w:val="24"/>
        </w:rPr>
        <w:t>3</w:t>
      </w:r>
      <w:r>
        <w:rPr>
          <w:szCs w:val="24"/>
        </w:rPr>
        <w:t xml:space="preserve"> Устава:</w:t>
      </w:r>
    </w:p>
    <w:p w:rsidR="00D97630" w:rsidRPr="00F04079" w:rsidRDefault="00D97630" w:rsidP="00D97630">
      <w:pPr>
        <w:pStyle w:val="ConsNormal"/>
        <w:ind w:firstLine="0"/>
        <w:contextualSpacing/>
        <w:jc w:val="both"/>
        <w:rPr>
          <w:szCs w:val="24"/>
        </w:rPr>
      </w:pPr>
      <w:r>
        <w:rPr>
          <w:szCs w:val="24"/>
        </w:rPr>
        <w:t xml:space="preserve">       а) дополнить частью 1</w:t>
      </w:r>
      <w:r w:rsidRPr="00FF6FB9">
        <w:rPr>
          <w:szCs w:val="24"/>
        </w:rPr>
        <w:t>.1. следующего содержания:</w:t>
      </w:r>
    </w:p>
    <w:p w:rsidR="00D97630" w:rsidRPr="00FF6FB9" w:rsidRDefault="00D97630" w:rsidP="00D97630">
      <w:pPr>
        <w:shd w:val="clear" w:color="auto" w:fill="FFFFFF"/>
        <w:tabs>
          <w:tab w:val="left" w:pos="7538"/>
        </w:tabs>
        <w:contextualSpacing/>
        <w:jc w:val="both"/>
        <w:rPr>
          <w:bCs/>
        </w:rPr>
      </w:pPr>
      <w:r>
        <w:t xml:space="preserve">      «1.1. Глава Володин</w:t>
      </w:r>
      <w:r w:rsidRPr="005823D9">
        <w:t>ского сельского поселения во</w:t>
      </w:r>
      <w:r>
        <w:t>зглавляет Администрацию Володин</w:t>
      </w:r>
      <w:r w:rsidRPr="005823D9">
        <w:t>ского сел</w:t>
      </w:r>
      <w:r>
        <w:t>ьского поселения. Глава Володин</w:t>
      </w:r>
      <w:r w:rsidRPr="005823D9">
        <w:t>ского сельского поселения не может одновременно исполнять полномо</w:t>
      </w:r>
      <w:r>
        <w:t>чия председателя Совета Володин</w:t>
      </w:r>
      <w:r w:rsidRPr="005823D9">
        <w:t>ского сельского посел</w:t>
      </w:r>
      <w:r>
        <w:t>ения и полномочия Главы Володин</w:t>
      </w:r>
      <w:r w:rsidRPr="005823D9">
        <w:t>ского сельского поселения</w:t>
      </w:r>
      <w:proofErr w:type="gramStart"/>
      <w:r w:rsidRPr="005823D9">
        <w:t>.</w:t>
      </w:r>
      <w:r w:rsidRPr="00FF6FB9">
        <w:t>»</w:t>
      </w:r>
      <w:r>
        <w:t>;</w:t>
      </w:r>
      <w:proofErr w:type="gramEnd"/>
    </w:p>
    <w:p w:rsidR="00D97630" w:rsidRDefault="00D97630" w:rsidP="00D97630">
      <w:pPr>
        <w:pStyle w:val="ConsNormal"/>
        <w:ind w:firstLine="0"/>
        <w:contextualSpacing/>
        <w:jc w:val="both"/>
        <w:rPr>
          <w:szCs w:val="24"/>
        </w:rPr>
      </w:pPr>
      <w:r>
        <w:rPr>
          <w:szCs w:val="24"/>
        </w:rPr>
        <w:t xml:space="preserve">      б)  часть 2  изложить в следующей редакции:</w:t>
      </w:r>
    </w:p>
    <w:p w:rsidR="00D97630" w:rsidRPr="007368BD" w:rsidRDefault="00D97630" w:rsidP="00D97630">
      <w:pPr>
        <w:pStyle w:val="ConsNormal"/>
        <w:ind w:firstLine="0"/>
        <w:contextualSpacing/>
        <w:jc w:val="both"/>
        <w:rPr>
          <w:szCs w:val="24"/>
        </w:rPr>
      </w:pPr>
      <w:r>
        <w:rPr>
          <w:szCs w:val="24"/>
        </w:rPr>
        <w:t xml:space="preserve">     </w:t>
      </w:r>
      <w:r w:rsidRPr="007368BD">
        <w:rPr>
          <w:szCs w:val="24"/>
        </w:rPr>
        <w:t xml:space="preserve"> «2.Глава  Володинского сельского поселения избирается Советом  Володинского сельского поселения из числа кандидатов, представленных конкурсной комиссией по результатам конкурса, сроком на 5 лет. </w:t>
      </w:r>
    </w:p>
    <w:p w:rsidR="00D97630" w:rsidRPr="007368BD" w:rsidRDefault="00D97630" w:rsidP="00D97630">
      <w:pPr>
        <w:jc w:val="both"/>
      </w:pPr>
      <w:r>
        <w:t xml:space="preserve">       </w:t>
      </w:r>
      <w:r w:rsidRPr="007368BD">
        <w:t>Порядок проведения конкурса по отбору кандидатур на должность  Главы Володинского сельского поселения устанавливается Советом  Володинского сельского поселения.</w:t>
      </w:r>
    </w:p>
    <w:p w:rsidR="00D97630" w:rsidRPr="007368BD" w:rsidRDefault="00D97630" w:rsidP="00D97630">
      <w:pPr>
        <w:jc w:val="both"/>
      </w:pPr>
      <w:r>
        <w:t xml:space="preserve">       </w:t>
      </w:r>
      <w:r w:rsidRPr="007368BD">
        <w:t>Общее число членов конкурсной комиссии устанавливается решением Совета  Володинского сельского поселения.</w:t>
      </w:r>
    </w:p>
    <w:p w:rsidR="00D97630" w:rsidRDefault="00D97630" w:rsidP="00D97630">
      <w:pPr>
        <w:pStyle w:val="ConsNormal"/>
        <w:ind w:firstLine="0"/>
        <w:contextualSpacing/>
        <w:jc w:val="both"/>
        <w:rPr>
          <w:szCs w:val="24"/>
        </w:rPr>
      </w:pPr>
      <w:r>
        <w:rPr>
          <w:szCs w:val="24"/>
        </w:rPr>
        <w:t xml:space="preserve">       </w:t>
      </w:r>
      <w:r w:rsidRPr="007368BD">
        <w:rPr>
          <w:szCs w:val="24"/>
        </w:rPr>
        <w:t xml:space="preserve">В  </w:t>
      </w:r>
      <w:proofErr w:type="spellStart"/>
      <w:r w:rsidRPr="007368BD">
        <w:rPr>
          <w:szCs w:val="24"/>
        </w:rPr>
        <w:t>Володинском</w:t>
      </w:r>
      <w:proofErr w:type="spellEnd"/>
      <w:r w:rsidRPr="007368BD">
        <w:rPr>
          <w:szCs w:val="24"/>
        </w:rPr>
        <w:t xml:space="preserve"> сельском поселении половина членов конкурсной комиссии назначается Советом Володинского сельского поселения, а другая половина – Главой Кривошеинского района Томской области</w:t>
      </w:r>
      <w:proofErr w:type="gramStart"/>
      <w:r>
        <w:rPr>
          <w:szCs w:val="24"/>
        </w:rPr>
        <w:t>.»</w:t>
      </w:r>
      <w:r w:rsidRPr="007368BD">
        <w:rPr>
          <w:szCs w:val="24"/>
        </w:rPr>
        <w:t>;</w:t>
      </w:r>
      <w:proofErr w:type="gramEnd"/>
    </w:p>
    <w:p w:rsidR="00D97630" w:rsidRDefault="00D97630" w:rsidP="00D97630">
      <w:pPr>
        <w:pStyle w:val="ConsNormal"/>
        <w:ind w:firstLine="0"/>
        <w:contextualSpacing/>
        <w:jc w:val="both"/>
        <w:rPr>
          <w:szCs w:val="24"/>
        </w:rPr>
      </w:pPr>
      <w:r>
        <w:rPr>
          <w:szCs w:val="24"/>
        </w:rPr>
        <w:t xml:space="preserve">      в) часть 10 изложить в следующей редакции:</w:t>
      </w:r>
    </w:p>
    <w:p w:rsidR="00D97630" w:rsidRDefault="00D97630" w:rsidP="00D97630">
      <w:pPr>
        <w:pStyle w:val="ConsPlusNormal"/>
        <w:ind w:firstLine="0"/>
        <w:rPr>
          <w:rFonts w:ascii="Times New Roman" w:hAnsi="Times New Roman" w:cs="Times New Roman"/>
          <w:sz w:val="24"/>
          <w:szCs w:val="24"/>
        </w:rPr>
      </w:pPr>
      <w:r>
        <w:rPr>
          <w:rFonts w:ascii="Times New Roman" w:hAnsi="Times New Roman"/>
          <w:sz w:val="24"/>
          <w:szCs w:val="24"/>
        </w:rPr>
        <w:t xml:space="preserve">      «10. </w:t>
      </w:r>
      <w:r w:rsidRPr="007368BD">
        <w:rPr>
          <w:rFonts w:ascii="Times New Roman" w:hAnsi="Times New Roman" w:cs="Times New Roman"/>
          <w:sz w:val="24"/>
          <w:szCs w:val="24"/>
        </w:rPr>
        <w:t>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w:t>
      </w:r>
      <w:r>
        <w:rPr>
          <w:rFonts w:ascii="Times New Roman" w:hAnsi="Times New Roman" w:cs="Times New Roman"/>
          <w:sz w:val="24"/>
          <w:szCs w:val="24"/>
        </w:rPr>
        <w:t xml:space="preserve">бразования </w:t>
      </w:r>
      <w:r w:rsidRPr="007368BD">
        <w:rPr>
          <w:rFonts w:ascii="Times New Roman" w:hAnsi="Times New Roman" w:cs="Times New Roman"/>
          <w:sz w:val="24"/>
          <w:szCs w:val="24"/>
        </w:rPr>
        <w:t xml:space="preserve"> из числа кандидатов, представленных конкурсной комиссией по результатам конкурса, осуществляется не позднее чем через шесть месяцев со дн</w:t>
      </w:r>
      <w:r>
        <w:rPr>
          <w:rFonts w:ascii="Times New Roman" w:hAnsi="Times New Roman" w:cs="Times New Roman"/>
          <w:sz w:val="24"/>
          <w:szCs w:val="24"/>
        </w:rPr>
        <w:t>я такого прекращения полномочий.</w:t>
      </w:r>
    </w:p>
    <w:p w:rsidR="00D97630" w:rsidRDefault="00D97630" w:rsidP="00D97630">
      <w:pPr>
        <w:pStyle w:val="ConsNormal"/>
        <w:ind w:firstLine="0"/>
        <w:contextualSpacing/>
        <w:jc w:val="both"/>
        <w:rPr>
          <w:szCs w:val="24"/>
        </w:rPr>
      </w:pPr>
      <w:r>
        <w:rPr>
          <w:szCs w:val="24"/>
        </w:rPr>
        <w:t xml:space="preserve">       </w:t>
      </w:r>
      <w:r w:rsidRPr="007368BD">
        <w:rPr>
          <w:szCs w:val="24"/>
        </w:rPr>
        <w:t>При этом если до истечения срока полномочий представительного органа муниципального образования осталось менее шести месяцев, избрание гл</w:t>
      </w:r>
      <w:r>
        <w:rPr>
          <w:szCs w:val="24"/>
        </w:rPr>
        <w:t xml:space="preserve">авы муниципального образования </w:t>
      </w:r>
      <w:r w:rsidRPr="007368BD">
        <w:rPr>
          <w:szCs w:val="24"/>
        </w:rPr>
        <w:t xml:space="preserve"> из числа кандидатов, представленных конкурсной комиссией по результатам конкурса</w:t>
      </w:r>
      <w:r>
        <w:rPr>
          <w:szCs w:val="24"/>
        </w:rPr>
        <w:t xml:space="preserve"> осуществляется в течение трёх месяцев со дня</w:t>
      </w:r>
      <w:r w:rsidRPr="007368BD">
        <w:rPr>
          <w:szCs w:val="24"/>
        </w:rPr>
        <w:t xml:space="preserve"> избрания представительного органа муниципального образования в правомочном составе</w:t>
      </w:r>
      <w:proofErr w:type="gramStart"/>
      <w:r>
        <w:rPr>
          <w:szCs w:val="24"/>
        </w:rPr>
        <w:t>.»;</w:t>
      </w:r>
      <w:proofErr w:type="gramEnd"/>
    </w:p>
    <w:p w:rsidR="00D97630" w:rsidRDefault="00D97630" w:rsidP="00D97630">
      <w:pPr>
        <w:pStyle w:val="ConsNormal"/>
        <w:ind w:firstLine="0"/>
        <w:contextualSpacing/>
        <w:jc w:val="both"/>
        <w:rPr>
          <w:szCs w:val="24"/>
        </w:rPr>
      </w:pPr>
      <w:r>
        <w:rPr>
          <w:szCs w:val="24"/>
        </w:rPr>
        <w:t xml:space="preserve">       г) часть 10.1. изложить в следующей редакции:</w:t>
      </w:r>
    </w:p>
    <w:p w:rsidR="00D97630" w:rsidRPr="00EC0554" w:rsidRDefault="00D97630" w:rsidP="00D97630">
      <w:pPr>
        <w:pStyle w:val="ConsPlusNormal"/>
        <w:ind w:firstLine="0"/>
        <w:rPr>
          <w:rFonts w:ascii="Times New Roman" w:hAnsi="Times New Roman" w:cs="Times New Roman"/>
          <w:sz w:val="24"/>
          <w:szCs w:val="24"/>
        </w:rPr>
        <w:sectPr w:rsidR="00D97630" w:rsidRPr="00EC0554" w:rsidSect="00734766">
          <w:headerReference w:type="default" r:id="rId5"/>
          <w:pgSz w:w="11910" w:h="16840"/>
          <w:pgMar w:top="1134" w:right="567" w:bottom="1134" w:left="1701" w:header="839" w:footer="0" w:gutter="0"/>
          <w:pgNumType w:start="2"/>
          <w:cols w:space="720"/>
        </w:sectPr>
      </w:pPr>
      <w:r w:rsidRPr="00EC0554">
        <w:rPr>
          <w:rFonts w:ascii="Times New Roman" w:hAnsi="Times New Roman" w:cs="Times New Roman"/>
          <w:sz w:val="24"/>
          <w:szCs w:val="24"/>
        </w:rPr>
        <w:t xml:space="preserve">       «10.1. </w:t>
      </w:r>
      <w:r w:rsidRPr="00EC0554">
        <w:rPr>
          <w:rFonts w:ascii="Times New Roman" w:hAnsi="Times New Roman" w:cs="Times New Roman"/>
          <w:sz w:val="24"/>
          <w:szCs w:val="24"/>
          <w:shd w:val="clear" w:color="auto" w:fill="FFFFFF"/>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w:t>
      </w:r>
      <w:r>
        <w:rPr>
          <w:rFonts w:ascii="Times New Roman" w:hAnsi="Times New Roman" w:cs="Times New Roman"/>
          <w:sz w:val="24"/>
          <w:szCs w:val="24"/>
          <w:shd w:val="clear" w:color="auto" w:fill="FFFFFF"/>
        </w:rPr>
        <w:t>о</w:t>
      </w:r>
    </w:p>
    <w:p w:rsidR="00D97630" w:rsidRPr="00703805" w:rsidRDefault="00D97630" w:rsidP="00D97630">
      <w:pPr>
        <w:pStyle w:val="ConsNormal"/>
        <w:tabs>
          <w:tab w:val="left" w:pos="0"/>
        </w:tabs>
        <w:ind w:firstLine="0"/>
        <w:contextualSpacing/>
        <w:jc w:val="both"/>
        <w:rPr>
          <w:szCs w:val="24"/>
        </w:rPr>
      </w:pPr>
      <w:r>
        <w:rPr>
          <w:szCs w:val="24"/>
        </w:rPr>
        <w:lastRenderedPageBreak/>
        <w:t xml:space="preserve"> </w:t>
      </w:r>
      <w:proofErr w:type="gramStart"/>
      <w:r w:rsidRPr="00703805">
        <w:rPr>
          <w:szCs w:val="24"/>
          <w:shd w:val="clear" w:color="auto" w:fill="FFFFFF"/>
        </w:rPr>
        <w:t>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w:t>
      </w:r>
      <w:r>
        <w:rPr>
          <w:szCs w:val="24"/>
          <w:shd w:val="clear" w:color="auto" w:fill="FFFFFF"/>
        </w:rPr>
        <w:t xml:space="preserve">бразования </w:t>
      </w:r>
      <w:r w:rsidRPr="00703805">
        <w:rPr>
          <w:szCs w:val="24"/>
          <w:shd w:val="clear" w:color="auto" w:fill="FFFFFF"/>
        </w:rPr>
        <w:t xml:space="preserve"> из числа кандидатов, представленных конкурсной комиссией по результатам конкурса, до вступления решения суда в законную силу</w:t>
      </w:r>
      <w:r>
        <w:rPr>
          <w:szCs w:val="24"/>
          <w:shd w:val="clear" w:color="auto" w:fill="FFFFFF"/>
        </w:rPr>
        <w:t>.»;</w:t>
      </w:r>
      <w:proofErr w:type="gramEnd"/>
    </w:p>
    <w:p w:rsidR="00D97630" w:rsidRDefault="00D97630" w:rsidP="00D97630">
      <w:pPr>
        <w:pStyle w:val="ConsNormal"/>
        <w:ind w:firstLine="0"/>
        <w:contextualSpacing/>
        <w:jc w:val="both"/>
        <w:rPr>
          <w:szCs w:val="24"/>
        </w:rPr>
      </w:pPr>
      <w:r>
        <w:rPr>
          <w:szCs w:val="24"/>
        </w:rPr>
        <w:t xml:space="preserve">        5) часть 2  статьи 42  Устава изложить в следующей редакции</w:t>
      </w:r>
      <w:r w:rsidRPr="00FF6FB9">
        <w:rPr>
          <w:szCs w:val="24"/>
        </w:rPr>
        <w:t>:</w:t>
      </w:r>
    </w:p>
    <w:p w:rsidR="00D97630" w:rsidRPr="00FF6FB9" w:rsidRDefault="00D97630" w:rsidP="00D97630">
      <w:pPr>
        <w:jc w:val="both"/>
      </w:pPr>
      <w:r>
        <w:t xml:space="preserve">        «2. </w:t>
      </w:r>
      <w:r w:rsidRPr="002E077B">
        <w:t xml:space="preserve">Вопросы введения и </w:t>
      </w:r>
      <w:proofErr w:type="gramStart"/>
      <w:r w:rsidRPr="002E077B">
        <w:t>использования</w:t>
      </w:r>
      <w:proofErr w:type="gramEnd"/>
      <w:r w:rsidRPr="002E077B">
        <w:t xml:space="preserve"> указанных в части 1 настоящей статьи разовых платежей граждан решаются на местном референдуме, а в случаях, предусмот</w:t>
      </w:r>
      <w:r>
        <w:t xml:space="preserve">ренных пунктами 4, </w:t>
      </w:r>
      <w:r w:rsidRPr="002E077B">
        <w:t xml:space="preserve"> 4.1</w:t>
      </w:r>
      <w:r>
        <w:t xml:space="preserve"> и 4.3 </w:t>
      </w:r>
      <w:r w:rsidRPr="002E077B">
        <w:t xml:space="preserve"> части 1 статьи 25.1 Федерального закона от 06.10.2003 № 131-ФЗ «Об общих принципах организации местного самоуправления в Российской Федерации</w:t>
      </w:r>
      <w:r>
        <w:t>»</w:t>
      </w:r>
      <w:r w:rsidRPr="002E077B">
        <w:t>, на сходе граждан.</w:t>
      </w:r>
      <w:r>
        <w:t>».</w:t>
      </w:r>
    </w:p>
    <w:p w:rsidR="00D97630" w:rsidRPr="00690BB8" w:rsidRDefault="00D97630" w:rsidP="00D97630">
      <w:pPr>
        <w:ind w:firstLine="708"/>
        <w:jc w:val="both"/>
      </w:pPr>
      <w:r>
        <w:t>2. Настоящее решение вступает в силу со дня его официального опубликования, произведенного после его государственной регистрации.</w:t>
      </w:r>
    </w:p>
    <w:p w:rsidR="00D97630" w:rsidRDefault="00D97630" w:rsidP="00D97630">
      <w:pPr>
        <w:ind w:firstLine="708"/>
        <w:jc w:val="both"/>
        <w:rPr>
          <w:rFonts w:eastAsia="Calibri"/>
          <w:color w:val="000000"/>
        </w:rPr>
      </w:pPr>
      <w:r>
        <w:rPr>
          <w:rFonts w:eastAsia="Calibri"/>
          <w:color w:val="000000"/>
        </w:rPr>
        <w:t>3</w:t>
      </w:r>
      <w:r w:rsidRPr="00295971">
        <w:rPr>
          <w:rFonts w:eastAsia="Calibri"/>
          <w:color w:val="000000"/>
        </w:rPr>
        <w:t>.</w:t>
      </w:r>
      <w:r>
        <w:rPr>
          <w:rFonts w:eastAsia="Calibri"/>
          <w:color w:val="000000"/>
        </w:rPr>
        <w:t xml:space="preserve"> Направить настоящее решение в Управление Министерства юстиции Российской Федерации по Томской области для государственной регистрации.</w:t>
      </w:r>
    </w:p>
    <w:p w:rsidR="00D97630" w:rsidRPr="00D00D29" w:rsidRDefault="00D97630" w:rsidP="00D97630">
      <w:pPr>
        <w:ind w:firstLine="708"/>
        <w:jc w:val="both"/>
        <w:rPr>
          <w:rFonts w:eastAsia="Calibri"/>
          <w:color w:val="000000"/>
        </w:rPr>
      </w:pPr>
      <w:r>
        <w:rPr>
          <w:rFonts w:eastAsia="Calibri"/>
          <w:color w:val="000000"/>
        </w:rPr>
        <w:t xml:space="preserve">4. </w:t>
      </w:r>
      <w:proofErr w:type="gramStart"/>
      <w:r>
        <w:rPr>
          <w:rFonts w:eastAsia="Calibri"/>
          <w:color w:val="000000"/>
        </w:rPr>
        <w:t>Контроль за</w:t>
      </w:r>
      <w:proofErr w:type="gramEnd"/>
      <w:r>
        <w:rPr>
          <w:rFonts w:eastAsia="Calibri"/>
          <w:color w:val="000000"/>
        </w:rPr>
        <w:t xml:space="preserve"> исполнением настоящего решения возложить на контрольно-правовой комитет Совета Володинского сельского поселения.</w:t>
      </w:r>
    </w:p>
    <w:p w:rsidR="00D97630" w:rsidRPr="008668E2" w:rsidRDefault="00D97630" w:rsidP="00D97630"/>
    <w:p w:rsidR="00D97630" w:rsidRPr="00FF6FB9" w:rsidRDefault="00D97630" w:rsidP="00D97630"/>
    <w:p w:rsidR="00D97630" w:rsidRDefault="00D97630" w:rsidP="00D97630"/>
    <w:p w:rsidR="00D97630" w:rsidRPr="00FF6FB9" w:rsidRDefault="00D97630" w:rsidP="00D97630">
      <w:r w:rsidRPr="00FF6FB9">
        <w:t xml:space="preserve">Глава Володинского сельского поселения                          </w:t>
      </w:r>
      <w:r>
        <w:t xml:space="preserve">                            </w:t>
      </w:r>
      <w:r w:rsidRPr="00FF6FB9">
        <w:t xml:space="preserve">  Петрова Р.</w:t>
      </w:r>
      <w:r>
        <w:t>П.</w:t>
      </w:r>
      <w:bookmarkEnd w:id="0"/>
      <w:r w:rsidRPr="00FF6FB9">
        <w:t xml:space="preserve"> </w:t>
      </w:r>
    </w:p>
    <w:p w:rsidR="00D97630" w:rsidRDefault="00D97630" w:rsidP="00D97630"/>
    <w:p w:rsidR="00D97630" w:rsidRPr="00A058FC" w:rsidRDefault="00D97630" w:rsidP="00D97630"/>
    <w:p w:rsidR="00D97630" w:rsidRDefault="00D97630" w:rsidP="00D97630"/>
    <w:p w:rsidR="00D97630" w:rsidRDefault="00D97630" w:rsidP="00D97630"/>
    <w:p w:rsidR="00D97630" w:rsidRDefault="00D97630" w:rsidP="00D97630"/>
    <w:p w:rsidR="00D97630" w:rsidRDefault="00D97630" w:rsidP="00D97630"/>
    <w:p w:rsidR="00D97630" w:rsidRDefault="00D97630" w:rsidP="00D97630"/>
    <w:p w:rsidR="00D97630" w:rsidRPr="00A058FC" w:rsidRDefault="00D97630" w:rsidP="00D97630"/>
    <w:p w:rsidR="00D97630" w:rsidRDefault="00D97630" w:rsidP="00D97630"/>
    <w:p w:rsidR="00E60252" w:rsidRDefault="00E60252"/>
    <w:sectPr w:rsidR="00E60252" w:rsidSect="00640B1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33" w:rsidRDefault="003E0899">
    <w:pPr>
      <w:pStyle w:val="a5"/>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C40E9"/>
    <w:multiLevelType w:val="multilevel"/>
    <w:tmpl w:val="CDEEB950"/>
    <w:lvl w:ilvl="0">
      <w:start w:val="1"/>
      <w:numFmt w:val="decimal"/>
      <w:lvlText w:val="%1"/>
      <w:lvlJc w:val="left"/>
      <w:pPr>
        <w:ind w:left="118" w:hanging="633"/>
        <w:jc w:val="left"/>
      </w:pPr>
      <w:rPr>
        <w:rFonts w:hint="default"/>
        <w:lang w:val="ru-RU" w:eastAsia="en-US" w:bidi="ar-SA"/>
      </w:rPr>
    </w:lvl>
    <w:lvl w:ilvl="1">
      <w:start w:val="1"/>
      <w:numFmt w:val="decimal"/>
      <w:lvlText w:val="%1.%2."/>
      <w:lvlJc w:val="left"/>
      <w:pPr>
        <w:ind w:left="118" w:hanging="633"/>
        <w:jc w:val="left"/>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1957" w:hanging="633"/>
      </w:pPr>
      <w:rPr>
        <w:rFonts w:hint="default"/>
        <w:lang w:val="ru-RU" w:eastAsia="en-US" w:bidi="ar-SA"/>
      </w:rPr>
    </w:lvl>
    <w:lvl w:ilvl="3">
      <w:numFmt w:val="bullet"/>
      <w:lvlText w:val="•"/>
      <w:lvlJc w:val="left"/>
      <w:pPr>
        <w:ind w:left="2876" w:hanging="633"/>
      </w:pPr>
      <w:rPr>
        <w:rFonts w:hint="default"/>
        <w:lang w:val="ru-RU" w:eastAsia="en-US" w:bidi="ar-SA"/>
      </w:rPr>
    </w:lvl>
    <w:lvl w:ilvl="4">
      <w:numFmt w:val="bullet"/>
      <w:lvlText w:val="•"/>
      <w:lvlJc w:val="left"/>
      <w:pPr>
        <w:ind w:left="3794" w:hanging="633"/>
      </w:pPr>
      <w:rPr>
        <w:rFonts w:hint="default"/>
        <w:lang w:val="ru-RU" w:eastAsia="en-US" w:bidi="ar-SA"/>
      </w:rPr>
    </w:lvl>
    <w:lvl w:ilvl="5">
      <w:numFmt w:val="bullet"/>
      <w:lvlText w:val="•"/>
      <w:lvlJc w:val="left"/>
      <w:pPr>
        <w:ind w:left="4713" w:hanging="633"/>
      </w:pPr>
      <w:rPr>
        <w:rFonts w:hint="default"/>
        <w:lang w:val="ru-RU" w:eastAsia="en-US" w:bidi="ar-SA"/>
      </w:rPr>
    </w:lvl>
    <w:lvl w:ilvl="6">
      <w:numFmt w:val="bullet"/>
      <w:lvlText w:val="•"/>
      <w:lvlJc w:val="left"/>
      <w:pPr>
        <w:ind w:left="5632" w:hanging="633"/>
      </w:pPr>
      <w:rPr>
        <w:rFonts w:hint="default"/>
        <w:lang w:val="ru-RU" w:eastAsia="en-US" w:bidi="ar-SA"/>
      </w:rPr>
    </w:lvl>
    <w:lvl w:ilvl="7">
      <w:numFmt w:val="bullet"/>
      <w:lvlText w:val="•"/>
      <w:lvlJc w:val="left"/>
      <w:pPr>
        <w:ind w:left="6550" w:hanging="633"/>
      </w:pPr>
      <w:rPr>
        <w:rFonts w:hint="default"/>
        <w:lang w:val="ru-RU" w:eastAsia="en-US" w:bidi="ar-SA"/>
      </w:rPr>
    </w:lvl>
    <w:lvl w:ilvl="8">
      <w:numFmt w:val="bullet"/>
      <w:lvlText w:val="•"/>
      <w:lvlJc w:val="left"/>
      <w:pPr>
        <w:ind w:left="7469" w:hanging="633"/>
      </w:pPr>
      <w:rPr>
        <w:rFonts w:hint="default"/>
        <w:lang w:val="ru-RU" w:eastAsia="en-US" w:bidi="ar-SA"/>
      </w:rPr>
    </w:lvl>
  </w:abstractNum>
  <w:abstractNum w:abstractNumId="1">
    <w:nsid w:val="1B7B6A4C"/>
    <w:multiLevelType w:val="hybridMultilevel"/>
    <w:tmpl w:val="57B2D91A"/>
    <w:lvl w:ilvl="0" w:tplc="70D0674A">
      <w:start w:val="1"/>
      <w:numFmt w:val="decimal"/>
      <w:lvlText w:val="%1)"/>
      <w:lvlJc w:val="left"/>
      <w:pPr>
        <w:ind w:left="118" w:hanging="430"/>
        <w:jc w:val="left"/>
      </w:pPr>
      <w:rPr>
        <w:rFonts w:ascii="Times New Roman" w:eastAsia="Times New Roman" w:hAnsi="Times New Roman" w:cs="Times New Roman" w:hint="default"/>
        <w:w w:val="100"/>
        <w:sz w:val="24"/>
        <w:szCs w:val="24"/>
        <w:lang w:val="ru-RU" w:eastAsia="en-US" w:bidi="ar-SA"/>
      </w:rPr>
    </w:lvl>
    <w:lvl w:ilvl="1" w:tplc="B1B4EA7C">
      <w:numFmt w:val="bullet"/>
      <w:lvlText w:val="•"/>
      <w:lvlJc w:val="left"/>
      <w:pPr>
        <w:ind w:left="1038" w:hanging="430"/>
      </w:pPr>
      <w:rPr>
        <w:rFonts w:hint="default"/>
        <w:lang w:val="ru-RU" w:eastAsia="en-US" w:bidi="ar-SA"/>
      </w:rPr>
    </w:lvl>
    <w:lvl w:ilvl="2" w:tplc="16AE5468">
      <w:numFmt w:val="bullet"/>
      <w:lvlText w:val="•"/>
      <w:lvlJc w:val="left"/>
      <w:pPr>
        <w:ind w:left="1957" w:hanging="430"/>
      </w:pPr>
      <w:rPr>
        <w:rFonts w:hint="default"/>
        <w:lang w:val="ru-RU" w:eastAsia="en-US" w:bidi="ar-SA"/>
      </w:rPr>
    </w:lvl>
    <w:lvl w:ilvl="3" w:tplc="6CB860B2">
      <w:numFmt w:val="bullet"/>
      <w:lvlText w:val="•"/>
      <w:lvlJc w:val="left"/>
      <w:pPr>
        <w:ind w:left="2876" w:hanging="430"/>
      </w:pPr>
      <w:rPr>
        <w:rFonts w:hint="default"/>
        <w:lang w:val="ru-RU" w:eastAsia="en-US" w:bidi="ar-SA"/>
      </w:rPr>
    </w:lvl>
    <w:lvl w:ilvl="4" w:tplc="EB0CCA60">
      <w:numFmt w:val="bullet"/>
      <w:lvlText w:val="•"/>
      <w:lvlJc w:val="left"/>
      <w:pPr>
        <w:ind w:left="3794" w:hanging="430"/>
      </w:pPr>
      <w:rPr>
        <w:rFonts w:hint="default"/>
        <w:lang w:val="ru-RU" w:eastAsia="en-US" w:bidi="ar-SA"/>
      </w:rPr>
    </w:lvl>
    <w:lvl w:ilvl="5" w:tplc="660EC1EE">
      <w:numFmt w:val="bullet"/>
      <w:lvlText w:val="•"/>
      <w:lvlJc w:val="left"/>
      <w:pPr>
        <w:ind w:left="4713" w:hanging="430"/>
      </w:pPr>
      <w:rPr>
        <w:rFonts w:hint="default"/>
        <w:lang w:val="ru-RU" w:eastAsia="en-US" w:bidi="ar-SA"/>
      </w:rPr>
    </w:lvl>
    <w:lvl w:ilvl="6" w:tplc="3F22823E">
      <w:numFmt w:val="bullet"/>
      <w:lvlText w:val="•"/>
      <w:lvlJc w:val="left"/>
      <w:pPr>
        <w:ind w:left="5632" w:hanging="430"/>
      </w:pPr>
      <w:rPr>
        <w:rFonts w:hint="default"/>
        <w:lang w:val="ru-RU" w:eastAsia="en-US" w:bidi="ar-SA"/>
      </w:rPr>
    </w:lvl>
    <w:lvl w:ilvl="7" w:tplc="1BCEF9BA">
      <w:numFmt w:val="bullet"/>
      <w:lvlText w:val="•"/>
      <w:lvlJc w:val="left"/>
      <w:pPr>
        <w:ind w:left="6550" w:hanging="430"/>
      </w:pPr>
      <w:rPr>
        <w:rFonts w:hint="default"/>
        <w:lang w:val="ru-RU" w:eastAsia="en-US" w:bidi="ar-SA"/>
      </w:rPr>
    </w:lvl>
    <w:lvl w:ilvl="8" w:tplc="2190F108">
      <w:numFmt w:val="bullet"/>
      <w:lvlText w:val="•"/>
      <w:lvlJc w:val="left"/>
      <w:pPr>
        <w:ind w:left="7469" w:hanging="430"/>
      </w:pPr>
      <w:rPr>
        <w:rFonts w:hint="default"/>
        <w:lang w:val="ru-RU" w:eastAsia="en-US" w:bidi="ar-SA"/>
      </w:rPr>
    </w:lvl>
  </w:abstractNum>
  <w:abstractNum w:abstractNumId="2">
    <w:nsid w:val="6AB85EA0"/>
    <w:multiLevelType w:val="singleLevel"/>
    <w:tmpl w:val="D160EE2A"/>
    <w:lvl w:ilvl="0">
      <w:start w:val="2"/>
      <w:numFmt w:val="decimal"/>
      <w:lvlText w:val="%1."/>
      <w:legacy w:legacy="1" w:legacySpace="0" w:legacyIndent="437"/>
      <w:lvlJc w:val="left"/>
      <w:rPr>
        <w:rFonts w:ascii="Times New Roman" w:hAnsi="Times New Roman" w:cs="Times New Roman"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D97630"/>
    <w:rsid w:val="0000604D"/>
    <w:rsid w:val="0017022D"/>
    <w:rsid w:val="003E0899"/>
    <w:rsid w:val="00D97630"/>
    <w:rsid w:val="00E602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630"/>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qFormat/>
    <w:rsid w:val="00D97630"/>
    <w:pPr>
      <w:widowControl w:val="0"/>
      <w:autoSpaceDE w:val="0"/>
      <w:autoSpaceDN w:val="0"/>
      <w:adjustRightInd w:val="0"/>
      <w:spacing w:after="0"/>
      <w:ind w:firstLine="720"/>
    </w:pPr>
    <w:rPr>
      <w:rFonts w:ascii="Times New Roman" w:eastAsia="Times New Roman" w:hAnsi="Times New Roman" w:cs="Times New Roman"/>
      <w:sz w:val="24"/>
      <w:szCs w:val="20"/>
      <w:lang w:eastAsia="ru-RU"/>
    </w:rPr>
  </w:style>
  <w:style w:type="paragraph" w:styleId="a3">
    <w:name w:val="No Spacing"/>
    <w:link w:val="a4"/>
    <w:uiPriority w:val="1"/>
    <w:qFormat/>
    <w:rsid w:val="00D97630"/>
    <w:pPr>
      <w:spacing w:after="0"/>
    </w:pPr>
    <w:rPr>
      <w:rFonts w:ascii="Times New Roman" w:eastAsia="Times New Roman" w:hAnsi="Times New Roman" w:cs="Times New Roman"/>
      <w:sz w:val="24"/>
      <w:szCs w:val="24"/>
      <w:lang w:eastAsia="ru-RU"/>
    </w:rPr>
  </w:style>
  <w:style w:type="character" w:customStyle="1" w:styleId="blk">
    <w:name w:val="blk"/>
    <w:rsid w:val="00D97630"/>
  </w:style>
  <w:style w:type="character" w:customStyle="1" w:styleId="a4">
    <w:name w:val="Без интервала Знак"/>
    <w:link w:val="a3"/>
    <w:uiPriority w:val="1"/>
    <w:rsid w:val="00D97630"/>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97630"/>
    <w:pPr>
      <w:widowControl w:val="0"/>
      <w:autoSpaceDE w:val="0"/>
      <w:autoSpaceDN w:val="0"/>
      <w:adjustRightInd w:val="0"/>
      <w:spacing w:after="0"/>
      <w:ind w:firstLine="720"/>
    </w:pPr>
    <w:rPr>
      <w:rFonts w:ascii="Arial" w:eastAsia="Times New Roman" w:hAnsi="Arial" w:cs="Arial"/>
      <w:sz w:val="20"/>
      <w:szCs w:val="20"/>
      <w:lang w:eastAsia="ru-RU"/>
    </w:rPr>
  </w:style>
  <w:style w:type="paragraph" w:styleId="a5">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6"/>
    <w:rsid w:val="00D97630"/>
    <w:pPr>
      <w:spacing w:after="120"/>
    </w:pPr>
  </w:style>
  <w:style w:type="character" w:customStyle="1" w:styleId="a6">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5"/>
    <w:rsid w:val="00D97630"/>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97630"/>
    <w:rPr>
      <w:rFonts w:ascii="Arial" w:eastAsia="Times New Roman" w:hAnsi="Arial" w:cs="Arial"/>
      <w:sz w:val="20"/>
      <w:szCs w:val="20"/>
      <w:lang w:eastAsia="ru-RU"/>
    </w:rPr>
  </w:style>
  <w:style w:type="paragraph" w:styleId="a7">
    <w:name w:val="List Paragraph"/>
    <w:basedOn w:val="a"/>
    <w:uiPriority w:val="1"/>
    <w:qFormat/>
    <w:rsid w:val="00D97630"/>
    <w:pPr>
      <w:widowControl w:val="0"/>
      <w:autoSpaceDE w:val="0"/>
      <w:autoSpaceDN w:val="0"/>
      <w:ind w:left="118" w:right="115" w:firstLine="709"/>
      <w:jc w:val="both"/>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1227</Words>
  <Characters>7000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VELTA</cp:lastModifiedBy>
  <cp:revision>1</cp:revision>
  <dcterms:created xsi:type="dcterms:W3CDTF">2022-01-11T03:23:00Z</dcterms:created>
  <dcterms:modified xsi:type="dcterms:W3CDTF">2022-01-11T03:41:00Z</dcterms:modified>
</cp:coreProperties>
</file>