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B1A" w:rsidRDefault="008C4B1A" w:rsidP="008C4B1A">
      <w:pPr>
        <w:ind w:firstLine="561"/>
        <w:jc w:val="center"/>
        <w:rPr>
          <w:bCs/>
        </w:rPr>
      </w:pPr>
      <w:r>
        <w:rPr>
          <w:bCs/>
        </w:rPr>
        <w:t>СОВЕТ  ВОЛОДИНСКОГО  СЕЛЬСКОГО  ПОСЕЛЕНИЯ</w:t>
      </w:r>
    </w:p>
    <w:p w:rsidR="008C4B1A" w:rsidRDefault="008C4B1A" w:rsidP="008C4B1A">
      <w:pPr>
        <w:rPr>
          <w:bCs/>
        </w:rPr>
      </w:pPr>
    </w:p>
    <w:p w:rsidR="008C4B1A" w:rsidRDefault="008C4B1A" w:rsidP="008C4B1A">
      <w:pPr>
        <w:jc w:val="center"/>
        <w:rPr>
          <w:bCs/>
        </w:rPr>
      </w:pPr>
      <w:r>
        <w:rPr>
          <w:bCs/>
        </w:rPr>
        <w:t xml:space="preserve">РЕШЕНИЕ                                                       </w:t>
      </w:r>
    </w:p>
    <w:p w:rsidR="008C4B1A" w:rsidRDefault="008C4B1A" w:rsidP="008C4B1A">
      <w:pPr>
        <w:jc w:val="center"/>
        <w:rPr>
          <w:b/>
          <w:bCs/>
        </w:rPr>
      </w:pPr>
    </w:p>
    <w:p w:rsidR="008C4B1A" w:rsidRDefault="008C4B1A" w:rsidP="008C4B1A">
      <w:pPr>
        <w:tabs>
          <w:tab w:val="left" w:pos="3435"/>
        </w:tabs>
        <w:rPr>
          <w:bCs/>
        </w:rPr>
      </w:pPr>
      <w:r>
        <w:rPr>
          <w:bCs/>
        </w:rPr>
        <w:t xml:space="preserve">  23.12.2022г.                                                                                                                         №23</w:t>
      </w:r>
    </w:p>
    <w:p w:rsidR="008C4B1A" w:rsidRDefault="008C4B1A" w:rsidP="008C4B1A">
      <w:r>
        <w:t xml:space="preserve">                                                                                                             7 -е собрание  </w:t>
      </w:r>
      <w:r>
        <w:rPr>
          <w:bCs/>
        </w:rPr>
        <w:t>V</w:t>
      </w:r>
      <w:r>
        <w:t xml:space="preserve"> созыва </w:t>
      </w:r>
    </w:p>
    <w:p w:rsidR="008C4B1A" w:rsidRDefault="008C4B1A" w:rsidP="008C4B1A">
      <w:pPr>
        <w:jc w:val="center"/>
      </w:pPr>
      <w:r>
        <w:t>с</w:t>
      </w:r>
      <w:proofErr w:type="gramStart"/>
      <w:r>
        <w:t>.В</w:t>
      </w:r>
      <w:proofErr w:type="gramEnd"/>
      <w:r>
        <w:t>олодино</w:t>
      </w:r>
    </w:p>
    <w:p w:rsidR="008C4B1A" w:rsidRDefault="008C4B1A" w:rsidP="008C4B1A">
      <w:pPr>
        <w:jc w:val="center"/>
      </w:pPr>
      <w:r>
        <w:t>Кривошеинский район</w:t>
      </w:r>
    </w:p>
    <w:p w:rsidR="008C4B1A" w:rsidRDefault="008C4B1A" w:rsidP="008C4B1A">
      <w:pPr>
        <w:jc w:val="center"/>
      </w:pPr>
      <w:r>
        <w:t>Томская область</w:t>
      </w:r>
    </w:p>
    <w:p w:rsidR="008C4B1A" w:rsidRDefault="008C4B1A" w:rsidP="008C4B1A"/>
    <w:p w:rsidR="008C4B1A" w:rsidRDefault="008C4B1A" w:rsidP="008C4B1A">
      <w:pPr>
        <w:jc w:val="center"/>
      </w:pPr>
      <w:r>
        <w:t>О      передаче  части    полномочий     по исполнению, осуществлению</w:t>
      </w:r>
    </w:p>
    <w:p w:rsidR="008C4B1A" w:rsidRDefault="008C4B1A" w:rsidP="008C4B1A">
      <w:pPr>
        <w:jc w:val="center"/>
      </w:pPr>
      <w:r>
        <w:t xml:space="preserve"> контроля, предусмотренного частью 5 статьи 99 Федерального закона от 5 апреля 2013 №44-ФЗ «О контрактной системе в сфере закупок товаров, работ, услуг для обеспечения государственных и муниципальных нужд» бюджета Володинского сельского поселения муниципальному образованию Кривошеинский район</w:t>
      </w:r>
    </w:p>
    <w:p w:rsidR="008C4B1A" w:rsidRDefault="008C4B1A" w:rsidP="008C4B1A"/>
    <w:p w:rsidR="008C4B1A" w:rsidRDefault="008C4B1A" w:rsidP="008C4B1A">
      <w:pPr>
        <w:pStyle w:val="a4"/>
        <w:ind w:firstLine="708"/>
        <w:jc w:val="both"/>
      </w:pPr>
      <w:r>
        <w:t>В соответствии с пунктом 4 статьи 15   Федерального  закона от 06 октября 2003 года  №131–ФЗ «Об общих принципах организации местного самоуправления в Российской Федерации» и Уставом муниципального образования Володинское сельское поселение,</w:t>
      </w:r>
    </w:p>
    <w:p w:rsidR="008C4B1A" w:rsidRDefault="008C4B1A" w:rsidP="008C4B1A">
      <w:pPr>
        <w:pStyle w:val="a4"/>
        <w:ind w:firstLine="708"/>
        <w:jc w:val="both"/>
      </w:pPr>
      <w:r>
        <w:t>СОВЕТ ВОЛОДИНСКОГО СЕЛЬСКОГО ПОСЕЛЕНИЯ РЕШИЛ:</w:t>
      </w:r>
    </w:p>
    <w:p w:rsidR="008C4B1A" w:rsidRDefault="008C4B1A" w:rsidP="008C4B1A">
      <w:pPr>
        <w:tabs>
          <w:tab w:val="left" w:pos="5760"/>
        </w:tabs>
      </w:pPr>
      <w:r>
        <w:t xml:space="preserve">            1. Передать часть полномочий по исполнению, осуществлению контроля, предусмотренного частью 5 статьи 99 Федерального закона от 5 апреля 2013 №44-ФЗ «О контрактной системе в сфере закупок товаров, работ, услуг для обеспечения государственных и муниципальных нужд» бюджета Володинского сельского поселения  муниципальному образованию Кривошеинский район на 2023 год.</w:t>
      </w:r>
    </w:p>
    <w:p w:rsidR="008C4B1A" w:rsidRDefault="008C4B1A" w:rsidP="008C4B1A">
      <w:pPr>
        <w:tabs>
          <w:tab w:val="left" w:pos="5760"/>
        </w:tabs>
      </w:pPr>
      <w:r>
        <w:t xml:space="preserve">            2. Муниципальное образование Кривошеинский район осуществляет переданные полномочия с 01 января 2023 года.</w:t>
      </w:r>
    </w:p>
    <w:p w:rsidR="008C4B1A" w:rsidRDefault="008C4B1A" w:rsidP="008C4B1A">
      <w:pPr>
        <w:tabs>
          <w:tab w:val="left" w:pos="5760"/>
        </w:tabs>
      </w:pPr>
      <w:r>
        <w:t xml:space="preserve">            3. </w:t>
      </w:r>
      <w:proofErr w:type="gramStart"/>
      <w:r>
        <w:t>Главе Володинского сельского поселения  подписать Соглашение о передаче осуществления части своих полномочий по  исполнению, осуществлению  контроля, предусмотренного частью 5 статьи 99 Федерального закона от 5 апреля 2013 №44-ФЗ «О контрактной системе в сфере закупок товаров, работ, услуг для обеспечения государственных и муниципальных нужд»  бюджета Володинского сельского поселения на 2023  в срок до 31 декабря 2022 года.</w:t>
      </w:r>
      <w:proofErr w:type="gramEnd"/>
    </w:p>
    <w:p w:rsidR="008C4B1A" w:rsidRDefault="008C4B1A" w:rsidP="008C4B1A">
      <w:r>
        <w:t xml:space="preserve">           4. Настоящее решение вступает в силу со дня официального подписания.</w:t>
      </w:r>
    </w:p>
    <w:p w:rsidR="008C4B1A" w:rsidRDefault="008C4B1A" w:rsidP="008C4B1A">
      <w:r>
        <w:t xml:space="preserve">            5. </w:t>
      </w:r>
      <w:proofErr w:type="gramStart"/>
      <w:r>
        <w:t>Контроль за</w:t>
      </w:r>
      <w:proofErr w:type="gramEnd"/>
      <w:r>
        <w:t xml:space="preserve"> исполнением настоящего решения возложить на контрольно-правовой комитет.</w:t>
      </w:r>
    </w:p>
    <w:p w:rsidR="008C4B1A" w:rsidRDefault="008C4B1A" w:rsidP="008C4B1A">
      <w:pPr>
        <w:tabs>
          <w:tab w:val="left" w:pos="5760"/>
        </w:tabs>
      </w:pPr>
    </w:p>
    <w:p w:rsidR="008C4B1A" w:rsidRDefault="008C4B1A" w:rsidP="008C4B1A">
      <w:pPr>
        <w:tabs>
          <w:tab w:val="left" w:pos="5760"/>
        </w:tabs>
      </w:pPr>
    </w:p>
    <w:p w:rsidR="008C4B1A" w:rsidRDefault="008C4B1A" w:rsidP="008C4B1A">
      <w:r>
        <w:t xml:space="preserve">Председатель Совета </w:t>
      </w:r>
    </w:p>
    <w:p w:rsidR="008C4B1A" w:rsidRDefault="008C4B1A" w:rsidP="008C4B1A">
      <w:r>
        <w:t xml:space="preserve">Володинского      сельского      поселения                                          </w:t>
      </w:r>
      <w:proofErr w:type="spellStart"/>
      <w:r>
        <w:t>В.И.Мовкаленко</w:t>
      </w:r>
      <w:proofErr w:type="spellEnd"/>
    </w:p>
    <w:p w:rsidR="008C4B1A" w:rsidRDefault="008C4B1A" w:rsidP="008C4B1A"/>
    <w:p w:rsidR="008C4B1A" w:rsidRDefault="008C4B1A" w:rsidP="008C4B1A"/>
    <w:p w:rsidR="008C4B1A" w:rsidRDefault="008C4B1A" w:rsidP="008C4B1A"/>
    <w:p w:rsidR="008C4B1A" w:rsidRDefault="008C4B1A" w:rsidP="008C4B1A">
      <w:r>
        <w:t xml:space="preserve">Глава Володинского сельского поселения                                           Р.П.Петрова </w:t>
      </w:r>
    </w:p>
    <w:p w:rsidR="008C4B1A" w:rsidRDefault="008C4B1A" w:rsidP="008C4B1A"/>
    <w:p w:rsidR="00E60252" w:rsidRDefault="00E60252"/>
    <w:sectPr w:rsidR="00E60252" w:rsidSect="00E602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8C4B1A"/>
    <w:rsid w:val="0017022D"/>
    <w:rsid w:val="008C4B1A"/>
    <w:rsid w:val="00D414DC"/>
    <w:rsid w:val="00E602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B1A"/>
    <w:pPr>
      <w:spacing w:after="0"/>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bt Знак,Body Text Char Знак,Body Text Char1 Знак,Body Text Char Char Знак,Body Text Char1 Char Знак,Body Text Char2 Char Знак,Body Text Char1 Char Char Знак,Body Text Char Char Char Char Знак"/>
    <w:basedOn w:val="a0"/>
    <w:link w:val="a4"/>
    <w:semiHidden/>
    <w:locked/>
    <w:rsid w:val="008C4B1A"/>
    <w:rPr>
      <w:rFonts w:ascii="Times New Roman" w:eastAsia="Times New Roman" w:hAnsi="Times New Roman" w:cs="Times New Roman"/>
      <w:sz w:val="24"/>
      <w:szCs w:val="24"/>
      <w:lang w:eastAsia="ru-RU"/>
    </w:rPr>
  </w:style>
  <w:style w:type="paragraph" w:styleId="a4">
    <w:name w:val="Body Text"/>
    <w:aliases w:val="Основной текст Знак Знак,bt,Body Text Char,Body Text Char1,Body Text Char Char,Body Text Char1 Char,Body Text Char2 Char,Body Text Char1 Char Char,Body Text Char Char Char Char,TabelTekst Char Char Char Char"/>
    <w:basedOn w:val="a"/>
    <w:link w:val="a3"/>
    <w:semiHidden/>
    <w:unhideWhenUsed/>
    <w:qFormat/>
    <w:rsid w:val="008C4B1A"/>
    <w:pPr>
      <w:spacing w:after="120"/>
      <w:jc w:val="left"/>
    </w:pPr>
  </w:style>
  <w:style w:type="character" w:customStyle="1" w:styleId="1">
    <w:name w:val="Основной текст Знак1"/>
    <w:basedOn w:val="a0"/>
    <w:link w:val="a4"/>
    <w:uiPriority w:val="99"/>
    <w:semiHidden/>
    <w:rsid w:val="008C4B1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2537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2060</Characters>
  <Application>Microsoft Office Word</Application>
  <DocSecurity>0</DocSecurity>
  <Lines>17</Lines>
  <Paragraphs>4</Paragraphs>
  <ScaleCrop>false</ScaleCrop>
  <Company/>
  <LinksUpToDate>false</LinksUpToDate>
  <CharactersWithSpaces>2417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VELTA</dc:creator>
  <cp:keywords/>
  <dc:description/>
  <cp:lastModifiedBy>VELTA</cp:lastModifiedBy>
  <cp:revision>2</cp:revision>
  <dcterms:created xsi:type="dcterms:W3CDTF">2023-01-10T12:20:00Z</dcterms:created>
  <dcterms:modified xsi:type="dcterms:W3CDTF">2023-01-10T12:20:00Z</dcterms:modified>
</cp:coreProperties>
</file>