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E6" w:rsidRPr="00AA27C1" w:rsidRDefault="00A65AE6" w:rsidP="00A65AE6">
      <w:pPr>
        <w:jc w:val="center"/>
        <w:rPr>
          <w:rFonts w:ascii="Times New Roman" w:hAnsi="Times New Roman" w:cs="Times New Roman"/>
        </w:rPr>
      </w:pPr>
      <w:r w:rsidRPr="00AA27C1">
        <w:rPr>
          <w:rFonts w:ascii="Times New Roman" w:hAnsi="Times New Roman" w:cs="Times New Roman"/>
          <w:b/>
          <w:sz w:val="24"/>
          <w:szCs w:val="24"/>
        </w:rPr>
        <w:t>АДМИНИСТРАЦИЯ ВОЛОДИНСКОГО СЕЛЬСКОГО ПОСЕЛЕНИЯ</w:t>
      </w:r>
    </w:p>
    <w:p w:rsidR="00A65AE6" w:rsidRPr="00AA27C1" w:rsidRDefault="00A65AE6" w:rsidP="00A65AE6">
      <w:pPr>
        <w:rPr>
          <w:rFonts w:ascii="Times New Roman" w:hAnsi="Times New Roman" w:cs="Times New Roman"/>
          <w:sz w:val="24"/>
          <w:szCs w:val="24"/>
        </w:rPr>
      </w:pPr>
    </w:p>
    <w:p w:rsidR="00A65AE6" w:rsidRDefault="00A65AE6" w:rsidP="00A65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 xml:space="preserve">    </w:t>
      </w:r>
      <w:r w:rsidRPr="00AA27C1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A65AE6" w:rsidRPr="00AA27C1" w:rsidRDefault="00A65AE6" w:rsidP="00A65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AE6" w:rsidRPr="00AA27C1" w:rsidRDefault="00A65AE6" w:rsidP="00A65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22.03.2019</w:t>
      </w:r>
      <w:r w:rsidRPr="00AA27C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27C1">
        <w:rPr>
          <w:rFonts w:ascii="Times New Roman" w:hAnsi="Times New Roman" w:cs="Times New Roman"/>
          <w:sz w:val="24"/>
          <w:szCs w:val="24"/>
        </w:rPr>
        <w:t xml:space="preserve"> № </w:t>
      </w:r>
      <w:r w:rsidR="00031B79">
        <w:rPr>
          <w:rFonts w:ascii="Times New Roman" w:hAnsi="Times New Roman" w:cs="Times New Roman"/>
          <w:sz w:val="24"/>
          <w:szCs w:val="24"/>
        </w:rPr>
        <w:t>24</w:t>
      </w:r>
    </w:p>
    <w:p w:rsidR="00A65AE6" w:rsidRPr="00AA27C1" w:rsidRDefault="00A65AE6" w:rsidP="00A65A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27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A27C1">
        <w:rPr>
          <w:rFonts w:ascii="Times New Roman" w:hAnsi="Times New Roman" w:cs="Times New Roman"/>
          <w:sz w:val="24"/>
          <w:szCs w:val="24"/>
        </w:rPr>
        <w:t>олодино</w:t>
      </w:r>
    </w:p>
    <w:p w:rsidR="00A65AE6" w:rsidRPr="00AA27C1" w:rsidRDefault="00A65AE6" w:rsidP="00A65A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65AE6" w:rsidRDefault="00A65AE6" w:rsidP="00A65A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65AE6" w:rsidRPr="00AA27C1" w:rsidRDefault="00A65AE6" w:rsidP="00A65A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1B79" w:rsidRPr="00031B79" w:rsidRDefault="00031B79" w:rsidP="00031B79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B79">
        <w:rPr>
          <w:rFonts w:ascii="Times New Roman" w:eastAsia="Calibri" w:hAnsi="Times New Roman" w:cs="Times New Roman"/>
          <w:sz w:val="24"/>
          <w:szCs w:val="24"/>
        </w:rPr>
        <w:t>Об уполномоченном органе в сфере градостроительной деятельности</w:t>
      </w:r>
    </w:p>
    <w:p w:rsidR="00031B79" w:rsidRDefault="00031B79" w:rsidP="00031B7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65AE6" w:rsidRPr="001F3A10" w:rsidRDefault="00031B79" w:rsidP="00B171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eastAsia="Calibri" w:hAnsi="Times New Roman" w:cs="Times New Roman"/>
          <w:sz w:val="24"/>
          <w:szCs w:val="24"/>
        </w:rPr>
        <w:t>В целях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положений</w:t>
      </w:r>
      <w:r w:rsidRPr="00031B79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</w:p>
    <w:p w:rsidR="00A65AE6" w:rsidRPr="00D5430F" w:rsidRDefault="00A65AE6" w:rsidP="00A65AE6">
      <w:pPr>
        <w:pStyle w:val="a7"/>
        <w:spacing w:after="0"/>
        <w:ind w:firstLine="709"/>
        <w:jc w:val="both"/>
        <w:textAlignment w:val="baseline"/>
        <w:rPr>
          <w:b/>
        </w:rPr>
      </w:pPr>
      <w:r w:rsidRPr="00D5430F">
        <w:rPr>
          <w:rStyle w:val="a8"/>
          <w:b w:val="0"/>
          <w:bdr w:val="none" w:sz="0" w:space="0" w:color="auto" w:frame="1"/>
        </w:rPr>
        <w:t>ПОСТАНОВЛЯЮ:</w:t>
      </w:r>
    </w:p>
    <w:p w:rsidR="008636F7" w:rsidRDefault="001B1D64" w:rsidP="008636F7">
      <w:pPr>
        <w:pStyle w:val="a9"/>
        <w:tabs>
          <w:tab w:val="left" w:pos="0"/>
          <w:tab w:val="left" w:pos="1080"/>
        </w:tabs>
        <w:ind w:left="0" w:firstLine="709"/>
        <w:jc w:val="both"/>
      </w:pPr>
      <w:r>
        <w:t>1.</w:t>
      </w:r>
      <w:r>
        <w:tab/>
        <w:t xml:space="preserve">Функции уполномоченного  органа в сфере градостроительной деятельности, </w:t>
      </w:r>
      <w:r w:rsidR="00B1714B" w:rsidRPr="00B1714B">
        <w:t xml:space="preserve"> ведение информационной системы обеспечения градостроительн</w:t>
      </w:r>
      <w:r>
        <w:t>ой деятельности возложить на  специалиста по муниципальному имуществу Администрации Володинского сельского поселения</w:t>
      </w:r>
      <w:r w:rsidR="00B1714B" w:rsidRPr="00B1714B">
        <w:t>.</w:t>
      </w:r>
    </w:p>
    <w:p w:rsidR="001B1D64" w:rsidRPr="008636F7" w:rsidRDefault="001B1D64" w:rsidP="008636F7">
      <w:pPr>
        <w:pStyle w:val="a9"/>
        <w:tabs>
          <w:tab w:val="left" w:pos="0"/>
          <w:tab w:val="left" w:pos="1080"/>
        </w:tabs>
        <w:ind w:left="0" w:firstLine="709"/>
        <w:jc w:val="both"/>
      </w:pPr>
      <w:r w:rsidRPr="008636F7">
        <w:t xml:space="preserve">2. </w:t>
      </w:r>
      <w:r w:rsidR="008636F7" w:rsidRPr="008636F7">
        <w:rPr>
          <w:color w:val="000000"/>
          <w:spacing w:val="5"/>
        </w:rPr>
        <w:t>Утвердить должностн</w:t>
      </w:r>
      <w:r w:rsidR="008636F7">
        <w:rPr>
          <w:color w:val="000000"/>
          <w:spacing w:val="5"/>
        </w:rPr>
        <w:t>ую инструкцию специалиста по муниципальному имуществу</w:t>
      </w:r>
      <w:r w:rsidR="008636F7" w:rsidRPr="008636F7">
        <w:rPr>
          <w:color w:val="000000"/>
          <w:spacing w:val="5"/>
        </w:rPr>
        <w:t xml:space="preserve">  </w:t>
      </w:r>
      <w:r w:rsidR="008636F7">
        <w:rPr>
          <w:color w:val="000000"/>
        </w:rPr>
        <w:t>Администрации  Володин</w:t>
      </w:r>
      <w:r w:rsidR="008636F7" w:rsidRPr="008636F7">
        <w:rPr>
          <w:color w:val="000000"/>
        </w:rPr>
        <w:t>ского сельского поселения согласно приложению №  1.</w:t>
      </w:r>
    </w:p>
    <w:p w:rsidR="00A65AE6" w:rsidRPr="001F3A10" w:rsidRDefault="001B1D64" w:rsidP="001B1D64">
      <w:pPr>
        <w:tabs>
          <w:tab w:val="left" w:pos="993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36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AE6" w:rsidRPr="001F3A10">
        <w:rPr>
          <w:rFonts w:ascii="Times New Roman" w:hAnsi="Times New Roman" w:cs="Times New Roman"/>
          <w:sz w:val="24"/>
          <w:szCs w:val="24"/>
        </w:rPr>
        <w:t xml:space="preserve"> </w:t>
      </w:r>
      <w:r w:rsidR="00A65AE6" w:rsidRPr="00266F0C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адресу: </w:t>
      </w:r>
      <w:r w:rsidR="00A65AE6" w:rsidRPr="00266F0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65AE6" w:rsidRPr="00266F0C">
        <w:rPr>
          <w:rFonts w:ascii="Times New Roman" w:hAnsi="Times New Roman" w:cs="Times New Roman"/>
          <w:sz w:val="24"/>
          <w:szCs w:val="24"/>
        </w:rPr>
        <w:t>://</w:t>
      </w:r>
      <w:r w:rsidR="00A65AE6" w:rsidRPr="00266F0C">
        <w:rPr>
          <w:rFonts w:ascii="Times New Roman" w:hAnsi="Times New Roman" w:cs="Times New Roman"/>
          <w:sz w:val="24"/>
          <w:szCs w:val="24"/>
          <w:lang w:val="en-US"/>
        </w:rPr>
        <w:t>volodino</w:t>
      </w:r>
      <w:r w:rsidR="00A65AE6" w:rsidRPr="00266F0C">
        <w:rPr>
          <w:rFonts w:ascii="Times New Roman" w:hAnsi="Times New Roman" w:cs="Times New Roman"/>
          <w:sz w:val="24"/>
          <w:szCs w:val="24"/>
        </w:rPr>
        <w:t>.</w:t>
      </w:r>
      <w:r w:rsidR="00A65AE6" w:rsidRPr="00266F0C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A65AE6" w:rsidRPr="00266F0C">
        <w:rPr>
          <w:rFonts w:ascii="Times New Roman" w:hAnsi="Times New Roman" w:cs="Times New Roman"/>
          <w:sz w:val="24"/>
          <w:szCs w:val="24"/>
        </w:rPr>
        <w:t>.</w:t>
      </w:r>
      <w:r w:rsidR="00A65AE6" w:rsidRPr="00266F0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65AE6" w:rsidRPr="00266F0C">
        <w:rPr>
          <w:rFonts w:ascii="Times New Roman" w:hAnsi="Times New Roman" w:cs="Times New Roman"/>
          <w:sz w:val="24"/>
          <w:szCs w:val="24"/>
        </w:rPr>
        <w:t>/ в информационно-телекоммуникационной сети «Интернет».</w:t>
      </w:r>
    </w:p>
    <w:p w:rsidR="00A65AE6" w:rsidRPr="008636F7" w:rsidRDefault="00A65AE6" w:rsidP="008636F7">
      <w:pPr>
        <w:pStyle w:val="ab"/>
        <w:numPr>
          <w:ilvl w:val="0"/>
          <w:numId w:val="3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36F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8636F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636F7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A65AE6" w:rsidRPr="001F3A10" w:rsidRDefault="008636F7" w:rsidP="008636F7">
      <w:pPr>
        <w:pStyle w:val="a5"/>
        <w:tabs>
          <w:tab w:val="left" w:pos="993"/>
        </w:tabs>
        <w:suppressAutoHyphens/>
        <w:spacing w:line="288" w:lineRule="auto"/>
        <w:ind w:left="709"/>
        <w:jc w:val="left"/>
      </w:pPr>
      <w:r>
        <w:t>5.</w:t>
      </w:r>
      <w:proofErr w:type="gramStart"/>
      <w:r w:rsidR="00A65AE6" w:rsidRPr="001F3A10">
        <w:t>Контроль за</w:t>
      </w:r>
      <w:proofErr w:type="gramEnd"/>
      <w:r w:rsidR="00A65AE6" w:rsidRPr="001F3A10">
        <w:t xml:space="preserve"> исполнением настоящего постановления оставляю за собой.</w:t>
      </w:r>
    </w:p>
    <w:p w:rsidR="00A65AE6" w:rsidRDefault="00A65AE6" w:rsidP="00A65AE6">
      <w:pPr>
        <w:ind w:left="720"/>
        <w:jc w:val="both"/>
        <w:rPr>
          <w:rFonts w:ascii="Arial" w:hAnsi="Arial" w:cs="Arial"/>
        </w:rPr>
      </w:pPr>
    </w:p>
    <w:p w:rsidR="00A65AE6" w:rsidRDefault="00A65AE6" w:rsidP="00A65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AE6" w:rsidRPr="007F1B00" w:rsidRDefault="00A65AE6" w:rsidP="00A65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Володинского сельского </w:t>
      </w:r>
      <w:r w:rsidRPr="007F1B00">
        <w:rPr>
          <w:rFonts w:ascii="Times New Roman" w:hAnsi="Times New Roman" w:cs="Times New Roman"/>
          <w:sz w:val="24"/>
          <w:szCs w:val="24"/>
        </w:rPr>
        <w:t xml:space="preserve">поселения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F1B00">
        <w:rPr>
          <w:rFonts w:ascii="Times New Roman" w:hAnsi="Times New Roman" w:cs="Times New Roman"/>
          <w:sz w:val="24"/>
          <w:szCs w:val="24"/>
        </w:rPr>
        <w:t xml:space="preserve"> Р.П.Петрова</w:t>
      </w:r>
    </w:p>
    <w:p w:rsidR="00A65AE6" w:rsidRDefault="00A65AE6" w:rsidP="00A65AE6">
      <w:pPr>
        <w:pStyle w:val="a3"/>
        <w:rPr>
          <w:rFonts w:ascii="Times New Roman" w:hAnsi="Times New Roman" w:cs="Times New Roman"/>
        </w:rPr>
      </w:pPr>
    </w:p>
    <w:p w:rsidR="00A65AE6" w:rsidRDefault="00A65AE6" w:rsidP="00A65AE6">
      <w:pPr>
        <w:ind w:left="720"/>
        <w:jc w:val="both"/>
        <w:rPr>
          <w:rFonts w:ascii="Arial" w:hAnsi="Arial" w:cs="Arial"/>
        </w:rPr>
      </w:pPr>
    </w:p>
    <w:p w:rsidR="00A65AE6" w:rsidRPr="001F3A10" w:rsidRDefault="00A65AE6" w:rsidP="00A65AE6">
      <w:pPr>
        <w:rPr>
          <w:rFonts w:ascii="Times New Roman" w:hAnsi="Times New Roman" w:cs="Times New Roman"/>
          <w:sz w:val="24"/>
          <w:szCs w:val="24"/>
        </w:rPr>
      </w:pPr>
    </w:p>
    <w:p w:rsidR="00A65AE6" w:rsidRDefault="00A65AE6" w:rsidP="00A65AE6"/>
    <w:p w:rsidR="00A65AE6" w:rsidRDefault="00A65AE6" w:rsidP="00A65AE6"/>
    <w:p w:rsidR="00A65AE6" w:rsidRDefault="00A65AE6" w:rsidP="00A65AE6"/>
    <w:p w:rsidR="00A65AE6" w:rsidRDefault="00A65AE6" w:rsidP="00A65AE6"/>
    <w:p w:rsidR="00A65AE6" w:rsidRDefault="00A65AE6" w:rsidP="00A65AE6"/>
    <w:p w:rsidR="00A65AE6" w:rsidRDefault="00A65AE6" w:rsidP="00A65AE6"/>
    <w:p w:rsidR="00A65AE6" w:rsidRDefault="00A65AE6" w:rsidP="00A65AE6"/>
    <w:p w:rsidR="00A65AE6" w:rsidRDefault="00A65AE6" w:rsidP="00A65AE6"/>
    <w:p w:rsidR="008636F7" w:rsidRDefault="008636F7" w:rsidP="00A65AE6"/>
    <w:p w:rsidR="00A65AE6" w:rsidRPr="001F3A10" w:rsidRDefault="00A65AE6" w:rsidP="00A65AE6">
      <w:pPr>
        <w:pStyle w:val="a7"/>
        <w:spacing w:after="0"/>
        <w:jc w:val="right"/>
        <w:textAlignment w:val="baseline"/>
      </w:pPr>
      <w:r w:rsidRPr="001F3A10">
        <w:lastRenderedPageBreak/>
        <w:t>Приложение</w:t>
      </w:r>
    </w:p>
    <w:p w:rsidR="00A65AE6" w:rsidRPr="001F3A10" w:rsidRDefault="00BE00F0" w:rsidP="00A65AE6">
      <w:pPr>
        <w:pStyle w:val="a7"/>
        <w:spacing w:after="0"/>
        <w:jc w:val="right"/>
        <w:textAlignment w:val="baseline"/>
      </w:pPr>
      <w:r>
        <w:t>УТВЕРЖДЕНА</w:t>
      </w:r>
    </w:p>
    <w:p w:rsidR="00A65AE6" w:rsidRPr="001F3A10" w:rsidRDefault="00A65AE6" w:rsidP="00A65AE6">
      <w:pPr>
        <w:pStyle w:val="a7"/>
        <w:spacing w:after="0"/>
        <w:jc w:val="right"/>
        <w:textAlignment w:val="baseline"/>
      </w:pPr>
      <w:r>
        <w:t>п</w:t>
      </w:r>
      <w:r w:rsidRPr="001F3A10">
        <w:t>остановлением</w:t>
      </w:r>
      <w:r>
        <w:t xml:space="preserve"> </w:t>
      </w:r>
      <w:r w:rsidR="008636F7">
        <w:t xml:space="preserve"> </w:t>
      </w:r>
      <w:r>
        <w:t xml:space="preserve">  </w:t>
      </w:r>
      <w:r w:rsidRPr="001F3A10">
        <w:t xml:space="preserve"> Администрации</w:t>
      </w:r>
    </w:p>
    <w:p w:rsidR="00A65AE6" w:rsidRPr="001F3A10" w:rsidRDefault="00A65AE6" w:rsidP="00A65AE6">
      <w:pPr>
        <w:pStyle w:val="a7"/>
        <w:spacing w:after="0"/>
        <w:jc w:val="right"/>
        <w:textAlignment w:val="baseline"/>
      </w:pPr>
      <w:r>
        <w:t>Волод</w:t>
      </w:r>
      <w:r w:rsidRPr="001F3A10">
        <w:t>инского сельского поселения</w:t>
      </w:r>
    </w:p>
    <w:p w:rsidR="00A65AE6" w:rsidRPr="001F3A10" w:rsidRDefault="00A65AE6" w:rsidP="00A65AE6">
      <w:pPr>
        <w:pStyle w:val="a7"/>
        <w:spacing w:after="0"/>
        <w:jc w:val="right"/>
        <w:textAlignment w:val="baseline"/>
      </w:pPr>
      <w:r>
        <w:t>о</w:t>
      </w:r>
      <w:r w:rsidRPr="001F3A10">
        <w:t>т</w:t>
      </w:r>
      <w:r w:rsidR="008636F7">
        <w:t xml:space="preserve"> 22.03</w:t>
      </w:r>
      <w:r w:rsidRPr="001F3A10">
        <w:t xml:space="preserve"> </w:t>
      </w:r>
      <w:r w:rsidR="008636F7">
        <w:t xml:space="preserve">.2019 </w:t>
      </w:r>
      <w:r w:rsidRPr="001F3A10">
        <w:t xml:space="preserve"> №</w:t>
      </w:r>
      <w:r w:rsidR="008636F7">
        <w:t>24</w:t>
      </w:r>
      <w:r w:rsidRPr="001F3A10">
        <w:t xml:space="preserve"> </w:t>
      </w:r>
    </w:p>
    <w:p w:rsidR="00E60252" w:rsidRDefault="00E60252"/>
    <w:p w:rsidR="008636F7" w:rsidRDefault="008636F7" w:rsidP="008636F7">
      <w:pPr>
        <w:jc w:val="both"/>
        <w:rPr>
          <w:rFonts w:ascii="Calibri" w:eastAsia="Calibri" w:hAnsi="Calibri" w:cs="Times New Roman"/>
          <w:b/>
          <w:bCs/>
        </w:rPr>
      </w:pPr>
    </w:p>
    <w:p w:rsidR="008636F7" w:rsidRPr="00BE00F0" w:rsidRDefault="008636F7" w:rsidP="00BE00F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</w:rPr>
        <w:t>ДОЛЖНОСТНАЯ ИНСТРУКЦИЯ</w:t>
      </w:r>
    </w:p>
    <w:p w:rsidR="008636F7" w:rsidRPr="00BE00F0" w:rsidRDefault="008636F7" w:rsidP="00BE00F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36F7" w:rsidRPr="00BE00F0" w:rsidRDefault="008636F7" w:rsidP="00BE00F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</w:rPr>
        <w:t>СПЕЦИАЛИСТА  ПО   МУНИЦИПАЛЬНОМУ  ИМУЩЕСТВУ</w:t>
      </w:r>
    </w:p>
    <w:p w:rsidR="008636F7" w:rsidRDefault="008636F7" w:rsidP="00931B13">
      <w:pPr>
        <w:shd w:val="clear" w:color="auto" w:fill="FFFFFF"/>
        <w:spacing w:line="360" w:lineRule="exact"/>
        <w:jc w:val="both"/>
        <w:rPr>
          <w:rFonts w:ascii="Calibri" w:eastAsia="Calibri" w:hAnsi="Calibri" w:cs="Times New Roman"/>
          <w:b/>
          <w:bCs/>
          <w:sz w:val="28"/>
          <w:szCs w:val="18"/>
        </w:rPr>
      </w:pPr>
    </w:p>
    <w:p w:rsidR="008636F7" w:rsidRDefault="008636F7" w:rsidP="00931B13">
      <w:pPr>
        <w:shd w:val="clear" w:color="auto" w:fill="FFFFFF"/>
        <w:spacing w:line="360" w:lineRule="exact"/>
        <w:ind w:left="341" w:hanging="34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BE00F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BE00F0">
        <w:rPr>
          <w:rFonts w:ascii="Times New Roman" w:eastAsia="Calibri" w:hAnsi="Times New Roman" w:cs="Times New Roman"/>
          <w:bCs/>
          <w:sz w:val="24"/>
          <w:szCs w:val="24"/>
        </w:rPr>
        <w:t>.  ОБЩИЕ</w:t>
      </w:r>
      <w:proofErr w:type="gramEnd"/>
      <w:r w:rsidRPr="00BE00F0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</w:p>
    <w:p w:rsidR="00925A51" w:rsidRPr="00BE00F0" w:rsidRDefault="00925A51" w:rsidP="00931B13">
      <w:pPr>
        <w:shd w:val="clear" w:color="auto" w:fill="FFFFFF"/>
        <w:spacing w:line="360" w:lineRule="exact"/>
        <w:ind w:left="341" w:hanging="3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6F7" w:rsidRPr="00F860C1" w:rsidRDefault="008636F7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1.</w:t>
      </w:r>
      <w:r w:rsidR="00B4284E" w:rsidRPr="00F860C1">
        <w:rPr>
          <w:rFonts w:ascii="Times New Roman" w:hAnsi="Times New Roman" w:cs="Times New Roman"/>
          <w:sz w:val="24"/>
          <w:szCs w:val="24"/>
        </w:rPr>
        <w:t>1.</w:t>
      </w:r>
      <w:r w:rsidRPr="00F860C1">
        <w:rPr>
          <w:rFonts w:ascii="Times New Roman" w:hAnsi="Times New Roman" w:cs="Times New Roman"/>
          <w:sz w:val="24"/>
          <w:szCs w:val="24"/>
        </w:rPr>
        <w:t xml:space="preserve"> Специалист  по  муниципальному имуществу Администрации Володинского сельского поселения назначается на должность распоряжением Главы Администрации сельского поселения.</w:t>
      </w:r>
    </w:p>
    <w:p w:rsidR="008636F7" w:rsidRPr="00F860C1" w:rsidRDefault="008636F7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</w:t>
      </w:r>
      <w:r w:rsidR="00B4284E" w:rsidRPr="00F860C1">
        <w:rPr>
          <w:rFonts w:ascii="Times New Roman" w:hAnsi="Times New Roman" w:cs="Times New Roman"/>
          <w:sz w:val="24"/>
          <w:szCs w:val="24"/>
        </w:rPr>
        <w:t>1.</w:t>
      </w:r>
      <w:r w:rsidRPr="00F860C1">
        <w:rPr>
          <w:rFonts w:ascii="Times New Roman" w:hAnsi="Times New Roman" w:cs="Times New Roman"/>
          <w:sz w:val="24"/>
          <w:szCs w:val="24"/>
        </w:rPr>
        <w:t>2. Должность специалиста по муниципальному имуществу  Администрации сельского поселения относится к  категории технических исполнителей.</w:t>
      </w:r>
    </w:p>
    <w:p w:rsidR="008636F7" w:rsidRPr="00F860C1" w:rsidRDefault="008636F7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</w:t>
      </w:r>
      <w:r w:rsidR="00B4284E" w:rsidRPr="00F860C1">
        <w:rPr>
          <w:rFonts w:ascii="Times New Roman" w:hAnsi="Times New Roman" w:cs="Times New Roman"/>
          <w:sz w:val="24"/>
          <w:szCs w:val="24"/>
        </w:rPr>
        <w:t>1.</w:t>
      </w:r>
      <w:r w:rsidRPr="00F860C1">
        <w:rPr>
          <w:rFonts w:ascii="Times New Roman" w:hAnsi="Times New Roman" w:cs="Times New Roman"/>
          <w:sz w:val="24"/>
          <w:szCs w:val="24"/>
        </w:rPr>
        <w:t>3. Специалист по муниципальному имуществу Администрации сельского поселения подчиняется Главе Администрации сельского поселения, руководствуется в работе настоящей инструкцией, нормативно-правовыми актами муниципального образования, органов государственной власти.</w:t>
      </w:r>
    </w:p>
    <w:p w:rsidR="00B4284E" w:rsidRPr="00F860C1" w:rsidRDefault="008636F7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</w:t>
      </w:r>
      <w:r w:rsidR="00B4284E" w:rsidRPr="00F860C1">
        <w:rPr>
          <w:rFonts w:ascii="Times New Roman" w:hAnsi="Times New Roman" w:cs="Times New Roman"/>
          <w:sz w:val="24"/>
          <w:szCs w:val="24"/>
        </w:rPr>
        <w:t>1.</w:t>
      </w:r>
      <w:r w:rsidRPr="00F860C1">
        <w:rPr>
          <w:rFonts w:ascii="Times New Roman" w:hAnsi="Times New Roman" w:cs="Times New Roman"/>
          <w:sz w:val="24"/>
          <w:szCs w:val="24"/>
        </w:rPr>
        <w:t xml:space="preserve">4. Специалист Администрации сельского поселения должен иметь высшее </w:t>
      </w:r>
      <w:proofErr w:type="gramStart"/>
      <w:r w:rsidRPr="00F860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860C1">
        <w:rPr>
          <w:rFonts w:ascii="Times New Roman" w:hAnsi="Times New Roman" w:cs="Times New Roman"/>
          <w:sz w:val="24"/>
          <w:szCs w:val="24"/>
        </w:rPr>
        <w:t>среднее специальное) образование.</w:t>
      </w:r>
    </w:p>
    <w:p w:rsidR="00B4284E" w:rsidRPr="00F860C1" w:rsidRDefault="00B4284E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1.5. Специалисту  Администрации сельского поселения устанавливается нормированный рабочий день.</w:t>
      </w:r>
    </w:p>
    <w:p w:rsidR="00B4284E" w:rsidRPr="00F860C1" w:rsidRDefault="00B4284E" w:rsidP="00F860C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C1">
        <w:rPr>
          <w:rFonts w:ascii="Times New Roman" w:eastAsia="Calibri" w:hAnsi="Times New Roman" w:cs="Times New Roman"/>
          <w:sz w:val="24"/>
          <w:szCs w:val="24"/>
        </w:rPr>
        <w:t xml:space="preserve">   1.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Специалист по муниципальному имуществу в своей деятельности должен руководствоваться </w:t>
      </w:r>
      <w:hyperlink r:id="rId5" w:tooltip="Конституция Российской Федерации" w:history="1">
        <w:r w:rsidR="008629E8"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федеральными законами РФ «Об общих принципах организации местного самоуправления», «Об основах муниципальной службы в Российской Федерации», иными федеральными законами РФ, постановлениями и распоряжениями Правительства РФ, Гражданским кодексом Российской Федерации, Жилищным кодексом Российской Федерации, Градостроительным кодексом Российской Федерации, Земельным кодексом Российской Федера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</w:t>
      </w:r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нормативно-правовыми актами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органов исполнительной власти Администрации  Томск</w:t>
      </w:r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области, Уставом Володинского сель</w:t>
      </w:r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поселения,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нормативно-правовыми актами 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Володин</w:t>
      </w:r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="008629E8"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поселения, а также настоящей инструкцией.</w:t>
      </w:r>
    </w:p>
    <w:p w:rsidR="00B4284E" w:rsidRDefault="00B4284E" w:rsidP="00B4284E">
      <w:pPr>
        <w:spacing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6F7" w:rsidRDefault="008636F7" w:rsidP="00B4284E">
      <w:pPr>
        <w:spacing w:line="360" w:lineRule="atLeast"/>
        <w:jc w:val="both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BE00F0">
        <w:rPr>
          <w:rFonts w:ascii="Times New Roman" w:eastAsia="Calibri" w:hAnsi="Times New Roman" w:cs="Times New Roman"/>
          <w:spacing w:val="8"/>
          <w:sz w:val="24"/>
          <w:szCs w:val="24"/>
          <w:lang w:val="en-US"/>
        </w:rPr>
        <w:t>II</w:t>
      </w:r>
      <w:r w:rsidRPr="00BE00F0">
        <w:rPr>
          <w:rFonts w:ascii="Times New Roman" w:eastAsia="Calibri" w:hAnsi="Times New Roman" w:cs="Times New Roman"/>
          <w:spacing w:val="8"/>
          <w:sz w:val="24"/>
          <w:szCs w:val="24"/>
        </w:rPr>
        <w:t>. ДОЛЖНОСТНЫЕ ОБЯЗАННОСТИ</w:t>
      </w:r>
    </w:p>
    <w:p w:rsidR="00925A51" w:rsidRPr="00BE00F0" w:rsidRDefault="00925A51" w:rsidP="00B4284E">
      <w:pPr>
        <w:spacing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84E" w:rsidRPr="00B4284E" w:rsidRDefault="008636F7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4284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по муниципальному имуществу 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выполняет следующие функции: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4284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.1. участвует в пределах своих полномочий при подготовке и утверждении:</w:t>
      </w:r>
    </w:p>
    <w:p w:rsidR="00B4284E" w:rsidRPr="00B4284E" w:rsidRDefault="00B4284E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документов </w:t>
      </w:r>
      <w:hyperlink r:id="rId6" w:tooltip="Территориальное планирование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территориального планирования</w:t>
        </w:r>
      </w:hyperlink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B4284E" w:rsidRPr="00B4284E" w:rsidRDefault="00B4284E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 </w:t>
      </w:r>
      <w:hyperlink r:id="rId7" w:tooltip="Землепользование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землепользования</w:t>
        </w:r>
      </w:hyperlink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и застройки поселения;</w:t>
      </w:r>
    </w:p>
    <w:p w:rsidR="00B4284E" w:rsidRPr="00B4284E" w:rsidRDefault="00B4284E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>- подготовленной на основании документов территориального планирования поселения документации по планировке территории;</w:t>
      </w:r>
    </w:p>
    <w:p w:rsidR="00B4284E" w:rsidRPr="00B4284E" w:rsidRDefault="00B4284E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>- местных нормативов градостроительного планирования поселения.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B4284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.2. Занимается подготовкой градостроительной документации, а именно</w:t>
      </w:r>
      <w:proofErr w:type="gramStart"/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::</w:t>
      </w:r>
      <w:proofErr w:type="gramEnd"/>
    </w:p>
    <w:p w:rsidR="00B4284E" w:rsidRPr="00B4284E" w:rsidRDefault="00B4284E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- градостроительных планов </w:t>
      </w:r>
      <w:hyperlink r:id="rId8" w:tooltip="Земельные участки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земельных участков</w:t>
        </w:r>
      </w:hyperlink>
      <w:r w:rsidRPr="00F860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4284E" w:rsidRPr="00B4284E" w:rsidRDefault="00B4284E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9" w:tooltip="Решения на строительство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разрешений на строительство</w:t>
        </w:r>
      </w:hyperlink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и ввод объектов в эксплуатацию при осуществлении строительства или реконструкции </w:t>
      </w:r>
      <w:hyperlink r:id="rId10" w:tooltip="Объекты капитального строительства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объектов капитального строительства</w:t>
        </w:r>
      </w:hyperlink>
      <w:r w:rsidRPr="00B4284E">
        <w:rPr>
          <w:rFonts w:ascii="Times New Roman" w:hAnsi="Times New Roman" w:cs="Times New Roman"/>
          <w:sz w:val="24"/>
          <w:szCs w:val="24"/>
          <w:lang w:eastAsia="ru-RU"/>
        </w:rPr>
        <w:t>, расположенных на территории поселения.</w:t>
      </w:r>
    </w:p>
    <w:p w:rsidR="00B4284E" w:rsidRPr="00925A51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4284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25A51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925A51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Рассматривает и выдает  уведомления </w:t>
      </w:r>
      <w:r w:rsidR="00925A51" w:rsidRPr="00925A51">
        <w:rPr>
          <w:rFonts w:ascii="Times New Roman" w:hAnsi="Times New Roman" w:cs="Times New Roman"/>
          <w:bCs/>
          <w:sz w:val="24"/>
          <w:szCs w:val="24"/>
          <w:lang w:eastAsia="ru-RU"/>
        </w:rPr>
        <w:t>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 w:rsidR="00925A51" w:rsidRPr="00925A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градостроительной деятельности</w:t>
      </w:r>
      <w:r w:rsidR="00925A51" w:rsidRPr="00925A5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Володинское сельское поселение</w:t>
      </w:r>
      <w:r w:rsidR="00B4284E" w:rsidRPr="00925A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4284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.4. Занимается подготовкой решений о согласовании переустройства и перепланировки жилых помещений.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4284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.5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. Участвует в комиссиях по переводу жилых помещений в </w:t>
      </w:r>
      <w:proofErr w:type="gramStart"/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нежилые</w:t>
      </w:r>
      <w:proofErr w:type="gramEnd"/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и переводу нежилых помещений в жилые.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4284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.6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. Участвует в и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комиссиях, созданных в сель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ском поселении.</w:t>
      </w:r>
    </w:p>
    <w:p w:rsidR="00B4284E" w:rsidRPr="00F860C1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4284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.7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. Участвует в организации и проведении </w:t>
      </w:r>
      <w:hyperlink r:id="rId11" w:tooltip="Публичные слушания" w:history="1">
        <w:r w:rsidR="00B4284E"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публичных слушаний</w:t>
        </w:r>
      </w:hyperlink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</w:t>
      </w:r>
      <w:hyperlink r:id="rId12" w:tooltip="Градостроительная деятельность" w:history="1">
        <w:r w:rsidR="00B4284E"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градостроительной деятельности</w:t>
        </w:r>
      </w:hyperlink>
      <w:r w:rsidR="00B4284E" w:rsidRPr="00F860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2.8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. Занимается подготовкой разрешений на установку объектов некапитального строительства, а также участвует в приемке в эксплуатацию установленных некапитальных объектов.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2.9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. Рассматривает обращения и заявления граждан и юридических лиц в установленный действующим законодательством срок, по вопросам осуществления градостроительной деятельности, принимает решения в пределах своей компетенции.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2.10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. Участвует в комиссиях и подготовка соответствующих заключений в области градостроительной деятельности.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2.11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Принимает участие в разработке проектов </w:t>
      </w:r>
      <w:hyperlink r:id="rId13" w:tooltip="Правовые акты" w:history="1">
        <w:r w:rsidR="00B4284E"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правовых актов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градостроительной деятельности.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2.12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. Участвует в разработке и реализации градостроительных разделов местных </w:t>
      </w:r>
      <w:hyperlink r:id="rId14" w:tooltip="Целевые программы" w:history="1">
        <w:r w:rsidR="00B4284E" w:rsidRPr="00F860C1">
          <w:rPr>
            <w:rFonts w:ascii="Times New Roman" w:hAnsi="Times New Roman" w:cs="Times New Roman"/>
            <w:sz w:val="24"/>
            <w:szCs w:val="24"/>
            <w:lang w:eastAsia="ru-RU"/>
          </w:rPr>
          <w:t>целевых программ</w:t>
        </w:r>
      </w:hyperlink>
      <w:r w:rsidR="00B4284E" w:rsidRPr="00F860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Социально-экономическое развитие" w:history="1">
        <w:r w:rsidR="00B4284E" w:rsidRPr="00F860C1">
          <w:rPr>
            <w:rFonts w:ascii="Times New Roman" w:hAnsi="Times New Roman" w:cs="Times New Roman"/>
            <w:sz w:val="24"/>
            <w:szCs w:val="24"/>
            <w:lang w:eastAsia="ru-RU"/>
          </w:rPr>
          <w:t>социально-экономического развития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ского поселения.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2.13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. Участвует в подготовке предложений о выборе земельных участков для строительства, реконструкции существующей застройки или их благоустройства в соответствии с градостроительной документацией, а также об установлении границ указанных участков.</w:t>
      </w:r>
    </w:p>
    <w:p w:rsidR="00B4284E" w:rsidRPr="00B4284E" w:rsidRDefault="00F860C1" w:rsidP="00B428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2.14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>. Ведет делопроизводство в 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асти,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касающейся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B4284E"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градостроительной деятельности.</w:t>
      </w:r>
    </w:p>
    <w:p w:rsidR="008636F7" w:rsidRPr="00F860C1" w:rsidRDefault="00F860C1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52DB">
        <w:rPr>
          <w:rFonts w:ascii="Times New Roman" w:hAnsi="Times New Roman" w:cs="Times New Roman"/>
          <w:sz w:val="24"/>
          <w:szCs w:val="24"/>
        </w:rPr>
        <w:t xml:space="preserve"> 2.15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6F7" w:rsidRPr="00F860C1">
        <w:rPr>
          <w:rFonts w:ascii="Times New Roman" w:hAnsi="Times New Roman" w:cs="Times New Roman"/>
          <w:sz w:val="24"/>
          <w:szCs w:val="24"/>
        </w:rPr>
        <w:t>Несет ответственность за подготовку, правильность оформления постановлений, распоряжений Главы Администрации сельского поселения.</w:t>
      </w:r>
    </w:p>
    <w:p w:rsidR="008636F7" w:rsidRPr="00F860C1" w:rsidRDefault="008636F7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2.</w:t>
      </w:r>
      <w:r w:rsidR="006552DB">
        <w:rPr>
          <w:rFonts w:ascii="Times New Roman" w:hAnsi="Times New Roman" w:cs="Times New Roman"/>
          <w:sz w:val="24"/>
          <w:szCs w:val="24"/>
        </w:rPr>
        <w:t>16</w:t>
      </w:r>
      <w:r w:rsidR="00F860C1">
        <w:rPr>
          <w:rFonts w:ascii="Times New Roman" w:hAnsi="Times New Roman" w:cs="Times New Roman"/>
          <w:sz w:val="24"/>
          <w:szCs w:val="24"/>
        </w:rPr>
        <w:t>.</w:t>
      </w:r>
      <w:r w:rsidRPr="00F860C1">
        <w:rPr>
          <w:rFonts w:ascii="Times New Roman" w:hAnsi="Times New Roman" w:cs="Times New Roman"/>
          <w:sz w:val="24"/>
          <w:szCs w:val="24"/>
        </w:rPr>
        <w:t xml:space="preserve"> Организует бюджетные учреждения поселения на в</w:t>
      </w:r>
      <w:r w:rsidR="00925A51">
        <w:rPr>
          <w:rFonts w:ascii="Times New Roman" w:hAnsi="Times New Roman" w:cs="Times New Roman"/>
          <w:sz w:val="24"/>
          <w:szCs w:val="24"/>
        </w:rPr>
        <w:t>ыполнение задач, стоящих перед А</w:t>
      </w:r>
      <w:r w:rsidRPr="00F860C1">
        <w:rPr>
          <w:rFonts w:ascii="Times New Roman" w:hAnsi="Times New Roman" w:cs="Times New Roman"/>
          <w:sz w:val="24"/>
          <w:szCs w:val="24"/>
        </w:rPr>
        <w:t>дминистрацией поселения.</w:t>
      </w:r>
    </w:p>
    <w:p w:rsidR="008636F7" w:rsidRPr="00F860C1" w:rsidRDefault="00F860C1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52DB">
        <w:rPr>
          <w:rFonts w:ascii="Times New Roman" w:hAnsi="Times New Roman" w:cs="Times New Roman"/>
          <w:sz w:val="24"/>
          <w:szCs w:val="24"/>
        </w:rPr>
        <w:t xml:space="preserve"> 2.17</w:t>
      </w:r>
      <w:r w:rsidR="008636F7" w:rsidRPr="00F860C1">
        <w:rPr>
          <w:rFonts w:ascii="Times New Roman" w:hAnsi="Times New Roman" w:cs="Times New Roman"/>
          <w:sz w:val="24"/>
          <w:szCs w:val="24"/>
        </w:rPr>
        <w:t>. Предс</w:t>
      </w:r>
      <w:r w:rsidR="00925A51">
        <w:rPr>
          <w:rFonts w:ascii="Times New Roman" w:hAnsi="Times New Roman" w:cs="Times New Roman"/>
          <w:sz w:val="24"/>
          <w:szCs w:val="24"/>
        </w:rPr>
        <w:t>тавляет отчетность отделам А</w:t>
      </w:r>
      <w:r w:rsidR="008636F7" w:rsidRPr="00F860C1">
        <w:rPr>
          <w:rFonts w:ascii="Times New Roman" w:hAnsi="Times New Roman" w:cs="Times New Roman"/>
          <w:sz w:val="24"/>
          <w:szCs w:val="24"/>
        </w:rPr>
        <w:t>дминистрации Кривошеинского района, Томской области.</w:t>
      </w:r>
    </w:p>
    <w:p w:rsidR="008636F7" w:rsidRPr="00F860C1" w:rsidRDefault="00F860C1" w:rsidP="00F860C1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2.18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6F7" w:rsidRPr="00F860C1">
        <w:rPr>
          <w:rFonts w:ascii="Times New Roman" w:hAnsi="Times New Roman" w:cs="Times New Roman"/>
          <w:sz w:val="24"/>
          <w:szCs w:val="24"/>
        </w:rPr>
        <w:t xml:space="preserve">Содействует в проведении на территории муниципального образования </w:t>
      </w:r>
      <w:r w:rsidR="00B4284E" w:rsidRPr="00F860C1">
        <w:rPr>
          <w:rFonts w:ascii="Times New Roman" w:hAnsi="Times New Roman" w:cs="Times New Roman"/>
          <w:sz w:val="24"/>
          <w:szCs w:val="24"/>
        </w:rPr>
        <w:t>Володинское сельское поселение</w:t>
      </w:r>
      <w:r w:rsidR="008636F7" w:rsidRPr="00F860C1">
        <w:rPr>
          <w:rFonts w:ascii="Times New Roman" w:hAnsi="Times New Roman" w:cs="Times New Roman"/>
          <w:sz w:val="24"/>
          <w:szCs w:val="24"/>
        </w:rPr>
        <w:t xml:space="preserve"> единой политики по управлению и распоряжению объектами муниципальной собственностью, а также их развитию и приватизации.</w:t>
      </w:r>
    </w:p>
    <w:p w:rsidR="008636F7" w:rsidRPr="00F860C1" w:rsidRDefault="00F860C1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2.19</w:t>
      </w:r>
      <w:r w:rsidR="008636F7" w:rsidRPr="00F860C1">
        <w:rPr>
          <w:rFonts w:ascii="Times New Roman" w:hAnsi="Times New Roman" w:cs="Times New Roman"/>
          <w:sz w:val="24"/>
          <w:szCs w:val="24"/>
        </w:rPr>
        <w:t xml:space="preserve">. Ведет учет, техническую инвентаризацию муниципального имущества, недвижимости и других объектов, единый реестр муниципальной собственности, включая </w:t>
      </w:r>
      <w:proofErr w:type="gramStart"/>
      <w:r w:rsidR="008636F7" w:rsidRPr="00F860C1">
        <w:rPr>
          <w:rFonts w:ascii="Times New Roman" w:hAnsi="Times New Roman" w:cs="Times New Roman"/>
          <w:sz w:val="24"/>
          <w:szCs w:val="24"/>
        </w:rPr>
        <w:t>незавершенное</w:t>
      </w:r>
      <w:proofErr w:type="gramEnd"/>
      <w:r w:rsidR="008636F7" w:rsidRPr="00F860C1">
        <w:rPr>
          <w:rFonts w:ascii="Times New Roman" w:hAnsi="Times New Roman" w:cs="Times New Roman"/>
          <w:sz w:val="24"/>
          <w:szCs w:val="24"/>
        </w:rPr>
        <w:t xml:space="preserve"> строительством объекты, жилищный и  нежилой фонд, находящийся в собственности коммерческих организаций, в установленном капитале которых имеется вклад (доли, паи, акции) муниципальной собств</w:t>
      </w:r>
      <w:r w:rsidR="00925A51">
        <w:rPr>
          <w:rFonts w:ascii="Times New Roman" w:hAnsi="Times New Roman" w:cs="Times New Roman"/>
          <w:sz w:val="24"/>
          <w:szCs w:val="24"/>
        </w:rPr>
        <w:t>енности на территории поселения</w:t>
      </w:r>
      <w:r w:rsidR="008636F7" w:rsidRPr="00F860C1">
        <w:rPr>
          <w:rFonts w:ascii="Times New Roman" w:hAnsi="Times New Roman" w:cs="Times New Roman"/>
          <w:sz w:val="24"/>
          <w:szCs w:val="24"/>
        </w:rPr>
        <w:t>.</w:t>
      </w:r>
    </w:p>
    <w:p w:rsidR="008636F7" w:rsidRPr="00F860C1" w:rsidRDefault="00F860C1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36F7" w:rsidRPr="00F860C1">
        <w:rPr>
          <w:rFonts w:ascii="Times New Roman" w:hAnsi="Times New Roman" w:cs="Times New Roman"/>
          <w:sz w:val="24"/>
          <w:szCs w:val="24"/>
        </w:rPr>
        <w:t xml:space="preserve"> Осуществляет экономико-правовое регулирование землепользования.</w:t>
      </w:r>
    </w:p>
    <w:p w:rsidR="008636F7" w:rsidRPr="00F860C1" w:rsidRDefault="00F860C1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2.21</w:t>
      </w:r>
      <w:r w:rsidR="008636F7" w:rsidRPr="00F860C1">
        <w:rPr>
          <w:rFonts w:ascii="Times New Roman" w:hAnsi="Times New Roman" w:cs="Times New Roman"/>
          <w:sz w:val="24"/>
          <w:szCs w:val="24"/>
        </w:rPr>
        <w:t>. Участвует в проведении мероприятий, направленных на предотвращение несостоятельности (банкротства) муниципальных предприятий.</w:t>
      </w:r>
    </w:p>
    <w:p w:rsidR="008636F7" w:rsidRPr="00F860C1" w:rsidRDefault="006552DB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2.22</w:t>
      </w:r>
      <w:r w:rsidR="008636F7" w:rsidRPr="00F860C1">
        <w:rPr>
          <w:rFonts w:ascii="Times New Roman" w:hAnsi="Times New Roman" w:cs="Times New Roman"/>
          <w:sz w:val="24"/>
          <w:szCs w:val="24"/>
        </w:rPr>
        <w:t>. Представляет интересы муниципалитета и защищает его имущественные права в пределах своей компетенции перед юридическими и физи</w:t>
      </w:r>
      <w:r w:rsidR="00F860C1">
        <w:rPr>
          <w:rFonts w:ascii="Times New Roman" w:hAnsi="Times New Roman" w:cs="Times New Roman"/>
          <w:sz w:val="24"/>
          <w:szCs w:val="24"/>
        </w:rPr>
        <w:t>ческими лицами на территории РФ</w:t>
      </w:r>
      <w:r w:rsidR="008636F7" w:rsidRPr="00F860C1">
        <w:rPr>
          <w:rFonts w:ascii="Times New Roman" w:hAnsi="Times New Roman" w:cs="Times New Roman"/>
          <w:sz w:val="24"/>
          <w:szCs w:val="24"/>
        </w:rPr>
        <w:t>, в судах общей юриспруденции и арбитражных судах.</w:t>
      </w:r>
    </w:p>
    <w:p w:rsidR="008636F7" w:rsidRPr="00F860C1" w:rsidRDefault="006552DB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2.23</w:t>
      </w:r>
      <w:r w:rsidR="008636F7" w:rsidRPr="00F860C1">
        <w:rPr>
          <w:rFonts w:ascii="Times New Roman" w:hAnsi="Times New Roman" w:cs="Times New Roman"/>
          <w:sz w:val="24"/>
          <w:szCs w:val="24"/>
        </w:rPr>
        <w:t>. Осуществляет в интересах и от имени администрации поселения- права собственника в отношении  муниципального имущества, защищает имущественные права на муниципальную собственность.</w:t>
      </w:r>
    </w:p>
    <w:p w:rsidR="008636F7" w:rsidRPr="00F860C1" w:rsidRDefault="006552DB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2.24</w:t>
      </w:r>
      <w:r w:rsidR="008636F7" w:rsidRPr="00F860C1">
        <w:rPr>
          <w:rFonts w:ascii="Times New Roman" w:hAnsi="Times New Roman" w:cs="Times New Roman"/>
          <w:sz w:val="24"/>
          <w:szCs w:val="24"/>
        </w:rPr>
        <w:t>.</w:t>
      </w:r>
      <w:r w:rsidR="00F860C1">
        <w:rPr>
          <w:rFonts w:ascii="Times New Roman" w:hAnsi="Times New Roman" w:cs="Times New Roman"/>
          <w:sz w:val="24"/>
          <w:szCs w:val="24"/>
        </w:rPr>
        <w:t xml:space="preserve"> </w:t>
      </w:r>
      <w:r w:rsidR="008636F7" w:rsidRPr="00F860C1">
        <w:rPr>
          <w:rFonts w:ascii="Times New Roman" w:hAnsi="Times New Roman" w:cs="Times New Roman"/>
          <w:sz w:val="24"/>
          <w:szCs w:val="24"/>
        </w:rPr>
        <w:t>Осуществляет контроль з</w:t>
      </w:r>
      <w:r w:rsidR="00925A51">
        <w:rPr>
          <w:rFonts w:ascii="Times New Roman" w:hAnsi="Times New Roman" w:cs="Times New Roman"/>
          <w:sz w:val="24"/>
          <w:szCs w:val="24"/>
        </w:rPr>
        <w:t xml:space="preserve">а использованием по </w:t>
      </w:r>
      <w:proofErr w:type="spellStart"/>
      <w:r w:rsidR="00925A51">
        <w:rPr>
          <w:rFonts w:ascii="Times New Roman" w:hAnsi="Times New Roman" w:cs="Times New Roman"/>
          <w:sz w:val="24"/>
          <w:szCs w:val="24"/>
        </w:rPr>
        <w:t>назначению</w:t>
      </w:r>
      <w:proofErr w:type="gramStart"/>
      <w:r w:rsidR="00925A51">
        <w:rPr>
          <w:rFonts w:ascii="Times New Roman" w:hAnsi="Times New Roman" w:cs="Times New Roman"/>
          <w:sz w:val="24"/>
          <w:szCs w:val="24"/>
        </w:rPr>
        <w:t>,</w:t>
      </w:r>
      <w:r w:rsidR="008636F7" w:rsidRPr="00F860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36F7" w:rsidRPr="00F860C1">
        <w:rPr>
          <w:rFonts w:ascii="Times New Roman" w:hAnsi="Times New Roman" w:cs="Times New Roman"/>
          <w:sz w:val="24"/>
          <w:szCs w:val="24"/>
        </w:rPr>
        <w:t>охранностью</w:t>
      </w:r>
      <w:proofErr w:type="spellEnd"/>
      <w:r w:rsidR="008636F7" w:rsidRPr="00F860C1">
        <w:rPr>
          <w:rFonts w:ascii="Times New Roman" w:hAnsi="Times New Roman" w:cs="Times New Roman"/>
          <w:sz w:val="24"/>
          <w:szCs w:val="24"/>
        </w:rPr>
        <w:t>, законностью продажи и иных сделок с муниципальным  имуществом .</w:t>
      </w:r>
    </w:p>
    <w:p w:rsidR="008636F7" w:rsidRPr="00F860C1" w:rsidRDefault="006552DB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2.25</w:t>
      </w:r>
      <w:r w:rsidR="008636F7" w:rsidRPr="00F860C1">
        <w:rPr>
          <w:rFonts w:ascii="Times New Roman" w:hAnsi="Times New Roman" w:cs="Times New Roman"/>
          <w:sz w:val="24"/>
          <w:szCs w:val="24"/>
        </w:rPr>
        <w:t>. Разрабатывает и вносит в установленном порядке для утверждения предложений по разграничению государственной и муниципальной собственности на территории поселения, по передаче объектов государственной (федеральной, областной, районной) и иной формы собственности в муниципальную собственность.</w:t>
      </w:r>
    </w:p>
    <w:p w:rsidR="008636F7" w:rsidRPr="00F860C1" w:rsidRDefault="006552DB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2.26</w:t>
      </w:r>
      <w:r w:rsidR="008636F7" w:rsidRPr="00F860C1">
        <w:rPr>
          <w:rFonts w:ascii="Times New Roman" w:hAnsi="Times New Roman" w:cs="Times New Roman"/>
          <w:sz w:val="24"/>
          <w:szCs w:val="24"/>
        </w:rPr>
        <w:t>. Организовывает выявление и принятие в муниципальную собственность бесхозяйственного и неиспользуемого имущества на территории поселения.</w:t>
      </w:r>
    </w:p>
    <w:p w:rsidR="008636F7" w:rsidRPr="00F860C1" w:rsidRDefault="006552DB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2.27</w:t>
      </w:r>
      <w:r w:rsidR="008636F7" w:rsidRPr="00F860C1">
        <w:rPr>
          <w:rFonts w:ascii="Times New Roman" w:hAnsi="Times New Roman" w:cs="Times New Roman"/>
          <w:sz w:val="24"/>
          <w:szCs w:val="24"/>
        </w:rPr>
        <w:t>. Организовывает аукционы и конкурсы по продаже и аренде объектов муниципальной собственности.</w:t>
      </w:r>
    </w:p>
    <w:p w:rsidR="008636F7" w:rsidRPr="00F860C1" w:rsidRDefault="006552DB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2.28</w:t>
      </w:r>
      <w:r w:rsidR="008636F7" w:rsidRPr="00F860C1">
        <w:rPr>
          <w:rFonts w:ascii="Times New Roman" w:hAnsi="Times New Roman" w:cs="Times New Roman"/>
          <w:sz w:val="24"/>
          <w:szCs w:val="24"/>
        </w:rPr>
        <w:t>. Осуществлять контроль за целевым использованием муниципальными предприятиями</w:t>
      </w:r>
      <w:proofErr w:type="gramStart"/>
      <w:r w:rsidR="008636F7" w:rsidRPr="00F860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36F7" w:rsidRPr="00F860C1">
        <w:rPr>
          <w:rFonts w:ascii="Times New Roman" w:hAnsi="Times New Roman" w:cs="Times New Roman"/>
          <w:sz w:val="24"/>
          <w:szCs w:val="24"/>
        </w:rPr>
        <w:t xml:space="preserve"> учреждениями, а также иными юридическими лицами переданного им муниципального имущества на праве хозяйственного ведения, оперативного управления.</w:t>
      </w:r>
    </w:p>
    <w:p w:rsidR="008636F7" w:rsidRPr="00F860C1" w:rsidRDefault="006552DB" w:rsidP="00F8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2.29</w:t>
      </w:r>
      <w:r w:rsidR="00F860C1">
        <w:rPr>
          <w:rFonts w:ascii="Times New Roman" w:hAnsi="Times New Roman" w:cs="Times New Roman"/>
          <w:sz w:val="24"/>
          <w:szCs w:val="24"/>
        </w:rPr>
        <w:t>. О</w:t>
      </w:r>
      <w:r w:rsidR="008636F7" w:rsidRPr="00F860C1">
        <w:rPr>
          <w:rFonts w:ascii="Times New Roman" w:hAnsi="Times New Roman" w:cs="Times New Roman"/>
          <w:sz w:val="24"/>
          <w:szCs w:val="24"/>
        </w:rPr>
        <w:t>рганизует  работу по ведению учета и составлению отчетности по капитальному и текущему ремонту муниципальной собственности.</w:t>
      </w:r>
    </w:p>
    <w:p w:rsidR="008636F7" w:rsidRDefault="006552DB" w:rsidP="006552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2.30</w:t>
      </w:r>
      <w:r w:rsidR="008636F7" w:rsidRPr="00F860C1">
        <w:rPr>
          <w:rFonts w:ascii="Times New Roman" w:hAnsi="Times New Roman" w:cs="Times New Roman"/>
          <w:sz w:val="24"/>
          <w:szCs w:val="24"/>
        </w:rPr>
        <w:t>. Принимает  участие в разработке проектов, планов и программ социально-экономического развития и бюджета территории поселения, предлагает проект развития поселения.</w:t>
      </w:r>
      <w:r w:rsidR="008636F7" w:rsidRPr="00BE00F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25A51" w:rsidRPr="006552DB" w:rsidRDefault="00925A51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6F7" w:rsidRPr="00BE00F0" w:rsidRDefault="008636F7" w:rsidP="008636F7">
      <w:pPr>
        <w:shd w:val="clear" w:color="auto" w:fill="FFFFFF"/>
        <w:spacing w:line="360" w:lineRule="exact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proofErr w:type="gramStart"/>
      <w:r w:rsidRPr="00BE00F0">
        <w:rPr>
          <w:rFonts w:ascii="Times New Roman" w:eastAsia="Calibri" w:hAnsi="Times New Roman" w:cs="Times New Roman"/>
          <w:sz w:val="24"/>
          <w:szCs w:val="24"/>
        </w:rPr>
        <w:t>.  ПРАВА</w:t>
      </w:r>
      <w:proofErr w:type="gramEnd"/>
    </w:p>
    <w:p w:rsidR="008636F7" w:rsidRPr="00BE00F0" w:rsidRDefault="008636F7" w:rsidP="008636F7">
      <w:pPr>
        <w:shd w:val="clear" w:color="auto" w:fill="FFFFFF"/>
        <w:spacing w:line="360" w:lineRule="exact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</w:rPr>
        <w:t xml:space="preserve"> Специалист по муниципальному имуществу Администрации сельского поселения имеет право:</w:t>
      </w:r>
    </w:p>
    <w:p w:rsidR="008636F7" w:rsidRPr="006552DB" w:rsidRDefault="008636F7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3.</w:t>
      </w:r>
      <w:r w:rsidRPr="006552DB">
        <w:rPr>
          <w:rFonts w:ascii="Times New Roman" w:hAnsi="Times New Roman" w:cs="Times New Roman"/>
          <w:sz w:val="24"/>
          <w:szCs w:val="24"/>
        </w:rPr>
        <w:t>1.  Знакомится</w:t>
      </w:r>
      <w:r w:rsidR="00925A51">
        <w:rPr>
          <w:rFonts w:ascii="Times New Roman" w:hAnsi="Times New Roman" w:cs="Times New Roman"/>
          <w:sz w:val="24"/>
          <w:szCs w:val="24"/>
        </w:rPr>
        <w:t xml:space="preserve">  </w:t>
      </w:r>
      <w:r w:rsidRPr="006552DB">
        <w:rPr>
          <w:rFonts w:ascii="Times New Roman" w:hAnsi="Times New Roman" w:cs="Times New Roman"/>
          <w:sz w:val="24"/>
          <w:szCs w:val="24"/>
        </w:rPr>
        <w:t xml:space="preserve"> с </w:t>
      </w:r>
      <w:r w:rsidR="00925A51">
        <w:rPr>
          <w:rFonts w:ascii="Times New Roman" w:hAnsi="Times New Roman" w:cs="Times New Roman"/>
          <w:sz w:val="24"/>
          <w:szCs w:val="24"/>
        </w:rPr>
        <w:t xml:space="preserve">  </w:t>
      </w:r>
      <w:r w:rsidRPr="006552DB">
        <w:rPr>
          <w:rFonts w:ascii="Times New Roman" w:hAnsi="Times New Roman" w:cs="Times New Roman"/>
          <w:sz w:val="24"/>
          <w:szCs w:val="24"/>
        </w:rPr>
        <w:t>проектами</w:t>
      </w:r>
      <w:r w:rsidR="00925A51"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925A51"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 xml:space="preserve"> Главы Администрации, касающимися</w:t>
      </w:r>
      <w:r w:rsidR="00925A51"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 xml:space="preserve"> его</w:t>
      </w:r>
    </w:p>
    <w:p w:rsidR="008636F7" w:rsidRPr="006552DB" w:rsidRDefault="008636F7" w:rsidP="006552D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636F7" w:rsidRPr="006552DB" w:rsidRDefault="008636F7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</w:t>
      </w:r>
      <w:r w:rsidR="006552DB">
        <w:rPr>
          <w:rFonts w:ascii="Times New Roman" w:hAnsi="Times New Roman" w:cs="Times New Roman"/>
          <w:sz w:val="24"/>
          <w:szCs w:val="24"/>
        </w:rPr>
        <w:t xml:space="preserve"> 3.</w:t>
      </w:r>
      <w:r w:rsidRPr="006552DB">
        <w:rPr>
          <w:rFonts w:ascii="Times New Roman" w:hAnsi="Times New Roman" w:cs="Times New Roman"/>
          <w:sz w:val="24"/>
          <w:szCs w:val="24"/>
        </w:rPr>
        <w:t>2.  Вносить на рассмотрение руководителя предложения по совершенствованию работы, связанной с предусмотренными настоящей инструкцией обязанностями.</w:t>
      </w:r>
    </w:p>
    <w:p w:rsidR="008636F7" w:rsidRPr="006552DB" w:rsidRDefault="008636F7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3.</w:t>
      </w:r>
      <w:r w:rsidRPr="006552DB">
        <w:rPr>
          <w:rFonts w:ascii="Times New Roman" w:hAnsi="Times New Roman" w:cs="Times New Roman"/>
          <w:sz w:val="24"/>
          <w:szCs w:val="24"/>
        </w:rPr>
        <w:t>3. Запрашивать лично или по поручению руководителя от специалистов Администрации</w:t>
      </w:r>
      <w:r w:rsidR="006552DB"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>информацию и документы, необходимые для выполнения своих должностных обязанностей.</w:t>
      </w:r>
    </w:p>
    <w:p w:rsidR="008636F7" w:rsidRDefault="008636F7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3.</w:t>
      </w:r>
      <w:r w:rsidRPr="006552DB">
        <w:rPr>
          <w:rFonts w:ascii="Times New Roman" w:hAnsi="Times New Roman" w:cs="Times New Roman"/>
          <w:sz w:val="24"/>
          <w:szCs w:val="24"/>
        </w:rPr>
        <w:t>4. Требовать от руководства Администрации оказани</w:t>
      </w:r>
      <w:r w:rsidR="006552DB">
        <w:rPr>
          <w:rFonts w:ascii="Times New Roman" w:hAnsi="Times New Roman" w:cs="Times New Roman"/>
          <w:sz w:val="24"/>
          <w:szCs w:val="24"/>
        </w:rPr>
        <w:t>я содействия в исполнении своих</w:t>
      </w:r>
      <w:r w:rsidRPr="006552DB">
        <w:rPr>
          <w:rFonts w:ascii="Times New Roman" w:hAnsi="Times New Roman" w:cs="Times New Roman"/>
          <w:sz w:val="24"/>
          <w:szCs w:val="24"/>
        </w:rPr>
        <w:t xml:space="preserve"> должностных обязанностей</w:t>
      </w:r>
      <w:r w:rsidR="00925A51">
        <w:rPr>
          <w:rFonts w:ascii="Times New Roman" w:hAnsi="Times New Roman" w:cs="Times New Roman"/>
          <w:sz w:val="24"/>
          <w:szCs w:val="24"/>
        </w:rPr>
        <w:t>.</w:t>
      </w:r>
    </w:p>
    <w:p w:rsidR="00925A51" w:rsidRPr="006552DB" w:rsidRDefault="00925A51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6F7" w:rsidRPr="006552DB" w:rsidRDefault="008636F7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1B13" w:rsidRDefault="008636F7" w:rsidP="00931B13">
      <w:pPr>
        <w:shd w:val="clear" w:color="auto" w:fill="FFFFFF"/>
        <w:spacing w:line="360" w:lineRule="exact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E00F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proofErr w:type="gramStart"/>
      <w:r w:rsidRPr="00BE00F0">
        <w:rPr>
          <w:rFonts w:ascii="Times New Roman" w:eastAsia="Calibri" w:hAnsi="Times New Roman" w:cs="Times New Roman"/>
          <w:sz w:val="24"/>
          <w:szCs w:val="24"/>
        </w:rPr>
        <w:t>.  ОТВЕТСТВЕННОСТЬ</w:t>
      </w:r>
      <w:proofErr w:type="gramEnd"/>
    </w:p>
    <w:p w:rsidR="008636F7" w:rsidRPr="00BE00F0" w:rsidRDefault="00931B13" w:rsidP="00931B13">
      <w:pPr>
        <w:shd w:val="clear" w:color="auto" w:fill="FFFFFF"/>
        <w:spacing w:line="360" w:lineRule="exact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636F7" w:rsidRPr="00BE00F0">
        <w:rPr>
          <w:rFonts w:ascii="Times New Roman" w:eastAsia="Calibri" w:hAnsi="Times New Roman" w:cs="Times New Roman"/>
          <w:sz w:val="24"/>
          <w:szCs w:val="24"/>
        </w:rPr>
        <w:t xml:space="preserve">Специалист  Администрации  сельского поселения </w:t>
      </w:r>
      <w:r w:rsidR="006552DB">
        <w:rPr>
          <w:rFonts w:ascii="Times New Roman" w:eastAsia="Calibri" w:hAnsi="Times New Roman" w:cs="Times New Roman"/>
          <w:sz w:val="24"/>
          <w:szCs w:val="24"/>
        </w:rPr>
        <w:t>несет ответственность</w:t>
      </w:r>
      <w:r w:rsidR="008636F7" w:rsidRPr="00BE00F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636F7" w:rsidRPr="006552DB" w:rsidRDefault="008636F7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4.</w:t>
      </w:r>
      <w:r w:rsidRPr="006552DB">
        <w:rPr>
          <w:rFonts w:ascii="Times New Roman" w:hAnsi="Times New Roman" w:cs="Times New Roman"/>
          <w:sz w:val="24"/>
          <w:szCs w:val="24"/>
        </w:rPr>
        <w:t>1.  За ненадлежащее исполнение или неисполнение своих должностных обязанностей,</w:t>
      </w:r>
      <w:r w:rsidR="006552DB"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 xml:space="preserve">предусмотренных настоящей должностной инструкцией, - в пределах, определенных </w:t>
      </w:r>
      <w:r w:rsidR="006552DB"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>действующим трудовым законодательством Российской Федерации.</w:t>
      </w:r>
    </w:p>
    <w:p w:rsidR="008636F7" w:rsidRPr="006552DB" w:rsidRDefault="008636F7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4.</w:t>
      </w:r>
      <w:r w:rsidRPr="006552DB">
        <w:rPr>
          <w:rFonts w:ascii="Times New Roman" w:hAnsi="Times New Roman" w:cs="Times New Roman"/>
          <w:sz w:val="24"/>
          <w:szCs w:val="24"/>
        </w:rPr>
        <w:t>2.  За правонарушения, совершенные в процессе осуществления своей деятельности, - в</w:t>
      </w:r>
      <w:r w:rsidR="006552DB"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>пределах, определенных действующим административным, уголовным и гражданским законодательством Российской Федерации.</w:t>
      </w:r>
    </w:p>
    <w:p w:rsidR="008636F7" w:rsidRPr="006552DB" w:rsidRDefault="008636F7" w:rsidP="006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 w:rsidR="006552DB">
        <w:rPr>
          <w:rFonts w:ascii="Times New Roman" w:hAnsi="Times New Roman" w:cs="Times New Roman"/>
          <w:sz w:val="24"/>
          <w:szCs w:val="24"/>
        </w:rPr>
        <w:t>4.</w:t>
      </w:r>
      <w:r w:rsidRPr="006552DB">
        <w:rPr>
          <w:rFonts w:ascii="Times New Roman" w:hAnsi="Times New Roman" w:cs="Times New Roman"/>
          <w:sz w:val="24"/>
          <w:szCs w:val="24"/>
        </w:rPr>
        <w:t>3.  За причинение материального ущерба – в пределах, определенных действующим</w:t>
      </w:r>
      <w:r w:rsidR="006552DB"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>трудовым и гражданским законодательством Российской Федерации.</w:t>
      </w:r>
    </w:p>
    <w:p w:rsidR="008636F7" w:rsidRPr="00BE00F0" w:rsidRDefault="008636F7" w:rsidP="008636F7">
      <w:pPr>
        <w:shd w:val="clear" w:color="auto" w:fill="FFFFFF"/>
        <w:spacing w:line="202" w:lineRule="exact"/>
        <w:ind w:right="10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2DB" w:rsidRPr="00173237" w:rsidRDefault="008636F7" w:rsidP="006552DB">
      <w:pPr>
        <w:shd w:val="clear" w:color="auto" w:fill="FFFFFF"/>
        <w:spacing w:before="439" w:after="527"/>
        <w:rPr>
          <w:rFonts w:ascii="Helvetica" w:eastAsia="Times New Roman" w:hAnsi="Helvetica" w:cs="Tahoma"/>
          <w:color w:val="000000"/>
          <w:sz w:val="28"/>
          <w:szCs w:val="28"/>
          <w:lang w:eastAsia="ru-RU"/>
        </w:rPr>
      </w:pPr>
      <w:r w:rsidRPr="006552DB">
        <w:rPr>
          <w:rFonts w:ascii="Times New Roman" w:hAnsi="Times New Roman" w:cs="Times New Roman"/>
          <w:sz w:val="24"/>
          <w:szCs w:val="24"/>
        </w:rPr>
        <w:t>С должностной инструкцией ознакомле</w:t>
      </w:r>
      <w:proofErr w:type="gramStart"/>
      <w:r w:rsidRPr="006552D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552DB">
        <w:rPr>
          <w:rFonts w:ascii="Times New Roman" w:hAnsi="Times New Roman" w:cs="Times New Roman"/>
          <w:sz w:val="24"/>
          <w:szCs w:val="24"/>
        </w:rPr>
        <w:t>а)</w:t>
      </w:r>
      <w:r w:rsidR="006552DB" w:rsidRPr="006552DB">
        <w:rPr>
          <w:rFonts w:ascii="Times New Roman" w:hAnsi="Times New Roman" w:cs="Times New Roman"/>
          <w:sz w:val="24"/>
          <w:szCs w:val="24"/>
        </w:rPr>
        <w:t>.</w:t>
      </w:r>
      <w:r w:rsidR="006552DB" w:rsidRPr="006552DB">
        <w:rPr>
          <w:rFonts w:ascii="Helvetica" w:eastAsia="Times New Roman" w:hAnsi="Helvetic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6552DB" w:rsidRPr="00655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экземпляр получила на руки:</w:t>
      </w:r>
      <w:r w:rsidR="006552DB" w:rsidRPr="00173237">
        <w:rPr>
          <w:rFonts w:ascii="Helvetica" w:eastAsia="Times New Roman" w:hAnsi="Helvetica" w:cs="Tahoma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36F7" w:rsidRPr="006552DB" w:rsidRDefault="008636F7" w:rsidP="006552DB">
      <w:pPr>
        <w:pStyle w:val="ac"/>
        <w:tabs>
          <w:tab w:val="left" w:pos="708"/>
        </w:tabs>
        <w:rPr>
          <w:spacing w:val="0"/>
          <w:szCs w:val="24"/>
        </w:rPr>
      </w:pPr>
      <w:r w:rsidRPr="00BE00F0">
        <w:rPr>
          <w:spacing w:val="0"/>
          <w:szCs w:val="24"/>
        </w:rPr>
        <w:t xml:space="preserve"> ___________          ____________________</w:t>
      </w:r>
      <w:r w:rsidR="006552DB">
        <w:rPr>
          <w:spacing w:val="0"/>
          <w:szCs w:val="24"/>
        </w:rPr>
        <w:t xml:space="preserve">   </w:t>
      </w:r>
      <w:r w:rsidR="006552DB">
        <w:rPr>
          <w:rFonts w:eastAsia="Calibri"/>
          <w:szCs w:val="24"/>
        </w:rPr>
        <w:t xml:space="preserve"> «__» __________20 </w:t>
      </w:r>
      <w:proofErr w:type="spellStart"/>
      <w:r w:rsidR="006552DB">
        <w:rPr>
          <w:rFonts w:eastAsia="Calibri"/>
          <w:szCs w:val="24"/>
        </w:rPr>
        <w:t>___</w:t>
      </w:r>
      <w:r w:rsidRPr="00BE00F0">
        <w:rPr>
          <w:rFonts w:eastAsia="Calibri"/>
          <w:szCs w:val="24"/>
        </w:rPr>
        <w:t>г</w:t>
      </w:r>
      <w:proofErr w:type="spellEnd"/>
      <w:r w:rsidRPr="00BE00F0">
        <w:rPr>
          <w:rFonts w:eastAsia="Calibri"/>
          <w:szCs w:val="24"/>
        </w:rPr>
        <w:t xml:space="preserve"> </w:t>
      </w:r>
    </w:p>
    <w:p w:rsidR="008636F7" w:rsidRPr="00BE00F0" w:rsidRDefault="008636F7" w:rsidP="008636F7">
      <w:pPr>
        <w:tabs>
          <w:tab w:val="left" w:pos="122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636F7" w:rsidRPr="00BE00F0" w:rsidRDefault="008636F7" w:rsidP="008636F7">
      <w:pPr>
        <w:pStyle w:val="ac"/>
        <w:tabs>
          <w:tab w:val="left" w:pos="708"/>
        </w:tabs>
        <w:rPr>
          <w:spacing w:val="0"/>
          <w:szCs w:val="24"/>
        </w:rPr>
      </w:pPr>
    </w:p>
    <w:p w:rsidR="008636F7" w:rsidRPr="00BE00F0" w:rsidRDefault="008636F7">
      <w:pPr>
        <w:rPr>
          <w:rFonts w:ascii="Times New Roman" w:hAnsi="Times New Roman" w:cs="Times New Roman"/>
          <w:sz w:val="24"/>
          <w:szCs w:val="24"/>
        </w:rPr>
      </w:pPr>
    </w:p>
    <w:sectPr w:rsidR="008636F7" w:rsidRPr="00BE00F0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F65"/>
    <w:multiLevelType w:val="multilevel"/>
    <w:tmpl w:val="83B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E3464"/>
    <w:multiLevelType w:val="hybridMultilevel"/>
    <w:tmpl w:val="3DD226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E1C8E"/>
    <w:multiLevelType w:val="multilevel"/>
    <w:tmpl w:val="5C2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55CB1"/>
    <w:multiLevelType w:val="hybridMultilevel"/>
    <w:tmpl w:val="56EE64C6"/>
    <w:lvl w:ilvl="0" w:tplc="E3A60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65AE6"/>
    <w:rsid w:val="000226BD"/>
    <w:rsid w:val="00031B79"/>
    <w:rsid w:val="00173237"/>
    <w:rsid w:val="001B1D64"/>
    <w:rsid w:val="006552DB"/>
    <w:rsid w:val="006C7B6C"/>
    <w:rsid w:val="008629E8"/>
    <w:rsid w:val="008636F7"/>
    <w:rsid w:val="00925A51"/>
    <w:rsid w:val="00931B13"/>
    <w:rsid w:val="00A65AE6"/>
    <w:rsid w:val="00AE1A40"/>
    <w:rsid w:val="00B1714B"/>
    <w:rsid w:val="00B4284E"/>
    <w:rsid w:val="00BE00F0"/>
    <w:rsid w:val="00E60252"/>
    <w:rsid w:val="00F8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5AE6"/>
    <w:pPr>
      <w:spacing w:after="0"/>
    </w:pPr>
  </w:style>
  <w:style w:type="character" w:customStyle="1" w:styleId="a4">
    <w:name w:val="Без интервала Знак"/>
    <w:link w:val="a3"/>
    <w:uiPriority w:val="1"/>
    <w:rsid w:val="00A65AE6"/>
  </w:style>
  <w:style w:type="paragraph" w:styleId="a5">
    <w:name w:val="Body Text"/>
    <w:aliases w:val="Основной текст1,Основной текст Знак Знак"/>
    <w:basedOn w:val="a"/>
    <w:link w:val="a6"/>
    <w:rsid w:val="00A65AE6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"/>
    <w:basedOn w:val="a0"/>
    <w:link w:val="a5"/>
    <w:rsid w:val="00A65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"/>
    <w:basedOn w:val="a"/>
    <w:uiPriority w:val="99"/>
    <w:unhideWhenUsed/>
    <w:qFormat/>
    <w:rsid w:val="00A65AE6"/>
    <w:pPr>
      <w:spacing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65AE6"/>
    <w:rPr>
      <w:b/>
      <w:bCs/>
    </w:rPr>
  </w:style>
  <w:style w:type="paragraph" w:styleId="a9">
    <w:name w:val="Body Text Indent"/>
    <w:basedOn w:val="a"/>
    <w:link w:val="aa"/>
    <w:semiHidden/>
    <w:rsid w:val="00B1714B"/>
    <w:pPr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1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36F7"/>
    <w:pPr>
      <w:ind w:left="720"/>
      <w:contextualSpacing/>
    </w:pPr>
  </w:style>
  <w:style w:type="paragraph" w:styleId="ac">
    <w:name w:val="footer"/>
    <w:basedOn w:val="a"/>
    <w:link w:val="ad"/>
    <w:rsid w:val="008636F7"/>
    <w:pPr>
      <w:tabs>
        <w:tab w:val="center" w:pos="4677"/>
        <w:tab w:val="right" w:pos="9355"/>
      </w:tabs>
      <w:snapToGrid w:val="0"/>
      <w:spacing w:after="0"/>
    </w:pPr>
    <w:rPr>
      <w:rFonts w:ascii="Times New Roman" w:eastAsia="Times New Roman" w:hAnsi="Times New Roman" w:cs="Times New Roman"/>
      <w:bCs/>
      <w:color w:val="000000"/>
      <w:spacing w:val="-2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8636F7"/>
    <w:rPr>
      <w:rFonts w:ascii="Times New Roman" w:eastAsia="Times New Roman" w:hAnsi="Times New Roman" w:cs="Times New Roman"/>
      <w:bCs/>
      <w:color w:val="000000"/>
      <w:spacing w:val="-20"/>
      <w:sz w:val="24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73237"/>
    <w:rPr>
      <w:strike w:val="0"/>
      <w:dstrike w:val="0"/>
      <w:color w:val="0066CC"/>
      <w:u w:val="none"/>
      <w:effect w:val="none"/>
    </w:rPr>
  </w:style>
  <w:style w:type="character" w:customStyle="1" w:styleId="ya-share2title11">
    <w:name w:val="ya-share2__title11"/>
    <w:basedOn w:val="a0"/>
    <w:rsid w:val="00173237"/>
    <w:rPr>
      <w:color w:val="000000"/>
    </w:rPr>
  </w:style>
  <w:style w:type="character" w:customStyle="1" w:styleId="ya-share2counter11">
    <w:name w:val="ya-share2__counter11"/>
    <w:basedOn w:val="a0"/>
    <w:rsid w:val="00173237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054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345">
                  <w:marLeft w:val="176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">
                      <w:marLeft w:val="316"/>
                      <w:marRight w:val="140"/>
                      <w:marTop w:val="0"/>
                      <w:marBottom w:val="6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121">
                          <w:marLeft w:val="0"/>
                          <w:marRight w:val="0"/>
                          <w:marTop w:val="0"/>
                          <w:marBottom w:val="8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5255">
                                  <w:marLeft w:val="0"/>
                                  <w:marRight w:val="57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8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6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3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869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9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3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91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65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2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56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76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9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8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7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669">
                                              <w:marLeft w:val="0"/>
                                              <w:marRight w:val="0"/>
                                              <w:marTop w:val="351"/>
                                              <w:marBottom w:val="3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87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33386">
                                          <w:marLeft w:val="18"/>
                                          <w:marRight w:val="0"/>
                                          <w:marTop w:val="35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6717">
                                                  <w:marLeft w:val="0"/>
                                                  <w:marRight w:val="0"/>
                                                  <w:marTop w:val="351"/>
                                                  <w:marBottom w:val="35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329700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0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elmznie_uchastki/" TargetMode="External"/><Relationship Id="rId13" Type="http://schemas.openxmlformats.org/officeDocument/2006/relationships/hyperlink" Target="https://pandia.ru/text/category/pravovie_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emlepolmzzovanie/" TargetMode="External"/><Relationship Id="rId12" Type="http://schemas.openxmlformats.org/officeDocument/2006/relationships/hyperlink" Target="https://pandia.ru/text/category/gradostroitelmznaya_deyatelmznostm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territorialmznoe_planirovanie/" TargetMode="External"/><Relationship Id="rId11" Type="http://schemas.openxmlformats.org/officeDocument/2006/relationships/hyperlink" Target="https://pandia.ru/text/category/publichnie_slushaniya/" TargetMode="External"/><Relationship Id="rId5" Type="http://schemas.openxmlformats.org/officeDocument/2006/relationships/hyperlink" Target="https://pandia.ru/text/category/konstitutciya_rossijskoj_federatcii/" TargetMode="External"/><Relationship Id="rId15" Type="http://schemas.openxmlformats.org/officeDocument/2006/relationships/hyperlink" Target="https://pandia.ru/text/category/sotcialmzno_yekonomicheskoe_razvitie/" TargetMode="External"/><Relationship Id="rId10" Type="http://schemas.openxmlformats.org/officeDocument/2006/relationships/hyperlink" Target="https://pandia.ru/text/category/obtzekti_kapitalmznogo_stroitelmz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resheniya_na_stroitelmzstvo/" TargetMode="External"/><Relationship Id="rId14" Type="http://schemas.openxmlformats.org/officeDocument/2006/relationships/hyperlink" Target="https://pandia.ru/text/category/tcelev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3</cp:revision>
  <dcterms:created xsi:type="dcterms:W3CDTF">2020-04-20T04:50:00Z</dcterms:created>
  <dcterms:modified xsi:type="dcterms:W3CDTF">2020-04-21T05:33:00Z</dcterms:modified>
</cp:coreProperties>
</file>