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A9" w:rsidRPr="00FF6FB9" w:rsidRDefault="00BA64A9" w:rsidP="00BA64A9">
      <w:pPr>
        <w:ind w:firstLine="561"/>
        <w:jc w:val="center"/>
        <w:rPr>
          <w:bCs/>
        </w:rPr>
      </w:pPr>
      <w:r w:rsidRPr="00FF6FB9">
        <w:rPr>
          <w:bCs/>
        </w:rPr>
        <w:t>СОВЕТ  ВОЛОДИНСКОГО  СЕЛЬСКОГО  ПОСЕЛЕНИЯ</w:t>
      </w:r>
    </w:p>
    <w:p w:rsidR="00BA64A9" w:rsidRPr="00FF6FB9" w:rsidRDefault="00BA64A9" w:rsidP="00BA64A9">
      <w:pPr>
        <w:rPr>
          <w:bCs/>
        </w:rPr>
      </w:pPr>
    </w:p>
    <w:p w:rsidR="00BA64A9" w:rsidRPr="00FF6FB9" w:rsidRDefault="00BA64A9" w:rsidP="00BA64A9">
      <w:pPr>
        <w:jc w:val="center"/>
        <w:rPr>
          <w:bCs/>
        </w:rPr>
      </w:pPr>
      <w:r w:rsidRPr="00FF6FB9">
        <w:rPr>
          <w:bCs/>
        </w:rPr>
        <w:t xml:space="preserve">РЕШЕНИЕ                                                       </w:t>
      </w:r>
    </w:p>
    <w:p w:rsidR="00BA64A9" w:rsidRPr="00FF6FB9" w:rsidRDefault="00BA64A9" w:rsidP="00BA64A9">
      <w:pPr>
        <w:tabs>
          <w:tab w:val="left" w:pos="3435"/>
        </w:tabs>
        <w:rPr>
          <w:bCs/>
        </w:rPr>
      </w:pPr>
    </w:p>
    <w:p w:rsidR="00BA64A9" w:rsidRPr="00FF6FB9" w:rsidRDefault="00BA64A9" w:rsidP="00BA64A9">
      <w:pPr>
        <w:tabs>
          <w:tab w:val="left" w:pos="3435"/>
        </w:tabs>
        <w:rPr>
          <w:bCs/>
        </w:rPr>
      </w:pPr>
      <w:r>
        <w:rPr>
          <w:bCs/>
        </w:rPr>
        <w:t>15.11</w:t>
      </w:r>
      <w:r w:rsidRPr="00FF6FB9">
        <w:rPr>
          <w:bCs/>
        </w:rPr>
        <w:t xml:space="preserve">.2021 г.                                                                                              </w:t>
      </w:r>
      <w:r w:rsidR="0002725C">
        <w:rPr>
          <w:bCs/>
        </w:rPr>
        <w:t xml:space="preserve">                         № 168</w:t>
      </w:r>
    </w:p>
    <w:p w:rsidR="00BA64A9" w:rsidRPr="00FF6FB9" w:rsidRDefault="00BA64A9" w:rsidP="00BA64A9">
      <w:pPr>
        <w:jc w:val="both"/>
      </w:pPr>
      <w:r w:rsidRPr="00FF6FB9">
        <w:t xml:space="preserve">                                                                                   </w:t>
      </w:r>
      <w:r>
        <w:t xml:space="preserve">                             43 </w:t>
      </w:r>
      <w:r w:rsidRPr="00FF6FB9">
        <w:t>-е собрание I</w:t>
      </w:r>
      <w:r w:rsidRPr="00FF6FB9">
        <w:rPr>
          <w:lang w:val="en-US"/>
        </w:rPr>
        <w:t>V</w:t>
      </w:r>
      <w:r w:rsidRPr="00FF6FB9">
        <w:t xml:space="preserve"> созыва</w:t>
      </w:r>
    </w:p>
    <w:p w:rsidR="00BA64A9" w:rsidRPr="00FF6FB9" w:rsidRDefault="00BA64A9" w:rsidP="00BA64A9">
      <w:pPr>
        <w:jc w:val="center"/>
      </w:pPr>
      <w:r w:rsidRPr="00FF6FB9">
        <w:t>с. Володино</w:t>
      </w:r>
    </w:p>
    <w:p w:rsidR="00BA64A9" w:rsidRPr="00FF6FB9" w:rsidRDefault="00BA64A9" w:rsidP="00BA64A9">
      <w:pPr>
        <w:jc w:val="center"/>
      </w:pPr>
      <w:r w:rsidRPr="00FF6FB9">
        <w:t>Кривошеинский район</w:t>
      </w:r>
    </w:p>
    <w:p w:rsidR="00BA64A9" w:rsidRPr="00FF6FB9" w:rsidRDefault="00BA64A9" w:rsidP="00BA64A9">
      <w:pPr>
        <w:jc w:val="center"/>
      </w:pPr>
      <w:r w:rsidRPr="00FF6FB9">
        <w:t>Томская область</w:t>
      </w:r>
    </w:p>
    <w:p w:rsidR="00BA64A9" w:rsidRPr="00FF6FB9" w:rsidRDefault="00BA64A9" w:rsidP="00BA64A9">
      <w:pPr>
        <w:jc w:val="center"/>
      </w:pPr>
    </w:p>
    <w:p w:rsidR="00BA64A9" w:rsidRDefault="00BA64A9" w:rsidP="00BA64A9">
      <w:pPr>
        <w:pStyle w:val="a5"/>
        <w:ind w:firstLine="708"/>
        <w:jc w:val="center"/>
      </w:pPr>
      <w:r w:rsidRPr="006A5156">
        <w:t>О    рассмотрении Проекта   изменений и  дополнений в Устав  муниципального образования      Володинское     сельское поселение</w:t>
      </w:r>
    </w:p>
    <w:p w:rsidR="00BA64A9" w:rsidRDefault="00BA64A9" w:rsidP="00BA64A9">
      <w:pPr>
        <w:pStyle w:val="a5"/>
        <w:ind w:firstLine="708"/>
        <w:jc w:val="center"/>
      </w:pPr>
    </w:p>
    <w:p w:rsidR="00BA64A9" w:rsidRPr="00FF6FB9" w:rsidRDefault="00BA64A9" w:rsidP="00BA64A9">
      <w:pPr>
        <w:pStyle w:val="a5"/>
        <w:ind w:firstLine="708"/>
        <w:jc w:val="center"/>
      </w:pPr>
    </w:p>
    <w:p w:rsidR="00BA64A9" w:rsidRPr="00FF6FB9" w:rsidRDefault="00BA64A9" w:rsidP="00BA64A9">
      <w:pPr>
        <w:tabs>
          <w:tab w:val="left" w:pos="4678"/>
        </w:tabs>
        <w:contextualSpacing/>
        <w:jc w:val="both"/>
      </w:pPr>
      <w:r w:rsidRPr="00FF6FB9">
        <w:rPr>
          <w:b/>
        </w:rPr>
        <w:t xml:space="preserve">       </w:t>
      </w:r>
      <w:r w:rsidRPr="00FF6FB9">
        <w:t xml:space="preserve">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w:t>
      </w:r>
    </w:p>
    <w:p w:rsidR="00BA64A9" w:rsidRPr="00FF6FB9" w:rsidRDefault="00BA64A9" w:rsidP="00BA64A9">
      <w:pPr>
        <w:jc w:val="both"/>
      </w:pPr>
      <w:r w:rsidRPr="00FF6FB9">
        <w:t xml:space="preserve">      СОВЕТ ВОЛОДИНСКОГО СЕЛЬСКОГО ПОСЕЛЕНИЯ РЕШИЛ:</w:t>
      </w:r>
    </w:p>
    <w:p w:rsidR="00BA64A9" w:rsidRDefault="00BA64A9" w:rsidP="00BA64A9">
      <w:pPr>
        <w:shd w:val="clear" w:color="auto" w:fill="FFFFFF"/>
        <w:tabs>
          <w:tab w:val="left" w:pos="7538"/>
        </w:tabs>
        <w:jc w:val="both"/>
      </w:pPr>
      <w:r w:rsidRPr="00FF6FB9">
        <w:t xml:space="preserve">      </w:t>
      </w:r>
      <w:r>
        <w:t>1.</w:t>
      </w:r>
      <w:r w:rsidRPr="00FF6FB9">
        <w:t xml:space="preserve"> </w:t>
      </w:r>
      <w:r w:rsidRPr="006A5156">
        <w:t xml:space="preserve">Вынести на обсуждение </w:t>
      </w:r>
      <w:r>
        <w:t>Проект изменений</w:t>
      </w:r>
      <w:r w:rsidRPr="006A5156">
        <w:t xml:space="preserve"> и дополнени</w:t>
      </w:r>
      <w:r>
        <w:t>й</w:t>
      </w:r>
      <w:r w:rsidRPr="006A5156">
        <w:t xml:space="preserve"> в Ус</w:t>
      </w:r>
      <w:r>
        <w:t>тав муниципального образования Володинское сельское поселение</w:t>
      </w:r>
      <w:r w:rsidRPr="006A5156">
        <w:t>,</w:t>
      </w:r>
      <w:r>
        <w:t xml:space="preserve"> </w:t>
      </w:r>
      <w:r w:rsidRPr="006A5156">
        <w:t xml:space="preserve"> принятый решением Совета Володинского сельского поселения от 8 декабря 2005 года № 14</w:t>
      </w:r>
      <w:r>
        <w:t xml:space="preserve">(с последующими изменениями и дополнениями), </w:t>
      </w:r>
      <w:r w:rsidRPr="00FF6FB9">
        <w:t>следующие изменения:</w:t>
      </w:r>
      <w:bookmarkStart w:id="0" w:name="sub_5402"/>
    </w:p>
    <w:p w:rsidR="00BA64A9" w:rsidRDefault="00BA64A9" w:rsidP="00BA64A9">
      <w:pPr>
        <w:autoSpaceDE w:val="0"/>
        <w:autoSpaceDN w:val="0"/>
        <w:adjustRightInd w:val="0"/>
        <w:contextualSpacing/>
        <w:jc w:val="both"/>
        <w:outlineLvl w:val="0"/>
        <w:rPr>
          <w:bCs/>
        </w:rPr>
      </w:pPr>
      <w:r>
        <w:rPr>
          <w:bCs/>
        </w:rPr>
        <w:t xml:space="preserve">      1</w:t>
      </w:r>
      <w:r w:rsidRPr="00FF6FB9">
        <w:rPr>
          <w:bCs/>
        </w:rPr>
        <w:t>)</w:t>
      </w:r>
      <w:r>
        <w:rPr>
          <w:bCs/>
        </w:rPr>
        <w:t xml:space="preserve"> часть 1 статьи 11 Устава изложить в следующей редакции:</w:t>
      </w:r>
    </w:p>
    <w:p w:rsidR="00BA64A9" w:rsidRDefault="00BA64A9" w:rsidP="00BA64A9">
      <w:pPr>
        <w:autoSpaceDE w:val="0"/>
        <w:autoSpaceDN w:val="0"/>
        <w:adjustRightInd w:val="0"/>
        <w:contextualSpacing/>
        <w:jc w:val="both"/>
        <w:outlineLvl w:val="0"/>
      </w:pPr>
      <w:r>
        <w:rPr>
          <w:bCs/>
        </w:rPr>
        <w:t xml:space="preserve">      «1. </w:t>
      </w:r>
      <w:r w:rsidRPr="00D871A2">
        <w:t xml:space="preserve">Муниципальные выборы в </w:t>
      </w:r>
      <w:proofErr w:type="spellStart"/>
      <w:r w:rsidRPr="00D871A2">
        <w:t>Володинском</w:t>
      </w:r>
      <w:proofErr w:type="spellEnd"/>
      <w:r w:rsidRPr="00D871A2">
        <w:t xml:space="preserve">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roofErr w:type="gramStart"/>
      <w:r>
        <w:t>.»;</w:t>
      </w:r>
      <w:proofErr w:type="gramEnd"/>
    </w:p>
    <w:p w:rsidR="00BA64A9" w:rsidRPr="00D871A2" w:rsidRDefault="00BA64A9" w:rsidP="00BA64A9">
      <w:pPr>
        <w:shd w:val="clear" w:color="auto" w:fill="FFFFFF"/>
        <w:tabs>
          <w:tab w:val="left" w:pos="7538"/>
        </w:tabs>
        <w:jc w:val="both"/>
      </w:pPr>
      <w:r>
        <w:t xml:space="preserve">      2)  первое предложение части 2 статьи 15.1</w:t>
      </w:r>
      <w:r w:rsidRPr="00AB15E9">
        <w:t xml:space="preserve"> </w:t>
      </w:r>
      <w:r>
        <w:t xml:space="preserve"> Устава после слов «</w:t>
      </w:r>
      <w:r w:rsidRPr="006A5156">
        <w:t>жителей населенного пункта</w:t>
      </w:r>
      <w:r>
        <w:t>» дополнить словами «(либо части его территории)» и дале</w:t>
      </w:r>
      <w:proofErr w:type="gramStart"/>
      <w:r>
        <w:t>е-</w:t>
      </w:r>
      <w:proofErr w:type="gramEnd"/>
      <w:r>
        <w:t xml:space="preserve"> по тексту;</w:t>
      </w:r>
    </w:p>
    <w:p w:rsidR="00BA64A9" w:rsidRPr="00FF6FB9" w:rsidRDefault="00BA64A9" w:rsidP="00BA64A9">
      <w:pPr>
        <w:shd w:val="clear" w:color="auto" w:fill="FFFFFF"/>
        <w:tabs>
          <w:tab w:val="left" w:pos="7538"/>
        </w:tabs>
        <w:contextualSpacing/>
        <w:jc w:val="both"/>
      </w:pPr>
      <w:r>
        <w:t xml:space="preserve">      3) часть 5 статьи 22 Устава дополнить пунктом 14</w:t>
      </w:r>
      <w:r w:rsidRPr="00FF6FB9">
        <w:t xml:space="preserve"> следующего содержания:</w:t>
      </w:r>
    </w:p>
    <w:p w:rsidR="00BA64A9" w:rsidRPr="00F40354" w:rsidRDefault="00BA64A9" w:rsidP="00BA64A9">
      <w:pPr>
        <w:jc w:val="both"/>
        <w:rPr>
          <w:snapToGrid w:val="0"/>
        </w:rPr>
      </w:pPr>
      <w:r>
        <w:t xml:space="preserve">     </w:t>
      </w:r>
      <w:r w:rsidRPr="00F40354">
        <w:t xml:space="preserve"> «</w:t>
      </w:r>
      <w:r w:rsidRPr="00F40354">
        <w:rPr>
          <w:snapToGrid w:val="0"/>
        </w:rPr>
        <w:t>14) избрание Главы Володинского сельского поселения из числа кандидатов, представленных конкурсной ко</w:t>
      </w:r>
      <w:r>
        <w:rPr>
          <w:snapToGrid w:val="0"/>
        </w:rPr>
        <w:t>миссией по результатам конкурса</w:t>
      </w:r>
      <w:proofErr w:type="gramStart"/>
      <w:r w:rsidRPr="00F40354">
        <w:t>.»;</w:t>
      </w:r>
      <w:proofErr w:type="gramEnd"/>
    </w:p>
    <w:p w:rsidR="00BA64A9" w:rsidRDefault="00BA64A9" w:rsidP="00BA64A9">
      <w:pPr>
        <w:pStyle w:val="ConsNormal"/>
        <w:ind w:firstLine="0"/>
        <w:contextualSpacing/>
        <w:jc w:val="both"/>
        <w:rPr>
          <w:szCs w:val="24"/>
        </w:rPr>
      </w:pPr>
      <w:r>
        <w:rPr>
          <w:szCs w:val="24"/>
        </w:rPr>
        <w:t xml:space="preserve">      4) в статье 2</w:t>
      </w:r>
      <w:r w:rsidRPr="00FF6FB9">
        <w:rPr>
          <w:szCs w:val="24"/>
        </w:rPr>
        <w:t>3</w:t>
      </w:r>
      <w:r>
        <w:rPr>
          <w:szCs w:val="24"/>
        </w:rPr>
        <w:t xml:space="preserve"> Устава:</w:t>
      </w:r>
    </w:p>
    <w:p w:rsidR="00BA64A9" w:rsidRPr="00F04079" w:rsidRDefault="00BA64A9" w:rsidP="00BA64A9">
      <w:pPr>
        <w:pStyle w:val="ConsNormal"/>
        <w:ind w:firstLine="0"/>
        <w:contextualSpacing/>
        <w:jc w:val="both"/>
        <w:rPr>
          <w:szCs w:val="24"/>
        </w:rPr>
      </w:pPr>
      <w:r>
        <w:rPr>
          <w:szCs w:val="24"/>
        </w:rPr>
        <w:t xml:space="preserve">      а) дополнить частью 1</w:t>
      </w:r>
      <w:r w:rsidRPr="00FF6FB9">
        <w:rPr>
          <w:szCs w:val="24"/>
        </w:rPr>
        <w:t>.1. следующего содержания:</w:t>
      </w:r>
    </w:p>
    <w:p w:rsidR="00BA64A9" w:rsidRPr="00FF6FB9" w:rsidRDefault="00BA64A9" w:rsidP="00BA64A9">
      <w:pPr>
        <w:shd w:val="clear" w:color="auto" w:fill="FFFFFF"/>
        <w:tabs>
          <w:tab w:val="left" w:pos="7538"/>
        </w:tabs>
        <w:contextualSpacing/>
        <w:jc w:val="both"/>
        <w:rPr>
          <w:bCs/>
        </w:rPr>
      </w:pPr>
      <w:r>
        <w:t xml:space="preserve">      «1.1. Глава Володин</w:t>
      </w:r>
      <w:r w:rsidRPr="005823D9">
        <w:t>ского сельского поселения во</w:t>
      </w:r>
      <w:r>
        <w:t>зглавляет Администрацию Володин</w:t>
      </w:r>
      <w:r w:rsidRPr="005823D9">
        <w:t>ского сел</w:t>
      </w:r>
      <w:r>
        <w:t>ьского поселения. Глава Володин</w:t>
      </w:r>
      <w:r w:rsidRPr="005823D9">
        <w:t>ского сельского поселения не может одновременно исполнять полномо</w:t>
      </w:r>
      <w:r>
        <w:t>чия председателя Совета Володин</w:t>
      </w:r>
      <w:r w:rsidRPr="005823D9">
        <w:t>ского сельского посел</w:t>
      </w:r>
      <w:r>
        <w:t>ения и полномочия Главы Володин</w:t>
      </w:r>
      <w:r w:rsidRPr="005823D9">
        <w:t>ского сельского поселения</w:t>
      </w:r>
      <w:proofErr w:type="gramStart"/>
      <w:r w:rsidRPr="005823D9">
        <w:t>.</w:t>
      </w:r>
      <w:r w:rsidRPr="00FF6FB9">
        <w:t>»</w:t>
      </w:r>
      <w:r>
        <w:t>;</w:t>
      </w:r>
      <w:proofErr w:type="gramEnd"/>
    </w:p>
    <w:p w:rsidR="00BA64A9" w:rsidRDefault="00BA64A9" w:rsidP="00BA64A9">
      <w:pPr>
        <w:pStyle w:val="ConsNormal"/>
        <w:ind w:firstLine="0"/>
        <w:contextualSpacing/>
        <w:jc w:val="both"/>
        <w:rPr>
          <w:szCs w:val="24"/>
        </w:rPr>
      </w:pPr>
      <w:r>
        <w:rPr>
          <w:szCs w:val="24"/>
        </w:rPr>
        <w:t xml:space="preserve">      б)  часть 2  изложить в следующей редакции:</w:t>
      </w:r>
    </w:p>
    <w:p w:rsidR="00BA64A9" w:rsidRPr="007368BD" w:rsidRDefault="00BA64A9" w:rsidP="00BA64A9">
      <w:pPr>
        <w:pStyle w:val="ConsNormal"/>
        <w:ind w:firstLine="0"/>
        <w:contextualSpacing/>
        <w:jc w:val="both"/>
        <w:rPr>
          <w:szCs w:val="24"/>
        </w:rPr>
      </w:pPr>
      <w:r>
        <w:rPr>
          <w:szCs w:val="24"/>
        </w:rPr>
        <w:t xml:space="preserve">     </w:t>
      </w:r>
      <w:r w:rsidRPr="007368BD">
        <w:rPr>
          <w:szCs w:val="24"/>
        </w:rPr>
        <w:t xml:space="preserve"> «2.Глава  Володинского сельского поселения избирается Советом  Володинского сельского поселения из числа кандидатов, представленных конкурсной комиссией по результатам конкурса, сроком на 5 лет. </w:t>
      </w:r>
    </w:p>
    <w:p w:rsidR="00BA64A9" w:rsidRPr="007368BD" w:rsidRDefault="00BA64A9" w:rsidP="00BA64A9">
      <w:pPr>
        <w:jc w:val="both"/>
      </w:pPr>
      <w:r>
        <w:t xml:space="preserve">       </w:t>
      </w:r>
      <w:r w:rsidRPr="007368BD">
        <w:t>Порядок проведения конкурса по отбору кандидатур на должность  Главы Володинского сельского поселения устанавливается Советом  Володинского сельского поселения.</w:t>
      </w:r>
    </w:p>
    <w:p w:rsidR="00BA64A9" w:rsidRPr="007368BD" w:rsidRDefault="00BA64A9" w:rsidP="00BA64A9">
      <w:pPr>
        <w:jc w:val="both"/>
      </w:pPr>
      <w:r>
        <w:t xml:space="preserve">       </w:t>
      </w:r>
      <w:r w:rsidRPr="007368BD">
        <w:t>Общее число членов конкурсной комиссии устанавливается решением Совета  Володинского сельского поселения.</w:t>
      </w:r>
    </w:p>
    <w:p w:rsidR="00BA64A9" w:rsidRDefault="00BA64A9" w:rsidP="00BA64A9">
      <w:pPr>
        <w:pStyle w:val="ConsNormal"/>
        <w:ind w:firstLine="0"/>
        <w:contextualSpacing/>
        <w:jc w:val="both"/>
        <w:rPr>
          <w:szCs w:val="24"/>
        </w:rPr>
      </w:pPr>
      <w:r>
        <w:rPr>
          <w:szCs w:val="24"/>
        </w:rPr>
        <w:t xml:space="preserve">       </w:t>
      </w:r>
      <w:r w:rsidRPr="007368BD">
        <w:rPr>
          <w:szCs w:val="24"/>
        </w:rPr>
        <w:t xml:space="preserve">В  </w:t>
      </w:r>
      <w:proofErr w:type="spellStart"/>
      <w:r w:rsidRPr="007368BD">
        <w:rPr>
          <w:szCs w:val="24"/>
        </w:rPr>
        <w:t>Володинском</w:t>
      </w:r>
      <w:proofErr w:type="spellEnd"/>
      <w:r w:rsidRPr="007368BD">
        <w:rPr>
          <w:szCs w:val="24"/>
        </w:rPr>
        <w:t xml:space="preserve"> сельском поселении половина членов конкурсной комиссии назначается Советом Володинского сельского поселения, а другая половина – Главой Кривошеинского района Томской области</w:t>
      </w:r>
      <w:proofErr w:type="gramStart"/>
      <w:r>
        <w:rPr>
          <w:szCs w:val="24"/>
        </w:rPr>
        <w:t>.»</w:t>
      </w:r>
      <w:r w:rsidRPr="007368BD">
        <w:rPr>
          <w:szCs w:val="24"/>
        </w:rPr>
        <w:t>;</w:t>
      </w:r>
      <w:proofErr w:type="gramEnd"/>
    </w:p>
    <w:p w:rsidR="00BA64A9" w:rsidRDefault="00BA64A9" w:rsidP="00BA64A9">
      <w:pPr>
        <w:pStyle w:val="ConsNormal"/>
        <w:ind w:firstLine="0"/>
        <w:contextualSpacing/>
        <w:jc w:val="both"/>
        <w:rPr>
          <w:szCs w:val="24"/>
        </w:rPr>
      </w:pPr>
      <w:r>
        <w:rPr>
          <w:szCs w:val="24"/>
        </w:rPr>
        <w:t xml:space="preserve">      в) часть 10 изложить в следующей редакции:</w:t>
      </w:r>
    </w:p>
    <w:p w:rsidR="00BA64A9" w:rsidRPr="007368BD" w:rsidRDefault="00BA64A9" w:rsidP="00BA64A9">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«10. </w:t>
      </w:r>
      <w:r w:rsidRPr="007368BD">
        <w:rPr>
          <w:rFonts w:ascii="Times New Roman" w:hAnsi="Times New Roman" w:cs="Times New Roman"/>
          <w:sz w:val="24"/>
          <w:szCs w:val="24"/>
        </w:rPr>
        <w:t xml:space="preserve">В случае досрочного прекращения полномочий главы муниципального </w:t>
      </w:r>
      <w:r w:rsidRPr="007368BD">
        <w:rPr>
          <w:rFonts w:ascii="Times New Roman" w:hAnsi="Times New Roman" w:cs="Times New Roman"/>
          <w:sz w:val="24"/>
          <w:szCs w:val="24"/>
        </w:rPr>
        <w:lastRenderedPageBreak/>
        <w:t>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A64A9" w:rsidRDefault="00BA64A9" w:rsidP="00BA64A9">
      <w:pPr>
        <w:pStyle w:val="ConsNormal"/>
        <w:ind w:firstLine="0"/>
        <w:contextualSpacing/>
        <w:jc w:val="both"/>
        <w:rPr>
          <w:szCs w:val="24"/>
        </w:rPr>
      </w:pPr>
      <w:r>
        <w:rPr>
          <w:szCs w:val="24"/>
        </w:rPr>
        <w:t xml:space="preserve">        </w:t>
      </w:r>
      <w:proofErr w:type="gramStart"/>
      <w:r w:rsidRPr="007368BD">
        <w:rPr>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7368BD">
        <w:rPr>
          <w:szCs w:val="24"/>
        </w:rPr>
        <w:t xml:space="preserve"> в правомочном составе</w:t>
      </w:r>
      <w:proofErr w:type="gramStart"/>
      <w:r>
        <w:rPr>
          <w:szCs w:val="24"/>
        </w:rPr>
        <w:t>.».</w:t>
      </w:r>
      <w:proofErr w:type="gramEnd"/>
    </w:p>
    <w:p w:rsidR="00BA64A9" w:rsidRDefault="00BA64A9" w:rsidP="00BA64A9">
      <w:pPr>
        <w:pStyle w:val="ConsNormal"/>
        <w:ind w:firstLine="0"/>
        <w:contextualSpacing/>
        <w:jc w:val="both"/>
        <w:rPr>
          <w:szCs w:val="24"/>
        </w:rPr>
      </w:pPr>
      <w:r>
        <w:rPr>
          <w:szCs w:val="24"/>
        </w:rPr>
        <w:t xml:space="preserve">       г) часть 10.1. изложить в следующей редакции:</w:t>
      </w:r>
    </w:p>
    <w:p w:rsidR="00BA64A9" w:rsidRPr="00703805" w:rsidRDefault="00BA64A9" w:rsidP="00BA64A9">
      <w:pPr>
        <w:pStyle w:val="ConsNormal"/>
        <w:ind w:firstLine="0"/>
        <w:contextualSpacing/>
        <w:jc w:val="both"/>
        <w:rPr>
          <w:szCs w:val="24"/>
        </w:rPr>
      </w:pPr>
      <w:r>
        <w:rPr>
          <w:szCs w:val="24"/>
        </w:rPr>
        <w:t xml:space="preserve">       «10.1. </w:t>
      </w:r>
      <w:r w:rsidRPr="00703805">
        <w:rPr>
          <w:szCs w:val="24"/>
          <w:shd w:val="clear" w:color="auto" w:fill="FFFFFF"/>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w:t>
      </w:r>
      <w:proofErr w:type="gramStart"/>
      <w:r w:rsidRPr="00703805">
        <w:rPr>
          <w:szCs w:val="24"/>
          <w:shd w:val="clear" w:color="auto" w:fill="FFFFFF"/>
        </w:rPr>
        <w:t>образования</w:t>
      </w:r>
      <w:proofErr w:type="gramEnd"/>
      <w:r w:rsidRPr="00703805">
        <w:rPr>
          <w:szCs w:val="24"/>
          <w:shd w:val="clear" w:color="auto" w:fill="FFFFFF"/>
        </w:rPr>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Pr>
          <w:szCs w:val="24"/>
          <w:shd w:val="clear" w:color="auto" w:fill="FFFFFF"/>
        </w:rPr>
        <w:t>.».</w:t>
      </w:r>
      <w:proofErr w:type="gramEnd"/>
    </w:p>
    <w:p w:rsidR="00BA64A9" w:rsidRDefault="00BA64A9" w:rsidP="00BA64A9">
      <w:pPr>
        <w:pStyle w:val="ConsNormal"/>
        <w:ind w:firstLine="0"/>
        <w:contextualSpacing/>
        <w:jc w:val="both"/>
        <w:rPr>
          <w:szCs w:val="24"/>
        </w:rPr>
      </w:pPr>
      <w:r>
        <w:rPr>
          <w:szCs w:val="24"/>
        </w:rPr>
        <w:t xml:space="preserve">        5) часть 2  статьи 42  Устава изложить в следующей редакции</w:t>
      </w:r>
      <w:r w:rsidRPr="00FF6FB9">
        <w:rPr>
          <w:szCs w:val="24"/>
        </w:rPr>
        <w:t>:</w:t>
      </w:r>
    </w:p>
    <w:p w:rsidR="00BA64A9" w:rsidRPr="00FF6FB9" w:rsidRDefault="00BA64A9" w:rsidP="00BA64A9">
      <w:pPr>
        <w:jc w:val="both"/>
      </w:pPr>
      <w:r>
        <w:t xml:space="preserve">        «2. </w:t>
      </w:r>
      <w:r w:rsidRPr="002E077B">
        <w:t xml:space="preserve">Вопросы введения и </w:t>
      </w:r>
      <w:proofErr w:type="gramStart"/>
      <w:r w:rsidRPr="002E077B">
        <w:t>использования</w:t>
      </w:r>
      <w:proofErr w:type="gramEnd"/>
      <w:r w:rsidRPr="002E077B">
        <w:t xml:space="preserve"> указанных в части 1 настоящей статьи разовых платежей граждан решаются на местном референдуме, а в случаях, предусмот</w:t>
      </w:r>
      <w:r>
        <w:t xml:space="preserve">ренных пунктами 4, </w:t>
      </w:r>
      <w:r w:rsidRPr="002E077B">
        <w:t xml:space="preserve"> 4.1</w:t>
      </w:r>
      <w:r>
        <w:t xml:space="preserve"> и 4.3 </w:t>
      </w:r>
      <w:r w:rsidRPr="002E077B">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r>
        <w:t>».</w:t>
      </w:r>
    </w:p>
    <w:p w:rsidR="00BA64A9" w:rsidRPr="00225B15" w:rsidRDefault="00BA64A9" w:rsidP="00BA64A9">
      <w:pPr>
        <w:pStyle w:val="a5"/>
        <w:jc w:val="both"/>
      </w:pPr>
      <w:r>
        <w:t xml:space="preserve">        </w:t>
      </w:r>
      <w:r w:rsidRPr="006A5156">
        <w:t>2. Провести публичные слушания по внесению изменений и дополнений</w:t>
      </w:r>
      <w:r>
        <w:t xml:space="preserve"> </w:t>
      </w:r>
      <w:r w:rsidRPr="006A5156">
        <w:t xml:space="preserve"> в </w:t>
      </w:r>
      <w:r>
        <w:t xml:space="preserve">  </w:t>
      </w:r>
      <w:r w:rsidRPr="006A5156">
        <w:t xml:space="preserve">Устав  Володинского сельского поселения. </w:t>
      </w:r>
      <w:r>
        <w:t xml:space="preserve">   </w:t>
      </w:r>
    </w:p>
    <w:p w:rsidR="00BA64A9" w:rsidRPr="003379E6" w:rsidRDefault="00BA64A9" w:rsidP="00BA64A9">
      <w:pPr>
        <w:tabs>
          <w:tab w:val="left" w:pos="709"/>
          <w:tab w:val="left" w:pos="851"/>
        </w:tabs>
        <w:jc w:val="both"/>
        <w:rPr>
          <w:bCs/>
        </w:rPr>
      </w:pPr>
      <w:r>
        <w:t xml:space="preserve">        3. Настоящее решение</w:t>
      </w:r>
      <w:r w:rsidRPr="003379E6">
        <w:t xml:space="preserve"> официально опубликовать (обнародовать)</w:t>
      </w:r>
      <w:r>
        <w:t xml:space="preserve"> в </w:t>
      </w:r>
      <w:r w:rsidRPr="003379E6">
        <w:t xml:space="preserve">информационном бюллетене Володинского сельского поселения и разместить на официальном сайте Володинского сельского поселения </w:t>
      </w:r>
      <w:r w:rsidRPr="003379E6">
        <w:rPr>
          <w:lang w:val="en-US"/>
        </w:rPr>
        <w:t>http</w:t>
      </w:r>
      <w:r w:rsidRPr="003379E6">
        <w:t>://</w:t>
      </w:r>
      <w:r w:rsidRPr="003379E6">
        <w:rPr>
          <w:lang w:val="en-US"/>
        </w:rPr>
        <w:t>volodino</w:t>
      </w:r>
      <w:r w:rsidRPr="003379E6">
        <w:t>.</w:t>
      </w:r>
      <w:r w:rsidRPr="003379E6">
        <w:rPr>
          <w:lang w:val="en-US"/>
        </w:rPr>
        <w:t>tomsk</w:t>
      </w:r>
      <w:r w:rsidRPr="003379E6">
        <w:t>.</w:t>
      </w:r>
      <w:r w:rsidRPr="003379E6">
        <w:rPr>
          <w:lang w:val="en-US"/>
        </w:rPr>
        <w:t>ru</w:t>
      </w:r>
      <w:r w:rsidRPr="003379E6">
        <w:t>/ в информационно-телекоммуникационной сети «Интернет».</w:t>
      </w:r>
    </w:p>
    <w:p w:rsidR="00BA64A9" w:rsidRPr="003379E6" w:rsidRDefault="00BA64A9" w:rsidP="00BA64A9">
      <w:pPr>
        <w:pStyle w:val="a3"/>
        <w:spacing w:after="0"/>
        <w:jc w:val="both"/>
      </w:pPr>
      <w:r>
        <w:rPr>
          <w:bCs/>
        </w:rPr>
        <w:t xml:space="preserve">        4</w:t>
      </w:r>
      <w:r w:rsidRPr="003379E6">
        <w:rPr>
          <w:bCs/>
        </w:rPr>
        <w:t xml:space="preserve">. </w:t>
      </w:r>
      <w:r w:rsidRPr="003379E6">
        <w:t>Настоящее решение вступает в силу со дня его официального опубликования.</w:t>
      </w:r>
    </w:p>
    <w:p w:rsidR="00BA64A9" w:rsidRPr="003379E6" w:rsidRDefault="00BA64A9" w:rsidP="00BA64A9">
      <w:pPr>
        <w:pStyle w:val="1"/>
        <w:shd w:val="clear" w:color="auto" w:fill="auto"/>
        <w:spacing w:after="0" w:line="274" w:lineRule="exact"/>
        <w:ind w:firstLine="0"/>
        <w:jc w:val="both"/>
        <w:rPr>
          <w:sz w:val="24"/>
          <w:szCs w:val="24"/>
        </w:rPr>
      </w:pPr>
      <w:r>
        <w:rPr>
          <w:sz w:val="24"/>
          <w:szCs w:val="24"/>
        </w:rPr>
        <w:t xml:space="preserve">        5</w:t>
      </w:r>
      <w:r w:rsidRPr="003379E6">
        <w:rPr>
          <w:sz w:val="24"/>
          <w:szCs w:val="24"/>
        </w:rPr>
        <w:t xml:space="preserve">. </w:t>
      </w:r>
      <w:proofErr w:type="gramStart"/>
      <w:r w:rsidRPr="003379E6">
        <w:rPr>
          <w:sz w:val="24"/>
          <w:szCs w:val="24"/>
        </w:rPr>
        <w:t>Контроль за</w:t>
      </w:r>
      <w:proofErr w:type="gramEnd"/>
      <w:r w:rsidRPr="003379E6">
        <w:rPr>
          <w:sz w:val="24"/>
          <w:szCs w:val="24"/>
        </w:rPr>
        <w:t xml:space="preserve"> исполнением настоящего решения возложить на контрольно</w:t>
      </w:r>
      <w:r>
        <w:rPr>
          <w:sz w:val="24"/>
          <w:szCs w:val="24"/>
        </w:rPr>
        <w:t>-правовой комитет Совета  Волод</w:t>
      </w:r>
      <w:r w:rsidRPr="003379E6">
        <w:rPr>
          <w:sz w:val="24"/>
          <w:szCs w:val="24"/>
        </w:rPr>
        <w:t>инского сельского поселения.</w:t>
      </w:r>
    </w:p>
    <w:p w:rsidR="00BA64A9" w:rsidRPr="003379E6" w:rsidRDefault="00BA64A9" w:rsidP="00BA64A9">
      <w:pPr>
        <w:pStyle w:val="1"/>
        <w:shd w:val="clear" w:color="auto" w:fill="auto"/>
        <w:spacing w:after="0" w:line="274" w:lineRule="exact"/>
        <w:ind w:firstLine="0"/>
        <w:jc w:val="both"/>
        <w:rPr>
          <w:sz w:val="24"/>
          <w:szCs w:val="24"/>
        </w:rPr>
      </w:pPr>
    </w:p>
    <w:p w:rsidR="00BA64A9" w:rsidRPr="00FF6FB9" w:rsidRDefault="00BA64A9" w:rsidP="00BA64A9"/>
    <w:p w:rsidR="00BA64A9" w:rsidRDefault="00BA64A9" w:rsidP="00BA64A9"/>
    <w:p w:rsidR="00BA64A9" w:rsidRPr="00FF6FB9" w:rsidRDefault="00BA64A9" w:rsidP="00BA64A9">
      <w:r w:rsidRPr="00FF6FB9">
        <w:t xml:space="preserve">Глава Володинского сельского поселения                          </w:t>
      </w:r>
      <w:r>
        <w:t xml:space="preserve">                           </w:t>
      </w:r>
      <w:r w:rsidRPr="00FF6FB9">
        <w:t xml:space="preserve">  Петрова Р.</w:t>
      </w:r>
      <w:r>
        <w:t>П.</w:t>
      </w:r>
      <w:bookmarkEnd w:id="0"/>
      <w:r w:rsidRPr="00FF6FB9">
        <w:t xml:space="preserve"> </w:t>
      </w:r>
    </w:p>
    <w:p w:rsidR="00BA64A9" w:rsidRDefault="00BA64A9" w:rsidP="00BA64A9"/>
    <w:p w:rsidR="00BA64A9" w:rsidRPr="00A058FC" w:rsidRDefault="00BA64A9" w:rsidP="00BA64A9"/>
    <w:p w:rsidR="00E60252" w:rsidRDefault="00E60252"/>
    <w:sectPr w:rsidR="00E60252" w:rsidSect="00C12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4A9"/>
    <w:rsid w:val="0002725C"/>
    <w:rsid w:val="0017022D"/>
    <w:rsid w:val="00482841"/>
    <w:rsid w:val="004E4866"/>
    <w:rsid w:val="00BA64A9"/>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A9"/>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A64A9"/>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Normal">
    <w:name w:val="ConsNormal"/>
    <w:qFormat/>
    <w:rsid w:val="00BA64A9"/>
    <w:pPr>
      <w:widowControl w:val="0"/>
      <w:autoSpaceDE w:val="0"/>
      <w:autoSpaceDN w:val="0"/>
      <w:adjustRightInd w:val="0"/>
      <w:spacing w:after="0"/>
      <w:ind w:firstLine="720"/>
    </w:pPr>
    <w:rPr>
      <w:rFonts w:ascii="Times New Roman" w:eastAsia="Times New Roman" w:hAnsi="Times New Roman" w:cs="Times New Roman"/>
      <w:sz w:val="24"/>
      <w:szCs w:val="20"/>
      <w:lang w:eastAsia="ru-RU"/>
    </w:rPr>
  </w:style>
  <w:style w:type="paragraph" w:styleId="a3">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4"/>
    <w:rsid w:val="00BA64A9"/>
    <w:pPr>
      <w:spacing w:after="120"/>
    </w:pPr>
  </w:style>
  <w:style w:type="character" w:customStyle="1" w:styleId="a4">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3"/>
    <w:rsid w:val="00BA64A9"/>
    <w:rPr>
      <w:rFonts w:ascii="Times New Roman" w:eastAsia="Times New Roman" w:hAnsi="Times New Roman" w:cs="Times New Roman"/>
      <w:sz w:val="24"/>
      <w:szCs w:val="24"/>
      <w:lang w:eastAsia="ru-RU"/>
    </w:rPr>
  </w:style>
  <w:style w:type="paragraph" w:styleId="a5">
    <w:name w:val="No Spacing"/>
    <w:link w:val="a6"/>
    <w:uiPriority w:val="1"/>
    <w:qFormat/>
    <w:rsid w:val="00BA64A9"/>
    <w:pPr>
      <w:spacing w:after="0"/>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BA64A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64A9"/>
    <w:rPr>
      <w:rFonts w:ascii="Arial" w:eastAsia="Times New Roman" w:hAnsi="Arial" w:cs="Arial"/>
      <w:sz w:val="20"/>
      <w:szCs w:val="20"/>
      <w:lang w:eastAsia="ru-RU"/>
    </w:rPr>
  </w:style>
  <w:style w:type="character" w:customStyle="1" w:styleId="a7">
    <w:name w:val="Основной текст_"/>
    <w:basedOn w:val="a0"/>
    <w:link w:val="1"/>
    <w:uiPriority w:val="99"/>
    <w:rsid w:val="00BA64A9"/>
    <w:rPr>
      <w:rFonts w:ascii="Times New Roman" w:eastAsia="Times New Roman" w:hAnsi="Times New Roman" w:cs="Times New Roman"/>
      <w:shd w:val="clear" w:color="auto" w:fill="FFFFFF"/>
    </w:rPr>
  </w:style>
  <w:style w:type="paragraph" w:customStyle="1" w:styleId="1">
    <w:name w:val="Основной текст1"/>
    <w:basedOn w:val="a"/>
    <w:link w:val="a7"/>
    <w:uiPriority w:val="99"/>
    <w:rsid w:val="00BA64A9"/>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2021-11-18T03:44:00Z</dcterms:created>
  <dcterms:modified xsi:type="dcterms:W3CDTF">2021-11-18T03:52:00Z</dcterms:modified>
</cp:coreProperties>
</file>